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2BA43" w14:textId="77777777" w:rsidR="001C127E" w:rsidRPr="00CC6E34" w:rsidRDefault="003F6F22" w:rsidP="001C127E">
      <w:pPr>
        <w:rPr>
          <w:lang w:val="en-CA"/>
        </w:rPr>
      </w:pPr>
      <w:r w:rsidRPr="00CC6E34">
        <w:rPr>
          <w:noProof/>
          <w:lang w:val="en-GB" w:eastAsia="en-GB"/>
        </w:rPr>
        <w:drawing>
          <wp:anchor distT="0" distB="0" distL="114300" distR="114300" simplePos="0" relativeHeight="251684352" behindDoc="0" locked="0" layoutInCell="1" allowOverlap="1" wp14:anchorId="64427458" wp14:editId="22E86990">
            <wp:simplePos x="0" y="0"/>
            <wp:positionH relativeFrom="margin">
              <wp:posOffset>4834890</wp:posOffset>
            </wp:positionH>
            <wp:positionV relativeFrom="paragraph">
              <wp:posOffset>7620</wp:posOffset>
            </wp:positionV>
            <wp:extent cx="1225550" cy="1194435"/>
            <wp:effectExtent l="0" t="0" r="0" b="571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194435"/>
                    </a:xfrm>
                    <a:prstGeom prst="rect">
                      <a:avLst/>
                    </a:prstGeom>
                    <a:noFill/>
                  </pic:spPr>
                </pic:pic>
              </a:graphicData>
            </a:graphic>
            <wp14:sizeRelH relativeFrom="page">
              <wp14:pctWidth>0</wp14:pctWidth>
            </wp14:sizeRelH>
            <wp14:sizeRelV relativeFrom="page">
              <wp14:pctHeight>0</wp14:pctHeight>
            </wp14:sizeRelV>
          </wp:anchor>
        </w:drawing>
      </w:r>
      <w:r w:rsidRPr="00CC6E34">
        <w:rPr>
          <w:noProof/>
          <w:lang w:val="en-GB" w:eastAsia="en-GB"/>
        </w:rPr>
        <w:drawing>
          <wp:anchor distT="0" distB="0" distL="114300" distR="114300" simplePos="0" relativeHeight="251683328" behindDoc="0" locked="0" layoutInCell="1" allowOverlap="1" wp14:anchorId="2865C63B" wp14:editId="49268032">
            <wp:simplePos x="0" y="0"/>
            <wp:positionH relativeFrom="margin">
              <wp:align>left</wp:align>
            </wp:positionH>
            <wp:positionV relativeFrom="paragraph">
              <wp:posOffset>6985</wp:posOffset>
            </wp:positionV>
            <wp:extent cx="1932940" cy="1362710"/>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 REDD LOGO_COLOUR FULL 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362710"/>
                    </a:xfrm>
                    <a:prstGeom prst="rect">
                      <a:avLst/>
                    </a:prstGeom>
                  </pic:spPr>
                </pic:pic>
              </a:graphicData>
            </a:graphic>
          </wp:anchor>
        </w:drawing>
      </w:r>
    </w:p>
    <w:p w14:paraId="70307008" w14:textId="77777777" w:rsidR="001C127E" w:rsidRPr="00CC6E34" w:rsidRDefault="001C127E" w:rsidP="001C127E">
      <w:pPr>
        <w:rPr>
          <w:lang w:val="en-CA"/>
        </w:rPr>
      </w:pPr>
    </w:p>
    <w:tbl>
      <w:tblPr>
        <w:tblpPr w:leftFromText="187" w:rightFromText="187" w:vertAnchor="page" w:horzAnchor="margin" w:tblpXSpec="right" w:tblpY="4681"/>
        <w:tblW w:w="2765"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330"/>
      </w:tblGrid>
      <w:tr w:rsidR="00D72AD2" w:rsidRPr="00CC6E34" w14:paraId="44AC5025" w14:textId="77777777" w:rsidTr="003F6F22">
        <w:trPr>
          <w:trHeight w:val="813"/>
        </w:trPr>
        <w:tc>
          <w:tcPr>
            <w:tcW w:w="5000" w:type="pct"/>
            <w:tcBorders>
              <w:top w:val="nil"/>
              <w:left w:val="nil"/>
              <w:bottom w:val="nil"/>
              <w:right w:val="nil"/>
            </w:tcBorders>
            <w:shd w:val="clear" w:color="auto" w:fill="FFFFFF"/>
          </w:tcPr>
          <w:p w14:paraId="0D46DEFE" w14:textId="7A64F9DE" w:rsidR="003E2DC9" w:rsidRPr="00CC6E34" w:rsidRDefault="009703A2" w:rsidP="003F6F22">
            <w:pPr>
              <w:pStyle w:val="NoSpacing"/>
              <w:tabs>
                <w:tab w:val="left" w:pos="2100"/>
              </w:tabs>
              <w:rPr>
                <w:rFonts w:ascii="Franklin Gothic Book" w:hAnsi="Franklin Gothic Book" w:cs="Franklin Gothic Book"/>
                <w:b/>
                <w:bCs/>
                <w:color w:val="000000"/>
                <w:sz w:val="48"/>
                <w:szCs w:val="48"/>
                <w:lang w:val="en-CA"/>
              </w:rPr>
            </w:pPr>
            <w:r w:rsidRPr="00CC6E34">
              <w:rPr>
                <w:b/>
                <w:iCs/>
                <w:sz w:val="48"/>
                <w:szCs w:val="48"/>
                <w:lang w:val="en-CA"/>
              </w:rPr>
              <w:t>Spatial a</w:t>
            </w:r>
            <w:r w:rsidR="003F6F22" w:rsidRPr="00CC6E34">
              <w:rPr>
                <w:b/>
                <w:iCs/>
                <w:sz w:val="48"/>
                <w:szCs w:val="48"/>
                <w:lang w:val="en-CA"/>
              </w:rPr>
              <w:t>nalysis to support provincial REDD+ action planning in Viet Nam</w:t>
            </w:r>
          </w:p>
          <w:p w14:paraId="72E561F4" w14:textId="77777777" w:rsidR="003E2DC9" w:rsidRPr="00CC6E34" w:rsidRDefault="003E2DC9" w:rsidP="003F6F22">
            <w:pPr>
              <w:pStyle w:val="NoSpacing"/>
              <w:tabs>
                <w:tab w:val="left" w:pos="2100"/>
              </w:tabs>
              <w:rPr>
                <w:rFonts w:ascii="Franklin Gothic Book" w:hAnsi="Franklin Gothic Book" w:cs="Franklin Gothic Book"/>
                <w:b/>
                <w:bCs/>
                <w:color w:val="000000"/>
                <w:sz w:val="56"/>
                <w:szCs w:val="56"/>
                <w:lang w:val="en-CA"/>
              </w:rPr>
            </w:pPr>
          </w:p>
          <w:p w14:paraId="64EBC9DF" w14:textId="77777777" w:rsidR="00D72AD2" w:rsidRPr="00CC6E34" w:rsidRDefault="003F6F22" w:rsidP="003F6F22">
            <w:pPr>
              <w:pStyle w:val="NoSpacing"/>
              <w:tabs>
                <w:tab w:val="left" w:pos="2100"/>
              </w:tabs>
              <w:spacing w:after="240"/>
              <w:rPr>
                <w:rFonts w:asciiTheme="minorHAnsi" w:hAnsiTheme="minorHAnsi" w:cstheme="minorHAnsi"/>
                <w:b/>
                <w:bCs/>
                <w:color w:val="000000"/>
                <w:sz w:val="36"/>
                <w:szCs w:val="36"/>
                <w:lang w:val="en-CA"/>
              </w:rPr>
            </w:pPr>
            <w:r w:rsidRPr="00CC6E34">
              <w:rPr>
                <w:rFonts w:asciiTheme="minorHAnsi" w:hAnsiTheme="minorHAnsi" w:cstheme="minorHAnsi"/>
                <w:b/>
                <w:bCs/>
                <w:color w:val="000000"/>
                <w:sz w:val="36"/>
                <w:szCs w:val="36"/>
                <w:lang w:val="en-CA"/>
              </w:rPr>
              <w:t>J</w:t>
            </w:r>
            <w:r w:rsidR="003E2DC9" w:rsidRPr="00CC6E34">
              <w:rPr>
                <w:rFonts w:asciiTheme="minorHAnsi" w:hAnsiTheme="minorHAnsi" w:cstheme="minorHAnsi"/>
                <w:b/>
                <w:bCs/>
                <w:color w:val="000000"/>
                <w:sz w:val="36"/>
                <w:szCs w:val="36"/>
                <w:lang w:val="en-CA"/>
              </w:rPr>
              <w:t xml:space="preserve">oint working session </w:t>
            </w:r>
            <w:r w:rsidRPr="00CC6E34">
              <w:rPr>
                <w:rFonts w:asciiTheme="minorHAnsi" w:hAnsiTheme="minorHAnsi" w:cstheme="minorHAnsi"/>
                <w:b/>
                <w:bCs/>
                <w:color w:val="000000"/>
                <w:sz w:val="36"/>
                <w:szCs w:val="36"/>
                <w:lang w:val="en-CA"/>
              </w:rPr>
              <w:t>for the</w:t>
            </w:r>
            <w:r w:rsidRPr="00CC6E34">
              <w:rPr>
                <w:rFonts w:asciiTheme="minorHAnsi" w:hAnsiTheme="minorHAnsi" w:cstheme="minorHAnsi"/>
                <w:b/>
                <w:bCs/>
                <w:sz w:val="36"/>
                <w:szCs w:val="36"/>
                <w:lang w:val="en-CA"/>
              </w:rPr>
              <w:t xml:space="preserve"> UN- REDD Viet Nam Phase II Programme</w:t>
            </w:r>
          </w:p>
        </w:tc>
      </w:tr>
      <w:tr w:rsidR="00D72AD2" w:rsidRPr="00CC6E34" w14:paraId="7E6139DA" w14:textId="77777777" w:rsidTr="003F6F22">
        <w:trPr>
          <w:trHeight w:val="448"/>
        </w:trPr>
        <w:tc>
          <w:tcPr>
            <w:tcW w:w="5000" w:type="pct"/>
            <w:tcBorders>
              <w:left w:val="nil"/>
              <w:bottom w:val="nil"/>
              <w:right w:val="nil"/>
            </w:tcBorders>
            <w:shd w:val="clear" w:color="auto" w:fill="FFFFFF"/>
          </w:tcPr>
          <w:p w14:paraId="218B7702" w14:textId="77777777" w:rsidR="00D72AD2" w:rsidRPr="00CC6E34" w:rsidRDefault="00D72AD2" w:rsidP="003F6F22">
            <w:pPr>
              <w:pStyle w:val="NoSpacing"/>
              <w:rPr>
                <w:rFonts w:cs="Times New Roman"/>
                <w:color w:val="0070C0"/>
                <w:sz w:val="32"/>
                <w:szCs w:val="32"/>
                <w:lang w:val="en-CA"/>
              </w:rPr>
            </w:pPr>
            <w:r w:rsidRPr="00CC6E34">
              <w:rPr>
                <w:color w:val="548DD4"/>
                <w:sz w:val="32"/>
                <w:szCs w:val="32"/>
                <w:lang w:val="en-CA"/>
              </w:rPr>
              <w:t xml:space="preserve">UN-REDD PROGRAMME </w:t>
            </w:r>
          </w:p>
        </w:tc>
      </w:tr>
      <w:tr w:rsidR="00D72AD2" w:rsidRPr="00CC6E34" w14:paraId="66B5C36C" w14:textId="77777777" w:rsidTr="003F6F22">
        <w:trPr>
          <w:trHeight w:val="396"/>
        </w:trPr>
        <w:tc>
          <w:tcPr>
            <w:tcW w:w="5000" w:type="pct"/>
            <w:tcBorders>
              <w:left w:val="nil"/>
              <w:bottom w:val="nil"/>
              <w:right w:val="nil"/>
            </w:tcBorders>
            <w:shd w:val="clear" w:color="auto" w:fill="FFFFFF"/>
          </w:tcPr>
          <w:p w14:paraId="72F54DE3" w14:textId="77777777" w:rsidR="00D72AD2" w:rsidRPr="00CC6E34" w:rsidRDefault="00520EA8" w:rsidP="003F6F22">
            <w:pPr>
              <w:pStyle w:val="NoSpacing"/>
              <w:spacing w:before="240"/>
              <w:rPr>
                <w:color w:val="000000"/>
                <w:sz w:val="28"/>
                <w:szCs w:val="28"/>
                <w:lang w:val="en-CA"/>
              </w:rPr>
            </w:pPr>
            <w:r w:rsidRPr="00CC6E34">
              <w:rPr>
                <w:b/>
                <w:color w:val="000000"/>
                <w:sz w:val="28"/>
                <w:szCs w:val="28"/>
                <w:lang w:val="en-CA"/>
              </w:rPr>
              <w:t>Working Session</w:t>
            </w:r>
            <w:r w:rsidR="00D72AD2" w:rsidRPr="00CC6E34">
              <w:rPr>
                <w:b/>
                <w:color w:val="000000"/>
                <w:sz w:val="28"/>
                <w:szCs w:val="28"/>
                <w:lang w:val="en-CA"/>
              </w:rPr>
              <w:t xml:space="preserve"> Report</w:t>
            </w:r>
          </w:p>
          <w:p w14:paraId="47B9FAAB" w14:textId="77777777" w:rsidR="00D72AD2" w:rsidRPr="00CC6E34" w:rsidRDefault="00D72AD2" w:rsidP="003F6F22">
            <w:pPr>
              <w:pStyle w:val="NoSpacing"/>
              <w:rPr>
                <w:color w:val="000000"/>
                <w:sz w:val="28"/>
                <w:szCs w:val="28"/>
                <w:lang w:val="en-CA"/>
              </w:rPr>
            </w:pPr>
          </w:p>
          <w:p w14:paraId="44D2600A" w14:textId="6AD2ED34" w:rsidR="00D72AD2" w:rsidRPr="00CC6E34" w:rsidRDefault="00F53855" w:rsidP="003F6F22">
            <w:pPr>
              <w:tabs>
                <w:tab w:val="left" w:pos="180"/>
              </w:tabs>
              <w:spacing w:after="0"/>
              <w:contextualSpacing/>
              <w:rPr>
                <w:rFonts w:ascii="Franklin Gothic Book" w:hAnsi="Franklin Gothic Book"/>
                <w:i/>
                <w:lang w:val="en-CA"/>
              </w:rPr>
            </w:pPr>
            <w:r w:rsidRPr="00F53855">
              <w:rPr>
                <w:rFonts w:ascii="Franklin Gothic Book" w:hAnsi="Franklin Gothic Book"/>
                <w:i/>
                <w:highlight w:val="yellow"/>
                <w:lang w:val="en-CA"/>
              </w:rPr>
              <w:t>xx- xx Novem</w:t>
            </w:r>
            <w:r w:rsidR="003F6F22" w:rsidRPr="00F53855">
              <w:rPr>
                <w:rFonts w:ascii="Franklin Gothic Book" w:hAnsi="Franklin Gothic Book"/>
                <w:i/>
                <w:highlight w:val="yellow"/>
                <w:lang w:val="en-CA"/>
              </w:rPr>
              <w:t>ber, Institute for Forest Ecology and Environment, Viet Nam Forestry University, Xuan Mai</w:t>
            </w:r>
            <w:bookmarkStart w:id="0" w:name="_GoBack"/>
            <w:bookmarkEnd w:id="0"/>
          </w:p>
          <w:p w14:paraId="55BB4B61" w14:textId="77777777" w:rsidR="003F6F22" w:rsidRPr="00CC6E34" w:rsidRDefault="003F6F22" w:rsidP="003F6F22">
            <w:pPr>
              <w:tabs>
                <w:tab w:val="left" w:pos="180"/>
              </w:tabs>
              <w:spacing w:after="0"/>
              <w:contextualSpacing/>
              <w:rPr>
                <w:rFonts w:ascii="Franklin Gothic Book" w:hAnsi="Franklin Gothic Book" w:cs="Arial"/>
                <w:i/>
                <w:lang w:val="en-CA"/>
              </w:rPr>
            </w:pPr>
          </w:p>
          <w:p w14:paraId="0D47A9B9" w14:textId="77777777" w:rsidR="00D72AD2" w:rsidRPr="00CC6E34" w:rsidRDefault="00D72AD2" w:rsidP="003F6F22">
            <w:pPr>
              <w:tabs>
                <w:tab w:val="left" w:pos="180"/>
              </w:tabs>
              <w:spacing w:after="0"/>
              <w:contextualSpacing/>
              <w:rPr>
                <w:rFonts w:ascii="Franklin Gothic Book" w:hAnsi="Franklin Gothic Book" w:cs="Arial"/>
                <w:i/>
                <w:lang w:val="en-CA"/>
              </w:rPr>
            </w:pPr>
          </w:p>
          <w:p w14:paraId="1146DDC0" w14:textId="77777777" w:rsidR="00D72AD2" w:rsidRPr="00CC6E34" w:rsidRDefault="00D72AD2" w:rsidP="003F6F22">
            <w:pPr>
              <w:pStyle w:val="NoSpacing"/>
              <w:rPr>
                <w:rFonts w:cs="Times New Roman"/>
                <w:color w:val="000000"/>
                <w:sz w:val="28"/>
                <w:szCs w:val="28"/>
                <w:lang w:val="en-CA"/>
              </w:rPr>
            </w:pPr>
          </w:p>
        </w:tc>
      </w:tr>
    </w:tbl>
    <w:p w14:paraId="6616FAAC" w14:textId="77777777" w:rsidR="001C127E" w:rsidRPr="00CC6E34" w:rsidRDefault="001C127E" w:rsidP="001C127E">
      <w:pPr>
        <w:rPr>
          <w:lang w:val="en-CA"/>
        </w:rPr>
      </w:pPr>
    </w:p>
    <w:p w14:paraId="1A9B7CAB" w14:textId="77777777" w:rsidR="001C127E" w:rsidRPr="00CC6E34" w:rsidRDefault="001C127E" w:rsidP="001C127E">
      <w:pPr>
        <w:rPr>
          <w:lang w:val="en-CA"/>
        </w:rPr>
      </w:pPr>
    </w:p>
    <w:p w14:paraId="5A0A59FA" w14:textId="77777777" w:rsidR="001C127E" w:rsidRPr="00CC6E34" w:rsidRDefault="001C127E" w:rsidP="001C127E">
      <w:pPr>
        <w:rPr>
          <w:lang w:val="en-CA"/>
        </w:rPr>
      </w:pPr>
    </w:p>
    <w:p w14:paraId="5A2AABF4" w14:textId="77777777" w:rsidR="001C127E" w:rsidRPr="00CC6E34" w:rsidRDefault="001C127E" w:rsidP="001C127E">
      <w:pPr>
        <w:rPr>
          <w:lang w:val="en-CA"/>
        </w:rPr>
      </w:pPr>
    </w:p>
    <w:p w14:paraId="32138B34" w14:textId="77777777" w:rsidR="003F6F22" w:rsidRPr="00CC6E34" w:rsidRDefault="003F6F22" w:rsidP="001C127E">
      <w:pPr>
        <w:rPr>
          <w:lang w:val="en-CA"/>
        </w:rPr>
      </w:pPr>
    </w:p>
    <w:p w14:paraId="32D02262" w14:textId="77777777" w:rsidR="003F6F22" w:rsidRPr="00CC6E34" w:rsidRDefault="003F6F22" w:rsidP="001C127E">
      <w:pPr>
        <w:rPr>
          <w:lang w:val="en-CA"/>
        </w:rPr>
      </w:pPr>
    </w:p>
    <w:p w14:paraId="75C3D0EE" w14:textId="77777777" w:rsidR="001C127E" w:rsidRPr="00CC6E34" w:rsidRDefault="001C127E" w:rsidP="001C127E">
      <w:pPr>
        <w:rPr>
          <w:lang w:val="en-CA"/>
        </w:rPr>
      </w:pPr>
    </w:p>
    <w:p w14:paraId="743337AA" w14:textId="77777777" w:rsidR="001C127E" w:rsidRPr="00CC6E34" w:rsidRDefault="001C127E" w:rsidP="001C127E">
      <w:pPr>
        <w:rPr>
          <w:lang w:val="en-CA"/>
        </w:rPr>
      </w:pPr>
    </w:p>
    <w:p w14:paraId="6BEB62AD" w14:textId="77777777" w:rsidR="001C127E" w:rsidRPr="00CC6E34" w:rsidRDefault="001C127E" w:rsidP="001C127E">
      <w:pPr>
        <w:rPr>
          <w:lang w:val="en-CA"/>
        </w:rPr>
      </w:pPr>
    </w:p>
    <w:p w14:paraId="403572AB" w14:textId="77777777" w:rsidR="001C127E" w:rsidRPr="00CC6E34" w:rsidRDefault="001C127E" w:rsidP="001C127E">
      <w:pPr>
        <w:rPr>
          <w:lang w:val="en-CA"/>
        </w:rPr>
      </w:pPr>
    </w:p>
    <w:p w14:paraId="5D7CF2A5" w14:textId="77777777" w:rsidR="001C127E" w:rsidRPr="00CC6E34" w:rsidRDefault="001C127E" w:rsidP="001C127E">
      <w:pPr>
        <w:rPr>
          <w:lang w:val="en-CA"/>
        </w:rPr>
      </w:pPr>
    </w:p>
    <w:p w14:paraId="1D758CB2" w14:textId="77777777" w:rsidR="001C127E" w:rsidRPr="00CC6E34" w:rsidRDefault="001C127E" w:rsidP="001C127E">
      <w:pPr>
        <w:rPr>
          <w:lang w:val="en-CA"/>
        </w:rPr>
      </w:pPr>
    </w:p>
    <w:p w14:paraId="41A33998" w14:textId="77777777" w:rsidR="001C127E" w:rsidRPr="00CC6E34" w:rsidRDefault="001C127E" w:rsidP="001C127E">
      <w:pPr>
        <w:rPr>
          <w:lang w:val="en-CA"/>
        </w:rPr>
      </w:pPr>
    </w:p>
    <w:p w14:paraId="2DE54726" w14:textId="77777777" w:rsidR="001C127E" w:rsidRPr="00CC6E34" w:rsidRDefault="001C127E" w:rsidP="001C127E">
      <w:pPr>
        <w:rPr>
          <w:lang w:val="en-CA"/>
        </w:rPr>
      </w:pPr>
    </w:p>
    <w:p w14:paraId="4FE748DB" w14:textId="77777777" w:rsidR="001C127E" w:rsidRPr="00CC6E34" w:rsidRDefault="001C127E" w:rsidP="001C127E">
      <w:pPr>
        <w:rPr>
          <w:lang w:val="en-CA"/>
        </w:rPr>
      </w:pPr>
    </w:p>
    <w:p w14:paraId="76E2E168" w14:textId="77777777" w:rsidR="001C127E" w:rsidRPr="00CC6E34" w:rsidRDefault="001C127E" w:rsidP="001C127E">
      <w:pPr>
        <w:rPr>
          <w:lang w:val="en-CA"/>
        </w:rPr>
      </w:pPr>
    </w:p>
    <w:p w14:paraId="78EE498A" w14:textId="77777777" w:rsidR="001C127E" w:rsidRPr="00CC6E34" w:rsidRDefault="001C127E" w:rsidP="001C127E">
      <w:pPr>
        <w:rPr>
          <w:lang w:val="en-CA"/>
        </w:rPr>
      </w:pPr>
    </w:p>
    <w:p w14:paraId="68882F96" w14:textId="77777777" w:rsidR="001C127E" w:rsidRPr="00CC6E34" w:rsidRDefault="001C127E" w:rsidP="001C127E">
      <w:pPr>
        <w:rPr>
          <w:lang w:val="en-CA"/>
        </w:rPr>
      </w:pPr>
    </w:p>
    <w:p w14:paraId="4B968274" w14:textId="77777777" w:rsidR="001C127E" w:rsidRPr="00CC6E34" w:rsidRDefault="001C127E" w:rsidP="001C127E">
      <w:pPr>
        <w:rPr>
          <w:lang w:val="en-CA"/>
        </w:rPr>
      </w:pPr>
    </w:p>
    <w:p w14:paraId="68178ABC" w14:textId="77777777" w:rsidR="001C127E" w:rsidRPr="00CC6E34" w:rsidRDefault="001C127E" w:rsidP="001C127E">
      <w:pPr>
        <w:rPr>
          <w:lang w:val="en-CA"/>
        </w:rPr>
      </w:pPr>
    </w:p>
    <w:p w14:paraId="6A322C08" w14:textId="77777777" w:rsidR="001C127E" w:rsidRPr="00CC6E34" w:rsidRDefault="001C127E" w:rsidP="001C127E">
      <w:pPr>
        <w:rPr>
          <w:lang w:val="en-CA"/>
        </w:rPr>
      </w:pPr>
    </w:p>
    <w:p w14:paraId="21D011AA" w14:textId="77777777" w:rsidR="001C127E" w:rsidRPr="00CC6E34" w:rsidRDefault="001C127E" w:rsidP="001C127E">
      <w:pPr>
        <w:rPr>
          <w:lang w:val="en-CA"/>
        </w:rPr>
      </w:pPr>
    </w:p>
    <w:p w14:paraId="464269AB" w14:textId="77777777" w:rsidR="001C127E" w:rsidRPr="00CC6E34" w:rsidRDefault="001C127E" w:rsidP="001C127E">
      <w:pPr>
        <w:pStyle w:val="Footer"/>
        <w:jc w:val="right"/>
        <w:rPr>
          <w:sz w:val="16"/>
          <w:szCs w:val="16"/>
          <w:lang w:val="en-CA"/>
        </w:rPr>
      </w:pPr>
    </w:p>
    <w:p w14:paraId="7CDCA6D3" w14:textId="77777777" w:rsidR="004A399E" w:rsidRPr="00CC6E34" w:rsidRDefault="004A399E" w:rsidP="001C127E">
      <w:pPr>
        <w:pStyle w:val="Footer"/>
        <w:jc w:val="right"/>
        <w:rPr>
          <w:sz w:val="16"/>
          <w:szCs w:val="16"/>
          <w:lang w:val="en-CA"/>
        </w:rPr>
      </w:pPr>
    </w:p>
    <w:p w14:paraId="37F8E776" w14:textId="77777777" w:rsidR="004A399E" w:rsidRPr="00CC6E34" w:rsidRDefault="004A399E" w:rsidP="001C127E">
      <w:pPr>
        <w:pStyle w:val="Footer"/>
        <w:jc w:val="right"/>
        <w:rPr>
          <w:sz w:val="16"/>
          <w:szCs w:val="16"/>
          <w:lang w:val="en-CA"/>
        </w:rPr>
      </w:pPr>
    </w:p>
    <w:p w14:paraId="62D4689D" w14:textId="77777777" w:rsidR="004A399E" w:rsidRPr="00CC6E34" w:rsidRDefault="004A399E" w:rsidP="001C127E">
      <w:pPr>
        <w:pStyle w:val="Footer"/>
        <w:jc w:val="right"/>
        <w:rPr>
          <w:sz w:val="16"/>
          <w:szCs w:val="16"/>
          <w:lang w:val="en-CA"/>
        </w:rPr>
      </w:pPr>
    </w:p>
    <w:p w14:paraId="09BE4B92" w14:textId="77777777" w:rsidR="004A399E" w:rsidRPr="00CC6E34" w:rsidRDefault="004A399E" w:rsidP="001C127E">
      <w:pPr>
        <w:pStyle w:val="Footer"/>
        <w:jc w:val="right"/>
        <w:rPr>
          <w:sz w:val="16"/>
          <w:szCs w:val="16"/>
          <w:lang w:val="en-CA"/>
        </w:rPr>
      </w:pPr>
    </w:p>
    <w:p w14:paraId="6465CF2B" w14:textId="77777777" w:rsidR="004A399E" w:rsidRPr="00CC6E34" w:rsidRDefault="004A399E" w:rsidP="001C127E">
      <w:pPr>
        <w:pStyle w:val="Footer"/>
        <w:jc w:val="right"/>
        <w:rPr>
          <w:sz w:val="16"/>
          <w:szCs w:val="16"/>
          <w:lang w:val="en-CA"/>
        </w:rPr>
      </w:pPr>
    </w:p>
    <w:p w14:paraId="30C98821" w14:textId="77777777" w:rsidR="004A399E" w:rsidRPr="00CC6E34" w:rsidRDefault="004A399E" w:rsidP="001C127E">
      <w:pPr>
        <w:pStyle w:val="Footer"/>
        <w:jc w:val="right"/>
        <w:rPr>
          <w:sz w:val="16"/>
          <w:szCs w:val="16"/>
          <w:lang w:val="en-CA"/>
        </w:rPr>
      </w:pPr>
    </w:p>
    <w:p w14:paraId="3E7815DB" w14:textId="77777777" w:rsidR="00DC6580" w:rsidRPr="00CC6E34" w:rsidRDefault="00DC6580" w:rsidP="00B71121">
      <w:pPr>
        <w:pageBreakBefore/>
        <w:spacing w:line="240" w:lineRule="auto"/>
        <w:jc w:val="both"/>
        <w:rPr>
          <w:rFonts w:asciiTheme="minorHAnsi" w:hAnsiTheme="minorHAnsi"/>
          <w:lang w:val="en-CA"/>
        </w:rPr>
        <w:sectPr w:rsidR="00DC6580" w:rsidRPr="00CC6E34" w:rsidSect="001C127E">
          <w:headerReference w:type="even" r:id="rId10"/>
          <w:headerReference w:type="default" r:id="rId11"/>
          <w:footerReference w:type="even" r:id="rId12"/>
          <w:footerReference w:type="default" r:id="rId13"/>
          <w:headerReference w:type="first" r:id="rId14"/>
          <w:footerReference w:type="first" r:id="rId15"/>
          <w:pgSz w:w="11907" w:h="16840" w:code="1"/>
          <w:pgMar w:top="1134" w:right="1134" w:bottom="1134" w:left="1134" w:header="567" w:footer="567" w:gutter="0"/>
          <w:cols w:space="708"/>
          <w:titlePg/>
          <w:docGrid w:linePitch="360"/>
        </w:sectPr>
      </w:pPr>
    </w:p>
    <w:p w14:paraId="1FEB516C" w14:textId="77777777" w:rsidR="0026568D" w:rsidRPr="00CC6E34" w:rsidRDefault="0026568D" w:rsidP="00351F90">
      <w:pPr>
        <w:pStyle w:val="Default"/>
        <w:jc w:val="both"/>
        <w:rPr>
          <w:sz w:val="20"/>
          <w:szCs w:val="20"/>
          <w:lang w:val="en-CA"/>
        </w:rPr>
      </w:pPr>
    </w:p>
    <w:p w14:paraId="219F4E10" w14:textId="77777777" w:rsidR="003F6F22" w:rsidRPr="00CC6E34" w:rsidRDefault="003F6F22" w:rsidP="00351F90">
      <w:pPr>
        <w:pStyle w:val="Default"/>
        <w:jc w:val="both"/>
        <w:rPr>
          <w:sz w:val="20"/>
          <w:szCs w:val="20"/>
          <w:lang w:val="en-CA"/>
        </w:rPr>
      </w:pPr>
    </w:p>
    <w:p w14:paraId="77828DA2" w14:textId="77777777" w:rsidR="003F6F22" w:rsidRPr="00CC6E34" w:rsidRDefault="003F6F22" w:rsidP="00351F90">
      <w:pPr>
        <w:pStyle w:val="Default"/>
        <w:jc w:val="both"/>
        <w:rPr>
          <w:sz w:val="20"/>
          <w:szCs w:val="20"/>
          <w:lang w:val="en-CA"/>
        </w:rPr>
      </w:pPr>
    </w:p>
    <w:p w14:paraId="6680672D" w14:textId="77777777" w:rsidR="003F6F22" w:rsidRPr="00CC6E34" w:rsidRDefault="003F6F22" w:rsidP="00D42508">
      <w:pPr>
        <w:pStyle w:val="Default"/>
        <w:spacing w:after="120"/>
        <w:jc w:val="both"/>
        <w:rPr>
          <w:sz w:val="20"/>
          <w:szCs w:val="20"/>
          <w:lang w:val="en-CA"/>
        </w:rPr>
      </w:pPr>
    </w:p>
    <w:p w14:paraId="670315C4" w14:textId="0608B0D1" w:rsidR="00351F90" w:rsidRPr="00CC6E34" w:rsidRDefault="00351F90" w:rsidP="00D42508">
      <w:pPr>
        <w:pStyle w:val="Default"/>
        <w:spacing w:after="120"/>
        <w:jc w:val="both"/>
        <w:rPr>
          <w:sz w:val="20"/>
          <w:szCs w:val="20"/>
          <w:lang w:val="en-CA"/>
        </w:rPr>
      </w:pPr>
      <w:commentRangeStart w:id="1"/>
      <w:r w:rsidRPr="00CC6E34">
        <w:rPr>
          <w:sz w:val="20"/>
          <w:szCs w:val="20"/>
          <w:highlight w:val="yellow"/>
          <w:lang w:val="en-CA"/>
        </w:rPr>
        <w:t xml:space="preserve">The </w:t>
      </w:r>
      <w:r w:rsidR="00520EA8" w:rsidRPr="00CC6E34">
        <w:rPr>
          <w:sz w:val="20"/>
          <w:szCs w:val="20"/>
          <w:highlight w:val="yellow"/>
          <w:lang w:val="en-CA"/>
        </w:rPr>
        <w:t xml:space="preserve">joint working session covered in this report </w:t>
      </w:r>
      <w:r w:rsidR="00F64B3B">
        <w:rPr>
          <w:sz w:val="20"/>
          <w:szCs w:val="20"/>
          <w:highlight w:val="yellow"/>
          <w:lang w:val="en-CA"/>
        </w:rPr>
        <w:t>was organiz</w:t>
      </w:r>
      <w:r w:rsidR="003F6F22" w:rsidRPr="00CC6E34">
        <w:rPr>
          <w:sz w:val="20"/>
          <w:szCs w:val="20"/>
          <w:highlight w:val="yellow"/>
          <w:lang w:val="en-CA"/>
        </w:rPr>
        <w:t>ed by the</w:t>
      </w:r>
      <w:r w:rsidR="008F4FD0" w:rsidRPr="00CC6E34">
        <w:rPr>
          <w:sz w:val="20"/>
          <w:szCs w:val="20"/>
          <w:highlight w:val="yellow"/>
          <w:lang w:val="en-CA"/>
        </w:rPr>
        <w:t xml:space="preserve"> Institute of Forest Ecology and Environment (IFEE) and the</w:t>
      </w:r>
      <w:r w:rsidR="003F6F22" w:rsidRPr="00CC6E34">
        <w:rPr>
          <w:sz w:val="20"/>
          <w:szCs w:val="20"/>
          <w:highlight w:val="yellow"/>
          <w:lang w:val="en-CA"/>
        </w:rPr>
        <w:t xml:space="preserve"> </w:t>
      </w:r>
      <w:r w:rsidR="008F4FD0" w:rsidRPr="00CC6E34">
        <w:rPr>
          <w:sz w:val="20"/>
          <w:szCs w:val="20"/>
          <w:highlight w:val="yellow"/>
          <w:lang w:val="en-CA"/>
        </w:rPr>
        <w:t>UN-REDD Viet Nam Phase II Programme</w:t>
      </w:r>
      <w:r w:rsidR="00D72AD2" w:rsidRPr="00CC6E34">
        <w:rPr>
          <w:color w:val="auto"/>
          <w:sz w:val="20"/>
          <w:szCs w:val="20"/>
          <w:highlight w:val="yellow"/>
          <w:lang w:val="en-CA"/>
        </w:rPr>
        <w:t>.</w:t>
      </w:r>
      <w:commentRangeEnd w:id="1"/>
      <w:r w:rsidR="009E2274">
        <w:rPr>
          <w:rStyle w:val="CommentReference"/>
          <w:rFonts w:eastAsia="Calibri"/>
          <w:color w:val="auto"/>
          <w:lang w:val="en-US"/>
        </w:rPr>
        <w:commentReference w:id="1"/>
      </w:r>
    </w:p>
    <w:p w14:paraId="7C66FA08" w14:textId="77777777" w:rsidR="00351F90" w:rsidRPr="00CC6E34" w:rsidRDefault="00351F90" w:rsidP="00D42508">
      <w:pPr>
        <w:pStyle w:val="Default"/>
        <w:spacing w:after="120"/>
        <w:jc w:val="both"/>
        <w:rPr>
          <w:sz w:val="20"/>
          <w:szCs w:val="20"/>
          <w:lang w:val="en-CA"/>
        </w:rPr>
      </w:pPr>
      <w:r w:rsidRPr="00CC6E34">
        <w:rPr>
          <w:sz w:val="20"/>
          <w:szCs w:val="20"/>
          <w:lang w:val="en-CA"/>
        </w:rPr>
        <w:t xml:space="preserve">The UN-REDD Programme is the United Nations Collaborative Initiative on Reducing Emissions from Deforestation and forest Degradation (REDD) in developing countries. The Programme was launched in 2008 and builds on the convening role and technical expertise of the Food and Agriculture Organization of the United Nations (FAO), the United Nations Development Programme (UNDP) and the United Nations Environment Programme (UNEP). The UN-REDD Programme supports nationally-led REDD+ processes and promotes the informed and meaningful involvement of all stakeholders, including Indigenous Peoples and other forest-dependent communities, in national and international REDD+ implementation. </w:t>
      </w:r>
    </w:p>
    <w:p w14:paraId="15931273" w14:textId="77777777" w:rsidR="00351F90" w:rsidRPr="00CC6E34" w:rsidRDefault="00351F90" w:rsidP="00D42508">
      <w:pPr>
        <w:pStyle w:val="Default"/>
        <w:jc w:val="both"/>
        <w:rPr>
          <w:sz w:val="20"/>
          <w:szCs w:val="20"/>
          <w:lang w:val="en-CA"/>
        </w:rPr>
      </w:pPr>
      <w:r w:rsidRPr="00CC6E34">
        <w:rPr>
          <w:sz w:val="20"/>
          <w:szCs w:val="20"/>
          <w:lang w:val="en-CA"/>
        </w:rPr>
        <w:t xml:space="preserve">The UN-REDD Programme provided technical support from the United Nations Environment Programme World Conservation Monitoring Centre (UNEP-WCMC) </w:t>
      </w:r>
      <w:r w:rsidR="004562F3" w:rsidRPr="00CC6E34">
        <w:rPr>
          <w:sz w:val="20"/>
          <w:szCs w:val="20"/>
          <w:lang w:val="en-CA"/>
        </w:rPr>
        <w:t xml:space="preserve">for this workshop. </w:t>
      </w:r>
      <w:r w:rsidRPr="00CC6E34">
        <w:rPr>
          <w:sz w:val="20"/>
          <w:szCs w:val="20"/>
          <w:lang w:val="en-CA"/>
        </w:rPr>
        <w:t xml:space="preserve">UNEP-WCMC is the specialist biodiversity assessment centre of the United Nations Environment Programme (UNEP), the world’s foremost intergovernmental environmental organisation. The Centre has been in operation for over 30 years, combining scientific research with practical policy advice. </w:t>
      </w:r>
    </w:p>
    <w:p w14:paraId="46377DE6" w14:textId="77777777" w:rsidR="00D42508" w:rsidRPr="00CC6E34" w:rsidRDefault="00D42508" w:rsidP="00351F90">
      <w:pPr>
        <w:pStyle w:val="Default"/>
        <w:jc w:val="both"/>
        <w:rPr>
          <w:sz w:val="20"/>
          <w:szCs w:val="20"/>
          <w:lang w:val="en-CA"/>
        </w:rPr>
      </w:pPr>
    </w:p>
    <w:p w14:paraId="59E5BC44" w14:textId="77777777" w:rsidR="00D42508" w:rsidRPr="00CC6E34" w:rsidRDefault="00D42508" w:rsidP="00D42508">
      <w:pPr>
        <w:pStyle w:val="Default"/>
        <w:spacing w:after="120"/>
        <w:jc w:val="both"/>
        <w:rPr>
          <w:sz w:val="20"/>
          <w:szCs w:val="20"/>
          <w:lang w:val="en-CA"/>
        </w:rPr>
      </w:pPr>
      <w:r w:rsidRPr="00CC6E34">
        <w:rPr>
          <w:rFonts w:asciiTheme="minorHAnsi" w:hAnsiTheme="minorHAnsi" w:cstheme="minorHAnsi"/>
          <w:b/>
          <w:color w:val="95B3D7" w:themeColor="accent1" w:themeTint="99"/>
          <w:sz w:val="20"/>
          <w:szCs w:val="20"/>
          <w:lang w:val="en-CA"/>
        </w:rPr>
        <w:t xml:space="preserve">Copyright </w:t>
      </w:r>
      <w:r w:rsidR="005A4DBF" w:rsidRPr="00CC6E34">
        <w:rPr>
          <w:rFonts w:asciiTheme="minorHAnsi" w:hAnsiTheme="minorHAnsi" w:cstheme="minorHAnsi"/>
          <w:color w:val="auto"/>
          <w:sz w:val="20"/>
          <w:szCs w:val="20"/>
          <w:lang w:val="en-CA"/>
        </w:rPr>
        <w:t>2015</w:t>
      </w:r>
      <w:r w:rsidRPr="00CC6E34">
        <w:rPr>
          <w:rFonts w:asciiTheme="minorHAnsi" w:hAnsiTheme="minorHAnsi" w:cstheme="minorHAnsi"/>
          <w:color w:val="auto"/>
          <w:sz w:val="20"/>
          <w:szCs w:val="20"/>
          <w:lang w:val="en-CA"/>
        </w:rPr>
        <w:t xml:space="preserve"> United Nations Environment Programme</w:t>
      </w:r>
    </w:p>
    <w:p w14:paraId="5D746321" w14:textId="77777777" w:rsidR="00351F90" w:rsidRPr="00CC6E34" w:rsidRDefault="00351F90" w:rsidP="00D42508">
      <w:pPr>
        <w:pStyle w:val="Default"/>
        <w:spacing w:after="120"/>
        <w:jc w:val="both"/>
        <w:rPr>
          <w:sz w:val="20"/>
          <w:szCs w:val="20"/>
          <w:lang w:val="en-CA"/>
        </w:rPr>
      </w:pPr>
      <w:r w:rsidRPr="00CC6E34">
        <w:rPr>
          <w:sz w:val="20"/>
          <w:szCs w:val="20"/>
          <w:lang w:val="en-CA"/>
        </w:rPr>
        <w:t xml:space="preserve">This publication may be reproduced for educational or non-profit purposes without special permission, provided acknowledgement to the source is made. Reuse of any figures is subject to permission from the original rights holders. No use of this publication may be made for resale or any other commercial purpose without permission in writing from UNEP. Applications for permission, with a statement of purpose and extent of reproduction, should be sent to the Director, </w:t>
      </w:r>
      <w:r w:rsidR="00F213FD" w:rsidRPr="00CC6E34">
        <w:rPr>
          <w:sz w:val="20"/>
          <w:szCs w:val="20"/>
          <w:lang w:val="en-CA"/>
        </w:rPr>
        <w:t>UNEP-WCMC, 219 Huntingdon Road, Cambridge, CB3 0DL, UK</w:t>
      </w:r>
      <w:r w:rsidRPr="00CC6E34">
        <w:rPr>
          <w:sz w:val="20"/>
          <w:szCs w:val="20"/>
          <w:lang w:val="en-CA"/>
        </w:rPr>
        <w:t xml:space="preserve">. </w:t>
      </w:r>
    </w:p>
    <w:p w14:paraId="550BCE71" w14:textId="77777777" w:rsidR="00B14089" w:rsidRPr="00CC6E34" w:rsidRDefault="00351F90" w:rsidP="00D42508">
      <w:pPr>
        <w:spacing w:after="120" w:line="240" w:lineRule="auto"/>
        <w:jc w:val="both"/>
        <w:rPr>
          <w:sz w:val="20"/>
          <w:szCs w:val="20"/>
          <w:lang w:val="en-CA"/>
        </w:rPr>
      </w:pPr>
      <w:r w:rsidRPr="00CC6E34">
        <w:rPr>
          <w:sz w:val="20"/>
          <w:szCs w:val="20"/>
          <w:lang w:val="en-CA"/>
        </w:rPr>
        <w:t xml:space="preserve">The contents of this report do not necessarily reflect the views or policies of UNEP, </w:t>
      </w:r>
      <w:r w:rsidR="00EE2A40" w:rsidRPr="00CC6E34">
        <w:rPr>
          <w:sz w:val="20"/>
          <w:szCs w:val="20"/>
          <w:lang w:val="en-CA"/>
        </w:rPr>
        <w:t xml:space="preserve">the </w:t>
      </w:r>
      <w:r w:rsidRPr="00CC6E34">
        <w:rPr>
          <w:sz w:val="20"/>
          <w:szCs w:val="20"/>
          <w:lang w:val="en-CA"/>
        </w:rPr>
        <w:t>contribut</w:t>
      </w:r>
      <w:r w:rsidR="00EE2A40" w:rsidRPr="00CC6E34">
        <w:rPr>
          <w:sz w:val="20"/>
          <w:szCs w:val="20"/>
          <w:lang w:val="en-CA"/>
        </w:rPr>
        <w:t>ing</w:t>
      </w:r>
      <w:r w:rsidRPr="00CC6E34">
        <w:rPr>
          <w:sz w:val="20"/>
          <w:szCs w:val="20"/>
          <w:lang w:val="en-CA"/>
        </w:rPr>
        <w:t xml:space="preserve"> </w:t>
      </w:r>
      <w:r w:rsidR="00EE2A40" w:rsidRPr="00CC6E34">
        <w:rPr>
          <w:sz w:val="20"/>
          <w:szCs w:val="20"/>
          <w:lang w:val="en-CA"/>
        </w:rPr>
        <w:t>organizations</w:t>
      </w:r>
      <w:r w:rsidRPr="00CC6E34">
        <w:rPr>
          <w:sz w:val="20"/>
          <w:szCs w:val="20"/>
          <w:lang w:val="en-CA"/>
        </w:rPr>
        <w:t xml:space="preserve"> or editors. The designations employed and the presentations of material in this report do not imply the expression of any opinion whatsoever on the part of UNEP or </w:t>
      </w:r>
      <w:r w:rsidR="00EE2A40" w:rsidRPr="00CC6E34">
        <w:rPr>
          <w:sz w:val="20"/>
          <w:szCs w:val="20"/>
          <w:lang w:val="en-CA"/>
        </w:rPr>
        <w:t xml:space="preserve">the </w:t>
      </w:r>
      <w:r w:rsidRPr="00CC6E34">
        <w:rPr>
          <w:sz w:val="20"/>
          <w:szCs w:val="20"/>
          <w:lang w:val="en-CA"/>
        </w:rPr>
        <w:t>contribut</w:t>
      </w:r>
      <w:r w:rsidR="00EE2A40" w:rsidRPr="00CC6E34">
        <w:rPr>
          <w:sz w:val="20"/>
          <w:szCs w:val="20"/>
          <w:lang w:val="en-CA"/>
        </w:rPr>
        <w:t>ing</w:t>
      </w:r>
      <w:r w:rsidRPr="00CC6E34">
        <w:rPr>
          <w:sz w:val="20"/>
          <w:szCs w:val="20"/>
          <w:lang w:val="en-CA"/>
        </w:rPr>
        <w:t xml:space="preserve"> </w:t>
      </w:r>
      <w:r w:rsidR="00EE2A40" w:rsidRPr="00CC6E34">
        <w:rPr>
          <w:sz w:val="20"/>
          <w:szCs w:val="20"/>
          <w:lang w:val="en-CA"/>
        </w:rPr>
        <w:t>organizations</w:t>
      </w:r>
      <w:r w:rsidRPr="00CC6E34">
        <w:rPr>
          <w:sz w:val="20"/>
          <w:szCs w:val="20"/>
          <w:lang w:val="en-CA"/>
        </w:rPr>
        <w:t>, editors or publishers concerning the legal status of any country, territory, city area or its authorities, or concerning the delimitation of its frontiers or boundaries or the designation of its name, frontiers or boundaries. The mention of a commercial entity or product in this publication does not imply endorsement by UNEP</w:t>
      </w:r>
      <w:r w:rsidR="00EE2A40" w:rsidRPr="00CC6E34">
        <w:rPr>
          <w:sz w:val="20"/>
          <w:szCs w:val="20"/>
          <w:lang w:val="en-CA"/>
        </w:rPr>
        <w:t xml:space="preserve"> or the contributing organizations</w:t>
      </w:r>
      <w:r w:rsidRPr="00CC6E34">
        <w:rPr>
          <w:sz w:val="20"/>
          <w:szCs w:val="20"/>
          <w:lang w:val="en-CA"/>
        </w:rPr>
        <w:t xml:space="preserve">. </w:t>
      </w:r>
    </w:p>
    <w:p w14:paraId="40FB9CA4" w14:textId="77777777" w:rsidR="001F1573" w:rsidRPr="00CC6E34" w:rsidRDefault="0003128A" w:rsidP="00D42508">
      <w:pPr>
        <w:spacing w:after="0" w:line="240" w:lineRule="auto"/>
        <w:jc w:val="both"/>
        <w:rPr>
          <w:rFonts w:asciiTheme="minorHAnsi" w:hAnsiTheme="minorHAnsi" w:cstheme="minorHAnsi"/>
          <w:sz w:val="20"/>
          <w:szCs w:val="20"/>
          <w:highlight w:val="yellow"/>
          <w:lang w:val="en-CA"/>
        </w:rPr>
      </w:pPr>
      <w:commentRangeStart w:id="2"/>
      <w:r w:rsidRPr="00CC6E34">
        <w:rPr>
          <w:rFonts w:asciiTheme="minorHAnsi" w:hAnsiTheme="minorHAnsi" w:cstheme="minorHAnsi"/>
          <w:sz w:val="20"/>
          <w:szCs w:val="20"/>
          <w:highlight w:val="yellow"/>
          <w:lang w:val="en-CA"/>
        </w:rPr>
        <w:t>Should readers wish to comment on this document, they are</w:t>
      </w:r>
      <w:r w:rsidR="00D72AD2" w:rsidRPr="00CC6E34">
        <w:rPr>
          <w:rFonts w:asciiTheme="minorHAnsi" w:hAnsiTheme="minorHAnsi" w:cstheme="minorHAnsi"/>
          <w:sz w:val="20"/>
          <w:szCs w:val="20"/>
          <w:highlight w:val="yellow"/>
          <w:lang w:val="en-CA"/>
        </w:rPr>
        <w:t xml:space="preserve"> encouraged to get in touch via</w:t>
      </w:r>
      <w:r w:rsidR="001F1573" w:rsidRPr="00CC6E34">
        <w:rPr>
          <w:rFonts w:asciiTheme="minorHAnsi" w:hAnsiTheme="minorHAnsi" w:cstheme="minorHAnsi"/>
          <w:sz w:val="20"/>
          <w:szCs w:val="20"/>
          <w:highlight w:val="yellow"/>
          <w:lang w:val="en-CA"/>
        </w:rPr>
        <w:t>:</w:t>
      </w:r>
    </w:p>
    <w:p w14:paraId="0FB52662" w14:textId="77777777" w:rsidR="008F4FD0" w:rsidRPr="00CC6E34" w:rsidRDefault="008F4FD0" w:rsidP="008F4FD0">
      <w:pPr>
        <w:spacing w:after="0" w:line="240" w:lineRule="auto"/>
        <w:jc w:val="both"/>
        <w:rPr>
          <w:rFonts w:asciiTheme="minorHAnsi" w:hAnsiTheme="minorHAnsi"/>
          <w:sz w:val="20"/>
          <w:szCs w:val="20"/>
          <w:highlight w:val="yellow"/>
          <w:lang w:val="en-CA"/>
        </w:rPr>
      </w:pPr>
      <w:r w:rsidRPr="00CC6E34">
        <w:rPr>
          <w:rFonts w:asciiTheme="minorHAnsi" w:hAnsiTheme="minorHAnsi"/>
          <w:sz w:val="20"/>
          <w:szCs w:val="20"/>
          <w:highlight w:val="yellow"/>
          <w:lang w:val="en-CA"/>
        </w:rPr>
        <w:t xml:space="preserve">Mr. Nguyen Thanh Phuong, UNEP/UN-REDD National Programme Officer: </w:t>
      </w:r>
      <w:hyperlink r:id="rId18" w:history="1">
        <w:r w:rsidRPr="00CC6E34">
          <w:rPr>
            <w:rStyle w:val="Hyperlink"/>
            <w:rFonts w:asciiTheme="minorHAnsi" w:hAnsiTheme="minorHAnsi"/>
            <w:sz w:val="20"/>
            <w:szCs w:val="20"/>
            <w:highlight w:val="yellow"/>
            <w:lang w:val="en-CA"/>
          </w:rPr>
          <w:t>phuong.nguyen@unep.org</w:t>
        </w:r>
      </w:hyperlink>
      <w:r w:rsidRPr="00CC6E34">
        <w:rPr>
          <w:rFonts w:asciiTheme="minorHAnsi" w:hAnsiTheme="minorHAnsi"/>
          <w:sz w:val="20"/>
          <w:szCs w:val="20"/>
          <w:highlight w:val="yellow"/>
          <w:lang w:val="en-CA"/>
        </w:rPr>
        <w:t xml:space="preserve"> </w:t>
      </w:r>
    </w:p>
    <w:p w14:paraId="338E392C" w14:textId="77777777" w:rsidR="008F4FD0" w:rsidRPr="00CC6E34" w:rsidRDefault="008F4FD0" w:rsidP="008F4FD0">
      <w:pPr>
        <w:spacing w:after="0" w:line="240" w:lineRule="auto"/>
        <w:jc w:val="both"/>
        <w:rPr>
          <w:rFonts w:asciiTheme="minorHAnsi" w:hAnsiTheme="minorHAnsi"/>
          <w:color w:val="0000FF"/>
          <w:u w:val="single"/>
          <w:lang w:val="en-CA"/>
        </w:rPr>
      </w:pPr>
      <w:r w:rsidRPr="00CC6E34">
        <w:rPr>
          <w:rFonts w:asciiTheme="minorHAnsi" w:hAnsiTheme="minorHAnsi"/>
          <w:sz w:val="20"/>
          <w:szCs w:val="20"/>
          <w:highlight w:val="yellow"/>
          <w:lang w:val="en-CA"/>
        </w:rPr>
        <w:t xml:space="preserve">Ms. Charlotte Hicks, UNEP-WCMC Programme Officer: </w:t>
      </w:r>
      <w:hyperlink r:id="rId19" w:history="1">
        <w:r w:rsidRPr="00CC6E34">
          <w:rPr>
            <w:rStyle w:val="Hyperlink"/>
            <w:rFonts w:asciiTheme="minorHAnsi" w:hAnsiTheme="minorHAnsi"/>
            <w:sz w:val="20"/>
            <w:szCs w:val="20"/>
            <w:highlight w:val="yellow"/>
            <w:lang w:val="en-CA"/>
          </w:rPr>
          <w:t>charlotte.hicks@unep-wcmc.org</w:t>
        </w:r>
      </w:hyperlink>
      <w:commentRangeEnd w:id="2"/>
      <w:r w:rsidR="009E2274">
        <w:rPr>
          <w:rStyle w:val="CommentReference"/>
        </w:rPr>
        <w:commentReference w:id="2"/>
      </w:r>
    </w:p>
    <w:p w14:paraId="72340FF8" w14:textId="77777777" w:rsidR="0003128A" w:rsidRPr="00CC6E34" w:rsidRDefault="00D72AD2" w:rsidP="00D42508">
      <w:pPr>
        <w:spacing w:after="0" w:line="240" w:lineRule="auto"/>
        <w:jc w:val="both"/>
        <w:rPr>
          <w:rFonts w:asciiTheme="minorHAnsi" w:hAnsiTheme="minorHAnsi" w:cstheme="minorHAnsi"/>
          <w:sz w:val="20"/>
          <w:szCs w:val="20"/>
          <w:lang w:val="en-CA"/>
        </w:rPr>
      </w:pPr>
      <w:r w:rsidRPr="00CC6E34">
        <w:rPr>
          <w:rFonts w:asciiTheme="minorHAnsi" w:hAnsiTheme="minorHAnsi" w:cstheme="minorHAnsi"/>
          <w:sz w:val="20"/>
          <w:szCs w:val="20"/>
          <w:lang w:val="en-CA"/>
        </w:rPr>
        <w:t xml:space="preserve"> </w:t>
      </w:r>
    </w:p>
    <w:p w14:paraId="525585C5" w14:textId="77777777" w:rsidR="00D72AD2" w:rsidRPr="00CC6E34" w:rsidRDefault="0003128A" w:rsidP="00D72AD2">
      <w:pPr>
        <w:spacing w:after="0"/>
        <w:jc w:val="both"/>
        <w:rPr>
          <w:rFonts w:asciiTheme="minorHAnsi" w:hAnsiTheme="minorHAnsi"/>
          <w:sz w:val="20"/>
          <w:lang w:val="en-CA"/>
        </w:rPr>
      </w:pPr>
      <w:r w:rsidRPr="00CC6E34">
        <w:rPr>
          <w:rFonts w:asciiTheme="minorHAnsi" w:hAnsiTheme="minorHAnsi"/>
          <w:lang w:val="en-CA"/>
        </w:rPr>
        <w:t xml:space="preserve"> </w:t>
      </w:r>
    </w:p>
    <w:p w14:paraId="35F9A6F7" w14:textId="77777777" w:rsidR="00D42508" w:rsidRPr="00D42743" w:rsidRDefault="00D42508" w:rsidP="00EE2A40">
      <w:pPr>
        <w:spacing w:after="0" w:line="240" w:lineRule="auto"/>
        <w:jc w:val="both"/>
        <w:rPr>
          <w:rFonts w:asciiTheme="minorHAnsi" w:hAnsiTheme="minorHAnsi"/>
          <w:b/>
          <w:sz w:val="18"/>
          <w:szCs w:val="18"/>
          <w:highlight w:val="cyan"/>
          <w:lang w:val="en-CA"/>
        </w:rPr>
      </w:pPr>
      <w:r w:rsidRPr="00D42743">
        <w:rPr>
          <w:rFonts w:asciiTheme="minorHAnsi" w:hAnsiTheme="minorHAnsi"/>
          <w:b/>
          <w:sz w:val="18"/>
          <w:szCs w:val="18"/>
          <w:highlight w:val="cyan"/>
          <w:lang w:val="en-CA"/>
        </w:rPr>
        <w:t>Suggested citation:</w:t>
      </w:r>
    </w:p>
    <w:p w14:paraId="458727C0" w14:textId="77777777" w:rsidR="00D42508" w:rsidRPr="00D42743" w:rsidRDefault="008F4FD0" w:rsidP="008F4FD0">
      <w:pPr>
        <w:spacing w:after="0" w:line="240" w:lineRule="auto"/>
        <w:jc w:val="both"/>
        <w:rPr>
          <w:rFonts w:asciiTheme="minorHAnsi" w:hAnsiTheme="minorHAnsi"/>
          <w:sz w:val="18"/>
          <w:szCs w:val="18"/>
          <w:highlight w:val="cyan"/>
          <w:lang w:val="en-CA"/>
        </w:rPr>
      </w:pPr>
      <w:r w:rsidRPr="00D42743">
        <w:rPr>
          <w:rFonts w:asciiTheme="minorHAnsi" w:hAnsiTheme="minorHAnsi"/>
          <w:sz w:val="18"/>
          <w:szCs w:val="18"/>
          <w:highlight w:val="cyan"/>
          <w:lang w:val="en-CA"/>
        </w:rPr>
        <w:t>Hicks, C., Ravilious, C., Nguyen, P</w:t>
      </w:r>
      <w:r w:rsidR="00D42508" w:rsidRPr="00D42743">
        <w:rPr>
          <w:rFonts w:asciiTheme="minorHAnsi" w:hAnsiTheme="minorHAnsi"/>
          <w:sz w:val="18"/>
          <w:szCs w:val="18"/>
          <w:highlight w:val="cyan"/>
          <w:lang w:val="en-CA"/>
        </w:rPr>
        <w:t xml:space="preserve">. (2015) </w:t>
      </w:r>
      <w:r w:rsidRPr="00D42743">
        <w:rPr>
          <w:rFonts w:asciiTheme="minorHAnsi" w:hAnsiTheme="minorHAnsi"/>
          <w:sz w:val="18"/>
          <w:szCs w:val="18"/>
          <w:highlight w:val="cyan"/>
          <w:lang w:val="en-CA"/>
        </w:rPr>
        <w:t>Spatial Analysis to support provincial REDD+ action planning in Viet Nam: Joint working session for the UN- REDD Viet Nam Phase II Programme</w:t>
      </w:r>
      <w:r w:rsidR="00D42508" w:rsidRPr="00D42743">
        <w:rPr>
          <w:rFonts w:asciiTheme="minorHAnsi" w:hAnsiTheme="minorHAnsi"/>
          <w:sz w:val="18"/>
          <w:szCs w:val="18"/>
          <w:highlight w:val="cyan"/>
          <w:lang w:val="en-CA"/>
        </w:rPr>
        <w:t xml:space="preserve">. Prepared on behalf of the UN-REDD Programme. </w:t>
      </w:r>
      <w:r w:rsidR="00D42508" w:rsidRPr="00D42743">
        <w:rPr>
          <w:rFonts w:eastAsiaTheme="minorHAnsi"/>
          <w:sz w:val="18"/>
          <w:szCs w:val="18"/>
          <w:highlight w:val="cyan"/>
          <w:lang w:val="en-CA"/>
        </w:rPr>
        <w:t>UNEP World Conservation Monitoring Centre, Cambridge, UK.</w:t>
      </w:r>
    </w:p>
    <w:p w14:paraId="6D0CB84E" w14:textId="77777777" w:rsidR="00D42508" w:rsidRPr="00D42743" w:rsidRDefault="00D42508" w:rsidP="00D42508">
      <w:pPr>
        <w:spacing w:after="0" w:line="240" w:lineRule="auto"/>
        <w:jc w:val="both"/>
        <w:rPr>
          <w:rFonts w:asciiTheme="minorHAnsi" w:hAnsiTheme="minorHAnsi"/>
          <w:sz w:val="18"/>
          <w:szCs w:val="18"/>
          <w:highlight w:val="cyan"/>
          <w:lang w:val="en-CA"/>
        </w:rPr>
      </w:pPr>
    </w:p>
    <w:p w14:paraId="1C077416" w14:textId="77777777" w:rsidR="001F7FED" w:rsidRPr="00D42743" w:rsidRDefault="007C3B14" w:rsidP="00EE2A40">
      <w:pPr>
        <w:spacing w:after="0" w:line="240" w:lineRule="auto"/>
        <w:jc w:val="both"/>
        <w:rPr>
          <w:rFonts w:asciiTheme="minorHAnsi" w:hAnsiTheme="minorHAnsi"/>
          <w:b/>
          <w:sz w:val="18"/>
          <w:szCs w:val="18"/>
          <w:highlight w:val="cyan"/>
          <w:lang w:val="en-CA"/>
        </w:rPr>
      </w:pPr>
      <w:r w:rsidRPr="00D42743">
        <w:rPr>
          <w:rFonts w:asciiTheme="minorHAnsi" w:hAnsiTheme="minorHAnsi"/>
          <w:b/>
          <w:sz w:val="18"/>
          <w:szCs w:val="18"/>
          <w:highlight w:val="cyan"/>
          <w:lang w:val="en-CA"/>
        </w:rPr>
        <w:t>Ackno</w:t>
      </w:r>
      <w:r w:rsidR="0026568D" w:rsidRPr="00D42743">
        <w:rPr>
          <w:rFonts w:asciiTheme="minorHAnsi" w:hAnsiTheme="minorHAnsi"/>
          <w:b/>
          <w:sz w:val="18"/>
          <w:szCs w:val="18"/>
          <w:highlight w:val="cyan"/>
          <w:lang w:val="en-CA"/>
        </w:rPr>
        <w:t>w</w:t>
      </w:r>
      <w:r w:rsidRPr="00D42743">
        <w:rPr>
          <w:rFonts w:asciiTheme="minorHAnsi" w:hAnsiTheme="minorHAnsi"/>
          <w:b/>
          <w:sz w:val="18"/>
          <w:szCs w:val="18"/>
          <w:highlight w:val="cyan"/>
          <w:lang w:val="en-CA"/>
        </w:rPr>
        <w:t>ledgements</w:t>
      </w:r>
      <w:r w:rsidR="0026568D" w:rsidRPr="00D42743">
        <w:rPr>
          <w:rFonts w:asciiTheme="minorHAnsi" w:hAnsiTheme="minorHAnsi"/>
          <w:b/>
          <w:sz w:val="18"/>
          <w:szCs w:val="18"/>
          <w:highlight w:val="cyan"/>
          <w:lang w:val="en-CA"/>
        </w:rPr>
        <w:t>:</w:t>
      </w:r>
      <w:r w:rsidR="00E14ACC" w:rsidRPr="00D42743">
        <w:rPr>
          <w:rFonts w:asciiTheme="minorHAnsi" w:hAnsiTheme="minorHAnsi"/>
          <w:b/>
          <w:sz w:val="18"/>
          <w:szCs w:val="18"/>
          <w:highlight w:val="cyan"/>
          <w:lang w:val="en-CA"/>
        </w:rPr>
        <w:t xml:space="preserve"> </w:t>
      </w:r>
    </w:p>
    <w:p w14:paraId="64FD2B42" w14:textId="3368EFA6" w:rsidR="00667D44" w:rsidRPr="009E2274" w:rsidRDefault="00184875" w:rsidP="009E2274">
      <w:pPr>
        <w:spacing w:after="0" w:line="240" w:lineRule="auto"/>
        <w:jc w:val="both"/>
        <w:rPr>
          <w:rFonts w:asciiTheme="minorHAnsi" w:hAnsiTheme="minorHAnsi"/>
          <w:sz w:val="18"/>
          <w:szCs w:val="18"/>
          <w:lang w:val="en-CA"/>
        </w:rPr>
      </w:pPr>
      <w:r w:rsidRPr="00D42743">
        <w:rPr>
          <w:rFonts w:asciiTheme="minorHAnsi" w:hAnsiTheme="minorHAnsi"/>
          <w:sz w:val="18"/>
          <w:szCs w:val="18"/>
          <w:highlight w:val="cyan"/>
          <w:lang w:val="en-CA"/>
        </w:rPr>
        <w:t xml:space="preserve">With </w:t>
      </w:r>
      <w:r w:rsidR="00BB1BB9" w:rsidRPr="00D42743">
        <w:rPr>
          <w:rFonts w:asciiTheme="minorHAnsi" w:hAnsiTheme="minorHAnsi"/>
          <w:sz w:val="18"/>
          <w:szCs w:val="18"/>
          <w:highlight w:val="cyan"/>
          <w:lang w:val="en-CA"/>
        </w:rPr>
        <w:t xml:space="preserve">special </w:t>
      </w:r>
      <w:r w:rsidRPr="00D42743">
        <w:rPr>
          <w:rFonts w:asciiTheme="minorHAnsi" w:hAnsiTheme="minorHAnsi"/>
          <w:sz w:val="18"/>
          <w:szCs w:val="18"/>
          <w:highlight w:val="cyan"/>
          <w:lang w:val="en-CA"/>
        </w:rPr>
        <w:t>thanks</w:t>
      </w:r>
      <w:r w:rsidR="00667D44" w:rsidRPr="00D42743">
        <w:rPr>
          <w:rFonts w:asciiTheme="minorHAnsi" w:hAnsiTheme="minorHAnsi"/>
          <w:sz w:val="18"/>
          <w:szCs w:val="18"/>
          <w:highlight w:val="cyan"/>
          <w:lang w:val="en-CA"/>
        </w:rPr>
        <w:t xml:space="preserve"> to the participants</w:t>
      </w:r>
      <w:r w:rsidR="00BB1BB9" w:rsidRPr="00D42743">
        <w:rPr>
          <w:rFonts w:asciiTheme="minorHAnsi" w:hAnsiTheme="minorHAnsi"/>
          <w:sz w:val="18"/>
          <w:szCs w:val="18"/>
          <w:highlight w:val="cyan"/>
          <w:lang w:val="en-CA"/>
        </w:rPr>
        <w:t xml:space="preserve"> in </w:t>
      </w:r>
      <w:r w:rsidR="008F4FD0" w:rsidRPr="00D42743">
        <w:rPr>
          <w:rFonts w:asciiTheme="minorHAnsi" w:hAnsiTheme="minorHAnsi"/>
          <w:sz w:val="18"/>
          <w:szCs w:val="18"/>
          <w:highlight w:val="cyan"/>
          <w:lang w:val="en-CA"/>
        </w:rPr>
        <w:t>the</w:t>
      </w:r>
      <w:r w:rsidR="00BB1BB9" w:rsidRPr="00D42743">
        <w:rPr>
          <w:rFonts w:asciiTheme="minorHAnsi" w:hAnsiTheme="minorHAnsi"/>
          <w:sz w:val="18"/>
          <w:szCs w:val="18"/>
          <w:highlight w:val="cyan"/>
          <w:lang w:val="en-CA"/>
        </w:rPr>
        <w:t xml:space="preserve"> joint working session</w:t>
      </w:r>
      <w:r w:rsidR="009E2274" w:rsidRPr="00D42743">
        <w:rPr>
          <w:rFonts w:asciiTheme="minorHAnsi" w:hAnsiTheme="minorHAnsi"/>
          <w:sz w:val="18"/>
          <w:szCs w:val="18"/>
          <w:highlight w:val="cyan"/>
          <w:lang w:val="en-CA"/>
        </w:rPr>
        <w:t xml:space="preserve"> for their contributions and</w:t>
      </w:r>
      <w:r w:rsidRPr="00D42743">
        <w:rPr>
          <w:rFonts w:asciiTheme="minorHAnsi" w:hAnsiTheme="minorHAnsi"/>
          <w:sz w:val="18"/>
          <w:szCs w:val="18"/>
          <w:highlight w:val="cyan"/>
          <w:lang w:val="en-CA"/>
        </w:rPr>
        <w:t xml:space="preserve"> </w:t>
      </w:r>
      <w:r w:rsidR="00667D44" w:rsidRPr="00D42743">
        <w:rPr>
          <w:rFonts w:asciiTheme="minorHAnsi" w:hAnsiTheme="minorHAnsi"/>
          <w:sz w:val="18"/>
          <w:szCs w:val="18"/>
          <w:highlight w:val="cyan"/>
          <w:lang w:val="en-CA"/>
        </w:rPr>
        <w:t>input</w:t>
      </w:r>
      <w:r w:rsidR="009E2274" w:rsidRPr="00D42743">
        <w:rPr>
          <w:rFonts w:asciiTheme="minorHAnsi" w:hAnsiTheme="minorHAnsi"/>
          <w:sz w:val="18"/>
          <w:szCs w:val="18"/>
          <w:highlight w:val="cyan"/>
          <w:lang w:val="en-CA"/>
        </w:rPr>
        <w:t xml:space="preserve">: Trần Thị Thanh Hương; Nguyễn Minh Khoa; Nguyễn Vĩnh Lợi; Phạm Đức Cường; Phạm Mạnh Hà; Trần Văn Hổ; Nguyễn Trường Chinh; </w:t>
      </w:r>
      <w:commentRangeStart w:id="3"/>
      <w:r w:rsidR="009E2274" w:rsidRPr="00D42743">
        <w:rPr>
          <w:rFonts w:asciiTheme="minorHAnsi" w:hAnsiTheme="minorHAnsi"/>
          <w:sz w:val="18"/>
          <w:szCs w:val="18"/>
          <w:highlight w:val="cyan"/>
          <w:lang w:val="en-CA"/>
        </w:rPr>
        <w:t>Huong</w:t>
      </w:r>
      <w:commentRangeEnd w:id="3"/>
      <w:r w:rsidR="009E2274" w:rsidRPr="00D42743">
        <w:rPr>
          <w:rStyle w:val="CommentReference"/>
          <w:highlight w:val="cyan"/>
        </w:rPr>
        <w:commentReference w:id="3"/>
      </w:r>
      <w:r w:rsidR="009E2274" w:rsidRPr="00D42743">
        <w:rPr>
          <w:rFonts w:asciiTheme="minorHAnsi" w:hAnsiTheme="minorHAnsi"/>
          <w:sz w:val="18"/>
          <w:szCs w:val="18"/>
          <w:highlight w:val="cyan"/>
          <w:lang w:val="en-CA"/>
        </w:rPr>
        <w:t xml:space="preserve"> ; Nguyễn Bá Quyền; Nguyễn Văn Thị; Vũ Thị Kim Oanh; Kiều Đăng Anh; Nguyễn Quang Huy.</w:t>
      </w:r>
    </w:p>
    <w:p w14:paraId="5F7176D0" w14:textId="77777777" w:rsidR="00667D44" w:rsidRPr="00CC6E34" w:rsidRDefault="003873B8" w:rsidP="00EE2A40">
      <w:pPr>
        <w:spacing w:after="0" w:line="240" w:lineRule="auto"/>
        <w:jc w:val="both"/>
        <w:rPr>
          <w:rFonts w:eastAsia="Times New Roman"/>
          <w:sz w:val="18"/>
          <w:szCs w:val="18"/>
          <w:lang w:val="en-CA"/>
        </w:rPr>
      </w:pPr>
      <w:r w:rsidRPr="00CC6E34">
        <w:rPr>
          <w:rFonts w:eastAsia="Times New Roman"/>
          <w:sz w:val="18"/>
          <w:szCs w:val="18"/>
          <w:lang w:val="en-CA"/>
        </w:rPr>
        <w:t xml:space="preserve"> </w:t>
      </w:r>
    </w:p>
    <w:p w14:paraId="1EE802B9" w14:textId="77777777" w:rsidR="00667D44" w:rsidRPr="00CC6E34" w:rsidRDefault="00667D44" w:rsidP="00EE2A40">
      <w:pPr>
        <w:spacing w:after="0" w:line="240" w:lineRule="auto"/>
        <w:jc w:val="both"/>
        <w:rPr>
          <w:rFonts w:eastAsia="Times New Roman"/>
          <w:sz w:val="18"/>
          <w:szCs w:val="18"/>
          <w:lang w:val="en-CA"/>
        </w:rPr>
      </w:pPr>
    </w:p>
    <w:p w14:paraId="45BD4208" w14:textId="77777777" w:rsidR="00663A14" w:rsidRPr="00CC6E34" w:rsidRDefault="00663A14" w:rsidP="00EE2A40">
      <w:pPr>
        <w:spacing w:after="0" w:line="240" w:lineRule="auto"/>
        <w:jc w:val="both"/>
        <w:rPr>
          <w:rFonts w:eastAsia="Times New Roman"/>
          <w:color w:val="222222"/>
          <w:sz w:val="18"/>
          <w:szCs w:val="18"/>
          <w:lang w:val="en-CA"/>
        </w:rPr>
      </w:pPr>
    </w:p>
    <w:p w14:paraId="089B0A0C" w14:textId="77777777" w:rsidR="008F4FD0" w:rsidRPr="00CC6E34" w:rsidRDefault="008F4FD0" w:rsidP="00EE2A40">
      <w:pPr>
        <w:spacing w:after="0" w:line="240" w:lineRule="auto"/>
        <w:jc w:val="both"/>
        <w:rPr>
          <w:rFonts w:eastAsia="Times New Roman"/>
          <w:color w:val="222222"/>
          <w:sz w:val="18"/>
          <w:szCs w:val="18"/>
          <w:lang w:val="en-CA"/>
        </w:rPr>
      </w:pPr>
    </w:p>
    <w:p w14:paraId="3EDD195E" w14:textId="77777777" w:rsidR="008F4FD0" w:rsidRPr="00CC6E34" w:rsidRDefault="008F4FD0" w:rsidP="00EE2A40">
      <w:pPr>
        <w:spacing w:after="0" w:line="240" w:lineRule="auto"/>
        <w:jc w:val="both"/>
        <w:rPr>
          <w:rFonts w:eastAsia="Times New Roman"/>
          <w:color w:val="222222"/>
          <w:sz w:val="18"/>
          <w:szCs w:val="18"/>
          <w:lang w:val="en-CA"/>
        </w:rPr>
      </w:pPr>
    </w:p>
    <w:p w14:paraId="43230F07" w14:textId="77777777" w:rsidR="008F4FD0" w:rsidRPr="00CC6E34" w:rsidRDefault="008F4FD0" w:rsidP="00EE2A40">
      <w:pPr>
        <w:spacing w:after="0" w:line="240" w:lineRule="auto"/>
        <w:jc w:val="both"/>
        <w:rPr>
          <w:rFonts w:eastAsia="Times New Roman"/>
          <w:color w:val="222222"/>
          <w:sz w:val="18"/>
          <w:szCs w:val="18"/>
          <w:lang w:val="en-CA"/>
        </w:rPr>
      </w:pPr>
    </w:p>
    <w:p w14:paraId="33045E41" w14:textId="77777777" w:rsidR="008F4FD0" w:rsidRPr="00CC6E34" w:rsidRDefault="008F4FD0" w:rsidP="00EE2A40">
      <w:pPr>
        <w:spacing w:after="0" w:line="240" w:lineRule="auto"/>
        <w:jc w:val="both"/>
        <w:rPr>
          <w:rFonts w:eastAsia="Times New Roman"/>
          <w:color w:val="222222"/>
          <w:sz w:val="18"/>
          <w:szCs w:val="18"/>
          <w:lang w:val="en-CA"/>
        </w:rPr>
      </w:pPr>
    </w:p>
    <w:p w14:paraId="49A0ADDE" w14:textId="3A9E970E" w:rsidR="008F4FD0" w:rsidRPr="00CC6E34" w:rsidRDefault="009E2274" w:rsidP="00EE2A40">
      <w:pPr>
        <w:spacing w:after="0" w:line="240" w:lineRule="auto"/>
        <w:jc w:val="both"/>
        <w:rPr>
          <w:rFonts w:eastAsia="Times New Roman"/>
          <w:color w:val="222222"/>
          <w:sz w:val="18"/>
          <w:szCs w:val="18"/>
          <w:lang w:val="en-CA"/>
        </w:rPr>
      </w:pPr>
      <w:r w:rsidRPr="00CC6E34">
        <w:rPr>
          <w:b/>
          <w:noProof/>
          <w:lang w:val="en-GB" w:eastAsia="en-GB"/>
        </w:rPr>
        <mc:AlternateContent>
          <mc:Choice Requires="wps">
            <w:drawing>
              <wp:anchor distT="0" distB="0" distL="114300" distR="114300" simplePos="0" relativeHeight="251637248" behindDoc="0" locked="0" layoutInCell="1" allowOverlap="1" wp14:anchorId="3BDFB9EF" wp14:editId="130062CA">
                <wp:simplePos x="0" y="0"/>
                <wp:positionH relativeFrom="column">
                  <wp:posOffset>4569460</wp:posOffset>
                </wp:positionH>
                <wp:positionV relativeFrom="paragraph">
                  <wp:posOffset>103505</wp:posOffset>
                </wp:positionV>
                <wp:extent cx="1569085" cy="1619885"/>
                <wp:effectExtent l="8890" t="8255" r="12700" b="10160"/>
                <wp:wrapNone/>
                <wp:docPr id="2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1619885"/>
                        </a:xfrm>
                        <a:prstGeom prst="ellipse">
                          <a:avLst/>
                        </a:prstGeom>
                        <a:solidFill>
                          <a:srgbClr val="95CC66"/>
                        </a:solidFill>
                        <a:ln w="9525">
                          <a:solidFill>
                            <a:srgbClr val="95CC66"/>
                          </a:solidFill>
                          <a:round/>
                          <a:headEnd/>
                          <a:tailEnd/>
                        </a:ln>
                      </wps:spPr>
                      <wps:txbx>
                        <w:txbxContent>
                          <w:p w14:paraId="79AF67DF" w14:textId="77777777" w:rsidR="006F3AE2" w:rsidRPr="00D42508" w:rsidRDefault="006F3AE2" w:rsidP="00700DD7">
                            <w:pPr>
                              <w:jc w:val="center"/>
                              <w:rPr>
                                <w:rFonts w:ascii="Arial Narrow" w:hAnsi="Arial Narrow"/>
                                <w:color w:val="FFFFFF" w:themeColor="background1"/>
                                <w:sz w:val="16"/>
                                <w:szCs w:val="16"/>
                              </w:rPr>
                            </w:pPr>
                            <w:r w:rsidRPr="00D42508">
                              <w:rPr>
                                <w:rFonts w:ascii="Arial Narrow" w:hAnsi="Arial Narrow"/>
                                <w:color w:val="FFFFFF" w:themeColor="background1"/>
                                <w:sz w:val="16"/>
                                <w:szCs w:val="16"/>
                              </w:rPr>
                              <w:t>UNEP promotes environmentally sound practices globally and in its own activities. Printing on paper from environmentally sustainable forests and recycled fibre is encouraged.</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FB9EF" id="Oval 10" o:spid="_x0000_s1026" style="position:absolute;left:0;text-align:left;margin-left:359.8pt;margin-top:8.15pt;width:123.55pt;height:12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" fillcolor="#95cc66" strokecolor="#95cc66">
                <v:textbox inset=".5mm,.3mm,.5mm,.3mm">
                  <w:txbxContent>
                    <w:p w14:paraId="79AF67DF" w14:textId="77777777" w:rsidR="006F3AE2" w:rsidRPr="00D42508" w:rsidRDefault="006F3AE2" w:rsidP="00700DD7">
                      <w:pPr>
                        <w:jc w:val="center"/>
                        <w:rPr>
                          <w:rFonts w:ascii="Arial Narrow" w:hAnsi="Arial Narrow"/>
                          <w:color w:val="FFFFFF" w:themeColor="background1"/>
                          <w:sz w:val="16"/>
                          <w:szCs w:val="16"/>
                        </w:rPr>
                      </w:pPr>
                      <w:r w:rsidRPr="00D42508">
                        <w:rPr>
                          <w:rFonts w:ascii="Arial Narrow" w:hAnsi="Arial Narrow"/>
                          <w:color w:val="FFFFFF" w:themeColor="background1"/>
                          <w:sz w:val="16"/>
                          <w:szCs w:val="16"/>
                        </w:rPr>
                        <w:t>UNEP promotes environmentally sound practices globally and in its own activities. Printing on paper from environmentally sustainable forests and recycled fibre is encouraged.</w:t>
                      </w:r>
                    </w:p>
                  </w:txbxContent>
                </v:textbox>
              </v:oval>
            </w:pict>
          </mc:Fallback>
        </mc:AlternateContent>
      </w:r>
    </w:p>
    <w:p w14:paraId="343AF7B7" w14:textId="77777777" w:rsidR="00D72AD2" w:rsidRPr="00CC6E34" w:rsidRDefault="00D72AD2" w:rsidP="00D72AD2">
      <w:pPr>
        <w:spacing w:after="0"/>
        <w:jc w:val="both"/>
        <w:rPr>
          <w:lang w:val="en-CA"/>
        </w:rPr>
      </w:pPr>
    </w:p>
    <w:p w14:paraId="553DE7B1" w14:textId="62ED09D2" w:rsidR="00570792" w:rsidRPr="00CC6E34" w:rsidRDefault="00C30C83" w:rsidP="00D72AD2">
      <w:pPr>
        <w:spacing w:after="0"/>
        <w:jc w:val="both"/>
        <w:rPr>
          <w:lang w:val="en-CA"/>
        </w:rPr>
      </w:pPr>
      <w:r w:rsidRPr="00CC6E34">
        <w:rPr>
          <w:noProof/>
          <w:lang w:val="en-GB" w:eastAsia="en-GB"/>
        </w:rPr>
        <w:drawing>
          <wp:anchor distT="0" distB="0" distL="114300" distR="114300" simplePos="0" relativeHeight="251624448" behindDoc="0" locked="0" layoutInCell="1" allowOverlap="1" wp14:anchorId="6ABA8983" wp14:editId="51443B28">
            <wp:simplePos x="0" y="0"/>
            <wp:positionH relativeFrom="column">
              <wp:posOffset>-38100</wp:posOffset>
            </wp:positionH>
            <wp:positionV relativeFrom="paragraph">
              <wp:posOffset>132715</wp:posOffset>
            </wp:positionV>
            <wp:extent cx="1276350" cy="678180"/>
            <wp:effectExtent l="19050" t="0" r="0" b="0"/>
            <wp:wrapNone/>
            <wp:docPr id="6" name="Picture 1" descr="P:\PROGRAMMES\CCB\Resources (Data, Development resources, Tools, Pictures, Logos)\Logos\UNEP-WC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GRAMMES\CCB\Resources (Data, Development resources, Tools, Pictures, Logos)\Logos\UNEP-WCMC logo.png"/>
                    <pic:cNvPicPr>
                      <a:picLocks noChangeAspect="1" noChangeArrowheads="1"/>
                    </pic:cNvPicPr>
                  </pic:nvPicPr>
                  <pic:blipFill>
                    <a:blip r:embed="rId20" cstate="print"/>
                    <a:srcRect/>
                    <a:stretch>
                      <a:fillRect/>
                    </a:stretch>
                  </pic:blipFill>
                  <pic:spPr bwMode="auto">
                    <a:xfrm>
                      <a:off x="0" y="0"/>
                      <a:ext cx="1276350" cy="678180"/>
                    </a:xfrm>
                    <a:prstGeom prst="rect">
                      <a:avLst/>
                    </a:prstGeom>
                    <a:noFill/>
                    <a:ln w="9525">
                      <a:noFill/>
                      <a:miter lim="800000"/>
                      <a:headEnd/>
                      <a:tailEnd/>
                    </a:ln>
                  </pic:spPr>
                </pic:pic>
              </a:graphicData>
            </a:graphic>
          </wp:anchor>
        </w:drawing>
      </w:r>
    </w:p>
    <w:p w14:paraId="42EE64B1" w14:textId="77777777" w:rsidR="001F1573" w:rsidRPr="00CC6E34" w:rsidRDefault="001F1573" w:rsidP="00D72AD2">
      <w:pPr>
        <w:spacing w:after="0"/>
        <w:jc w:val="both"/>
        <w:rPr>
          <w:lang w:val="en-CA"/>
        </w:rPr>
      </w:pPr>
    </w:p>
    <w:p w14:paraId="4E99A9A6" w14:textId="77777777" w:rsidR="001F1573" w:rsidRPr="00CC6E34" w:rsidRDefault="001F1573" w:rsidP="004665BB">
      <w:pPr>
        <w:pStyle w:val="TOCHeading"/>
        <w:spacing w:after="0"/>
        <w:rPr>
          <w:b w:val="0"/>
          <w:sz w:val="22"/>
          <w:szCs w:val="22"/>
        </w:rPr>
      </w:pPr>
    </w:p>
    <w:sdt>
      <w:sdtPr>
        <w:rPr>
          <w:b w:val="0"/>
          <w:sz w:val="22"/>
          <w:szCs w:val="22"/>
          <w:lang w:val="en-US"/>
        </w:rPr>
        <w:id w:val="3241515"/>
        <w:docPartObj>
          <w:docPartGallery w:val="Table of Contents"/>
          <w:docPartUnique/>
        </w:docPartObj>
      </w:sdtPr>
      <w:sdtEndPr/>
      <w:sdtContent>
        <w:p w14:paraId="780E2CDA" w14:textId="77777777" w:rsidR="006E499D" w:rsidRPr="00CC6E34" w:rsidRDefault="006E499D" w:rsidP="00FE6256">
          <w:pPr>
            <w:pStyle w:val="TOCHeading"/>
            <w:spacing w:after="80" w:line="240" w:lineRule="auto"/>
          </w:pPr>
          <w:r w:rsidRPr="00CC6E34">
            <w:t>Table of contents</w:t>
          </w:r>
        </w:p>
        <w:p w14:paraId="466288EC" w14:textId="4D2B9010" w:rsidR="006C666D" w:rsidRPr="00CC6E34" w:rsidRDefault="006C666D" w:rsidP="006C666D">
          <w:pPr>
            <w:pStyle w:val="TOC1"/>
          </w:pPr>
          <w:r w:rsidRPr="00CC6E34">
            <w:t>Table of Contents</w:t>
          </w:r>
        </w:p>
        <w:p w14:paraId="2F63FF8C" w14:textId="77777777" w:rsidR="009F4064" w:rsidRDefault="005250C5">
          <w:pPr>
            <w:pStyle w:val="TOC1"/>
            <w:rPr>
              <w:rFonts w:asciiTheme="minorHAnsi" w:eastAsiaTheme="minorEastAsia" w:hAnsiTheme="minorHAnsi" w:cstheme="minorBidi"/>
              <w:b w:val="0"/>
              <w:noProof/>
              <w:sz w:val="22"/>
              <w:szCs w:val="22"/>
              <w:lang w:val="en-GB" w:eastAsia="en-GB"/>
            </w:rPr>
          </w:pPr>
          <w:r w:rsidRPr="00CC6E34">
            <w:fldChar w:fldCharType="begin"/>
          </w:r>
          <w:r w:rsidR="006E499D" w:rsidRPr="00CC6E34">
            <w:instrText xml:space="preserve"> TOC \o "1-3" \h \z \u </w:instrText>
          </w:r>
          <w:r w:rsidRPr="00CC6E34">
            <w:fldChar w:fldCharType="separate"/>
          </w:r>
          <w:hyperlink w:anchor="_Toc440287386" w:history="1">
            <w:r w:rsidR="009F4064" w:rsidRPr="00E10930">
              <w:rPr>
                <w:rStyle w:val="Hyperlink"/>
                <w:noProof/>
              </w:rPr>
              <w:t>Executive Summary</w:t>
            </w:r>
            <w:r w:rsidR="009F4064">
              <w:rPr>
                <w:noProof/>
                <w:webHidden/>
              </w:rPr>
              <w:tab/>
            </w:r>
            <w:r w:rsidR="009F4064">
              <w:rPr>
                <w:noProof/>
                <w:webHidden/>
              </w:rPr>
              <w:fldChar w:fldCharType="begin"/>
            </w:r>
            <w:r w:rsidR="009F4064">
              <w:rPr>
                <w:noProof/>
                <w:webHidden/>
              </w:rPr>
              <w:instrText xml:space="preserve"> PAGEREF _Toc440287386 \h </w:instrText>
            </w:r>
            <w:r w:rsidR="009F4064">
              <w:rPr>
                <w:noProof/>
                <w:webHidden/>
              </w:rPr>
            </w:r>
            <w:r w:rsidR="009F4064">
              <w:rPr>
                <w:noProof/>
                <w:webHidden/>
              </w:rPr>
              <w:fldChar w:fldCharType="separate"/>
            </w:r>
            <w:r w:rsidR="009F4064">
              <w:rPr>
                <w:noProof/>
                <w:webHidden/>
              </w:rPr>
              <w:t>5</w:t>
            </w:r>
            <w:r w:rsidR="009F4064">
              <w:rPr>
                <w:noProof/>
                <w:webHidden/>
              </w:rPr>
              <w:fldChar w:fldCharType="end"/>
            </w:r>
          </w:hyperlink>
        </w:p>
        <w:p w14:paraId="2A4F6D36" w14:textId="77777777" w:rsidR="009F4064" w:rsidRDefault="00F53855">
          <w:pPr>
            <w:pStyle w:val="TOC1"/>
            <w:rPr>
              <w:rFonts w:asciiTheme="minorHAnsi" w:eastAsiaTheme="minorEastAsia" w:hAnsiTheme="minorHAnsi" w:cstheme="minorBidi"/>
              <w:b w:val="0"/>
              <w:noProof/>
              <w:sz w:val="22"/>
              <w:szCs w:val="22"/>
              <w:lang w:val="en-GB" w:eastAsia="en-GB"/>
            </w:rPr>
          </w:pPr>
          <w:hyperlink w:anchor="_Toc440287387" w:history="1">
            <w:r w:rsidR="009F4064" w:rsidRPr="00E10930">
              <w:rPr>
                <w:rStyle w:val="Hyperlink"/>
                <w:noProof/>
              </w:rPr>
              <w:t>1. Introduction</w:t>
            </w:r>
            <w:r w:rsidR="009F4064">
              <w:rPr>
                <w:noProof/>
                <w:webHidden/>
              </w:rPr>
              <w:tab/>
            </w:r>
            <w:r w:rsidR="009F4064">
              <w:rPr>
                <w:noProof/>
                <w:webHidden/>
              </w:rPr>
              <w:fldChar w:fldCharType="begin"/>
            </w:r>
            <w:r w:rsidR="009F4064">
              <w:rPr>
                <w:noProof/>
                <w:webHidden/>
              </w:rPr>
              <w:instrText xml:space="preserve"> PAGEREF _Toc440287387 \h </w:instrText>
            </w:r>
            <w:r w:rsidR="009F4064">
              <w:rPr>
                <w:noProof/>
                <w:webHidden/>
              </w:rPr>
            </w:r>
            <w:r w:rsidR="009F4064">
              <w:rPr>
                <w:noProof/>
                <w:webHidden/>
              </w:rPr>
              <w:fldChar w:fldCharType="separate"/>
            </w:r>
            <w:r w:rsidR="009F4064">
              <w:rPr>
                <w:noProof/>
                <w:webHidden/>
              </w:rPr>
              <w:t>5</w:t>
            </w:r>
            <w:r w:rsidR="009F4064">
              <w:rPr>
                <w:noProof/>
                <w:webHidden/>
              </w:rPr>
              <w:fldChar w:fldCharType="end"/>
            </w:r>
          </w:hyperlink>
        </w:p>
        <w:p w14:paraId="441D71CE"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88" w:history="1">
            <w:r w:rsidR="009F4064" w:rsidRPr="00E10930">
              <w:rPr>
                <w:rStyle w:val="Hyperlink"/>
                <w:noProof/>
                <w:lang w:val="en-CA"/>
              </w:rPr>
              <w:t>1.1 Overview</w:t>
            </w:r>
            <w:r w:rsidR="009F4064">
              <w:rPr>
                <w:noProof/>
                <w:webHidden/>
              </w:rPr>
              <w:tab/>
            </w:r>
            <w:r w:rsidR="009F4064">
              <w:rPr>
                <w:noProof/>
                <w:webHidden/>
              </w:rPr>
              <w:fldChar w:fldCharType="begin"/>
            </w:r>
            <w:r w:rsidR="009F4064">
              <w:rPr>
                <w:noProof/>
                <w:webHidden/>
              </w:rPr>
              <w:instrText xml:space="preserve"> PAGEREF _Toc440287388 \h </w:instrText>
            </w:r>
            <w:r w:rsidR="009F4064">
              <w:rPr>
                <w:noProof/>
                <w:webHidden/>
              </w:rPr>
            </w:r>
            <w:r w:rsidR="009F4064">
              <w:rPr>
                <w:noProof/>
                <w:webHidden/>
              </w:rPr>
              <w:fldChar w:fldCharType="separate"/>
            </w:r>
            <w:r w:rsidR="009F4064">
              <w:rPr>
                <w:noProof/>
                <w:webHidden/>
              </w:rPr>
              <w:t>5</w:t>
            </w:r>
            <w:r w:rsidR="009F4064">
              <w:rPr>
                <w:noProof/>
                <w:webHidden/>
              </w:rPr>
              <w:fldChar w:fldCharType="end"/>
            </w:r>
          </w:hyperlink>
        </w:p>
        <w:p w14:paraId="38A3C6BA"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89" w:history="1">
            <w:r w:rsidR="009F4064" w:rsidRPr="00E10930">
              <w:rPr>
                <w:rStyle w:val="Hyperlink"/>
                <w:noProof/>
                <w:lang w:val="en-CA"/>
              </w:rPr>
              <w:t>1.2 Objectives</w:t>
            </w:r>
            <w:r w:rsidR="009F4064">
              <w:rPr>
                <w:noProof/>
                <w:webHidden/>
              </w:rPr>
              <w:tab/>
            </w:r>
            <w:r w:rsidR="009F4064">
              <w:rPr>
                <w:noProof/>
                <w:webHidden/>
              </w:rPr>
              <w:fldChar w:fldCharType="begin"/>
            </w:r>
            <w:r w:rsidR="009F4064">
              <w:rPr>
                <w:noProof/>
                <w:webHidden/>
              </w:rPr>
              <w:instrText xml:space="preserve"> PAGEREF _Toc440287389 \h </w:instrText>
            </w:r>
            <w:r w:rsidR="009F4064">
              <w:rPr>
                <w:noProof/>
                <w:webHidden/>
              </w:rPr>
            </w:r>
            <w:r w:rsidR="009F4064">
              <w:rPr>
                <w:noProof/>
                <w:webHidden/>
              </w:rPr>
              <w:fldChar w:fldCharType="separate"/>
            </w:r>
            <w:r w:rsidR="009F4064">
              <w:rPr>
                <w:noProof/>
                <w:webHidden/>
              </w:rPr>
              <w:t>5</w:t>
            </w:r>
            <w:r w:rsidR="009F4064">
              <w:rPr>
                <w:noProof/>
                <w:webHidden/>
              </w:rPr>
              <w:fldChar w:fldCharType="end"/>
            </w:r>
          </w:hyperlink>
        </w:p>
        <w:p w14:paraId="7E0B8DB5" w14:textId="77777777" w:rsidR="009F4064" w:rsidRDefault="00F53855">
          <w:pPr>
            <w:pStyle w:val="TOC1"/>
            <w:rPr>
              <w:rFonts w:asciiTheme="minorHAnsi" w:eastAsiaTheme="minorEastAsia" w:hAnsiTheme="minorHAnsi" w:cstheme="minorBidi"/>
              <w:b w:val="0"/>
              <w:noProof/>
              <w:sz w:val="22"/>
              <w:szCs w:val="22"/>
              <w:lang w:val="en-GB" w:eastAsia="en-GB"/>
            </w:rPr>
          </w:pPr>
          <w:hyperlink w:anchor="_Toc440287390" w:history="1">
            <w:r w:rsidR="009F4064" w:rsidRPr="00E10930">
              <w:rPr>
                <w:rStyle w:val="Hyperlink"/>
                <w:noProof/>
              </w:rPr>
              <w:t>2. Partner-to-partner sessions</w:t>
            </w:r>
            <w:r w:rsidR="009F4064">
              <w:rPr>
                <w:noProof/>
                <w:webHidden/>
              </w:rPr>
              <w:tab/>
            </w:r>
            <w:r w:rsidR="009F4064">
              <w:rPr>
                <w:noProof/>
                <w:webHidden/>
              </w:rPr>
              <w:fldChar w:fldCharType="begin"/>
            </w:r>
            <w:r w:rsidR="009F4064">
              <w:rPr>
                <w:noProof/>
                <w:webHidden/>
              </w:rPr>
              <w:instrText xml:space="preserve"> PAGEREF _Toc440287390 \h </w:instrText>
            </w:r>
            <w:r w:rsidR="009F4064">
              <w:rPr>
                <w:noProof/>
                <w:webHidden/>
              </w:rPr>
            </w:r>
            <w:r w:rsidR="009F4064">
              <w:rPr>
                <w:noProof/>
                <w:webHidden/>
              </w:rPr>
              <w:fldChar w:fldCharType="separate"/>
            </w:r>
            <w:r w:rsidR="009F4064">
              <w:rPr>
                <w:noProof/>
                <w:webHidden/>
              </w:rPr>
              <w:t>5</w:t>
            </w:r>
            <w:r w:rsidR="009F4064">
              <w:rPr>
                <w:noProof/>
                <w:webHidden/>
              </w:rPr>
              <w:fldChar w:fldCharType="end"/>
            </w:r>
          </w:hyperlink>
        </w:p>
        <w:p w14:paraId="1C48452D"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91" w:history="1">
            <w:r w:rsidR="009F4064" w:rsidRPr="00E10930">
              <w:rPr>
                <w:rStyle w:val="Hyperlink"/>
                <w:noProof/>
                <w:lang w:val="en-CA"/>
              </w:rPr>
              <w:t>3.4 Institute of Forest Ecology and Environment (IFEE)</w:t>
            </w:r>
            <w:r w:rsidR="009F4064">
              <w:rPr>
                <w:noProof/>
                <w:webHidden/>
              </w:rPr>
              <w:tab/>
            </w:r>
            <w:r w:rsidR="009F4064">
              <w:rPr>
                <w:noProof/>
                <w:webHidden/>
              </w:rPr>
              <w:fldChar w:fldCharType="begin"/>
            </w:r>
            <w:r w:rsidR="009F4064">
              <w:rPr>
                <w:noProof/>
                <w:webHidden/>
              </w:rPr>
              <w:instrText xml:space="preserve"> PAGEREF _Toc440287391 \h </w:instrText>
            </w:r>
            <w:r w:rsidR="009F4064">
              <w:rPr>
                <w:noProof/>
                <w:webHidden/>
              </w:rPr>
            </w:r>
            <w:r w:rsidR="009F4064">
              <w:rPr>
                <w:noProof/>
                <w:webHidden/>
              </w:rPr>
              <w:fldChar w:fldCharType="separate"/>
            </w:r>
            <w:r w:rsidR="009F4064">
              <w:rPr>
                <w:noProof/>
                <w:webHidden/>
              </w:rPr>
              <w:t>6</w:t>
            </w:r>
            <w:r w:rsidR="009F4064">
              <w:rPr>
                <w:noProof/>
                <w:webHidden/>
              </w:rPr>
              <w:fldChar w:fldCharType="end"/>
            </w:r>
          </w:hyperlink>
        </w:p>
        <w:p w14:paraId="1B92A2E5"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92" w:history="1">
            <w:r w:rsidR="009F4064" w:rsidRPr="00E10930">
              <w:rPr>
                <w:rStyle w:val="Hyperlink"/>
                <w:noProof/>
                <w:lang w:val="en-CA"/>
              </w:rPr>
              <w:t>3.2 Sub-FIPI Northwest (NW)</w:t>
            </w:r>
            <w:r w:rsidR="009F4064">
              <w:rPr>
                <w:noProof/>
                <w:webHidden/>
              </w:rPr>
              <w:tab/>
            </w:r>
            <w:r w:rsidR="009F4064">
              <w:rPr>
                <w:noProof/>
                <w:webHidden/>
              </w:rPr>
              <w:fldChar w:fldCharType="begin"/>
            </w:r>
            <w:r w:rsidR="009F4064">
              <w:rPr>
                <w:noProof/>
                <w:webHidden/>
              </w:rPr>
              <w:instrText xml:space="preserve"> PAGEREF _Toc440287392 \h </w:instrText>
            </w:r>
            <w:r w:rsidR="009F4064">
              <w:rPr>
                <w:noProof/>
                <w:webHidden/>
              </w:rPr>
            </w:r>
            <w:r w:rsidR="009F4064">
              <w:rPr>
                <w:noProof/>
                <w:webHidden/>
              </w:rPr>
              <w:fldChar w:fldCharType="separate"/>
            </w:r>
            <w:r w:rsidR="009F4064">
              <w:rPr>
                <w:noProof/>
                <w:webHidden/>
              </w:rPr>
              <w:t>8</w:t>
            </w:r>
            <w:r w:rsidR="009F4064">
              <w:rPr>
                <w:noProof/>
                <w:webHidden/>
              </w:rPr>
              <w:fldChar w:fldCharType="end"/>
            </w:r>
          </w:hyperlink>
        </w:p>
        <w:p w14:paraId="637FF2F9"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93" w:history="1">
            <w:r w:rsidR="009F4064" w:rsidRPr="00E10930">
              <w:rPr>
                <w:rStyle w:val="Hyperlink"/>
                <w:noProof/>
                <w:lang w:val="en-CA"/>
              </w:rPr>
              <w:t>3.1 Sub-FIPI Ho Chi Minh (HCM) Office</w:t>
            </w:r>
            <w:r w:rsidR="009F4064">
              <w:rPr>
                <w:noProof/>
                <w:webHidden/>
              </w:rPr>
              <w:tab/>
            </w:r>
            <w:r w:rsidR="009F4064">
              <w:rPr>
                <w:noProof/>
                <w:webHidden/>
              </w:rPr>
              <w:fldChar w:fldCharType="begin"/>
            </w:r>
            <w:r w:rsidR="009F4064">
              <w:rPr>
                <w:noProof/>
                <w:webHidden/>
              </w:rPr>
              <w:instrText xml:space="preserve"> PAGEREF _Toc440287393 \h </w:instrText>
            </w:r>
            <w:r w:rsidR="009F4064">
              <w:rPr>
                <w:noProof/>
                <w:webHidden/>
              </w:rPr>
            </w:r>
            <w:r w:rsidR="009F4064">
              <w:rPr>
                <w:noProof/>
                <w:webHidden/>
              </w:rPr>
              <w:fldChar w:fldCharType="separate"/>
            </w:r>
            <w:r w:rsidR="009F4064">
              <w:rPr>
                <w:noProof/>
                <w:webHidden/>
              </w:rPr>
              <w:t>10</w:t>
            </w:r>
            <w:r w:rsidR="009F4064">
              <w:rPr>
                <w:noProof/>
                <w:webHidden/>
              </w:rPr>
              <w:fldChar w:fldCharType="end"/>
            </w:r>
          </w:hyperlink>
        </w:p>
        <w:p w14:paraId="3E9914BF" w14:textId="77777777" w:rsidR="009F4064" w:rsidRDefault="00F53855">
          <w:pPr>
            <w:pStyle w:val="TOC2"/>
            <w:tabs>
              <w:tab w:val="right" w:leader="dot" w:pos="9487"/>
            </w:tabs>
            <w:rPr>
              <w:rFonts w:asciiTheme="minorHAnsi" w:eastAsiaTheme="minorEastAsia" w:hAnsiTheme="minorHAnsi" w:cstheme="minorBidi"/>
              <w:noProof/>
              <w:lang w:val="en-GB" w:eastAsia="en-GB"/>
            </w:rPr>
          </w:pPr>
          <w:hyperlink w:anchor="_Toc440287394" w:history="1">
            <w:r w:rsidR="009F4064" w:rsidRPr="00E10930">
              <w:rPr>
                <w:rStyle w:val="Hyperlink"/>
                <w:noProof/>
                <w:lang w:val="en-CA"/>
              </w:rPr>
              <w:t>3.3 Forest Resources and Environment Center (FREC)</w:t>
            </w:r>
            <w:r w:rsidR="009F4064">
              <w:rPr>
                <w:noProof/>
                <w:webHidden/>
              </w:rPr>
              <w:tab/>
            </w:r>
            <w:r w:rsidR="009F4064">
              <w:rPr>
                <w:noProof/>
                <w:webHidden/>
              </w:rPr>
              <w:fldChar w:fldCharType="begin"/>
            </w:r>
            <w:r w:rsidR="009F4064">
              <w:rPr>
                <w:noProof/>
                <w:webHidden/>
              </w:rPr>
              <w:instrText xml:space="preserve"> PAGEREF _Toc440287394 \h </w:instrText>
            </w:r>
            <w:r w:rsidR="009F4064">
              <w:rPr>
                <w:noProof/>
                <w:webHidden/>
              </w:rPr>
            </w:r>
            <w:r w:rsidR="009F4064">
              <w:rPr>
                <w:noProof/>
                <w:webHidden/>
              </w:rPr>
              <w:fldChar w:fldCharType="separate"/>
            </w:r>
            <w:r w:rsidR="009F4064">
              <w:rPr>
                <w:noProof/>
                <w:webHidden/>
              </w:rPr>
              <w:t>10</w:t>
            </w:r>
            <w:r w:rsidR="009F4064">
              <w:rPr>
                <w:noProof/>
                <w:webHidden/>
              </w:rPr>
              <w:fldChar w:fldCharType="end"/>
            </w:r>
          </w:hyperlink>
        </w:p>
        <w:p w14:paraId="11BDB882" w14:textId="77777777" w:rsidR="009F4064" w:rsidRDefault="00F53855">
          <w:pPr>
            <w:pStyle w:val="TOC1"/>
            <w:rPr>
              <w:rFonts w:asciiTheme="minorHAnsi" w:eastAsiaTheme="minorEastAsia" w:hAnsiTheme="minorHAnsi" w:cstheme="minorBidi"/>
              <w:b w:val="0"/>
              <w:noProof/>
              <w:sz w:val="22"/>
              <w:szCs w:val="22"/>
              <w:lang w:val="en-GB" w:eastAsia="en-GB"/>
            </w:rPr>
          </w:pPr>
          <w:hyperlink w:anchor="_Toc440287395" w:history="1">
            <w:r w:rsidR="009F4064" w:rsidRPr="00E10930">
              <w:rPr>
                <w:rStyle w:val="Hyperlink"/>
                <w:noProof/>
              </w:rPr>
              <w:t>2. Joint session</w:t>
            </w:r>
            <w:r w:rsidR="009F4064">
              <w:rPr>
                <w:noProof/>
                <w:webHidden/>
              </w:rPr>
              <w:tab/>
            </w:r>
            <w:r w:rsidR="009F4064">
              <w:rPr>
                <w:noProof/>
                <w:webHidden/>
              </w:rPr>
              <w:fldChar w:fldCharType="begin"/>
            </w:r>
            <w:r w:rsidR="009F4064">
              <w:rPr>
                <w:noProof/>
                <w:webHidden/>
              </w:rPr>
              <w:instrText xml:space="preserve"> PAGEREF _Toc440287395 \h </w:instrText>
            </w:r>
            <w:r w:rsidR="009F4064">
              <w:rPr>
                <w:noProof/>
                <w:webHidden/>
              </w:rPr>
            </w:r>
            <w:r w:rsidR="009F4064">
              <w:rPr>
                <w:noProof/>
                <w:webHidden/>
              </w:rPr>
              <w:fldChar w:fldCharType="separate"/>
            </w:r>
            <w:r w:rsidR="009F4064">
              <w:rPr>
                <w:noProof/>
                <w:webHidden/>
              </w:rPr>
              <w:t>10</w:t>
            </w:r>
            <w:r w:rsidR="009F4064">
              <w:rPr>
                <w:noProof/>
                <w:webHidden/>
              </w:rPr>
              <w:fldChar w:fldCharType="end"/>
            </w:r>
          </w:hyperlink>
        </w:p>
        <w:p w14:paraId="1047D05C" w14:textId="7FAD0E05" w:rsidR="009648FE" w:rsidRPr="00CC6E34" w:rsidRDefault="005250C5" w:rsidP="00FE6256">
          <w:pPr>
            <w:spacing w:after="80" w:line="240" w:lineRule="auto"/>
            <w:rPr>
              <w:lang w:val="en-CA"/>
            </w:rPr>
          </w:pPr>
          <w:r w:rsidRPr="00CC6E34">
            <w:rPr>
              <w:lang w:val="en-CA"/>
            </w:rPr>
            <w:fldChar w:fldCharType="end"/>
          </w:r>
        </w:p>
      </w:sdtContent>
    </w:sdt>
    <w:p w14:paraId="2CFFD220" w14:textId="77777777" w:rsidR="009648FE" w:rsidRPr="00CC6E34" w:rsidRDefault="009648FE">
      <w:pPr>
        <w:rPr>
          <w:lang w:val="en-CA"/>
        </w:rPr>
      </w:pPr>
      <w:r w:rsidRPr="00CC6E34">
        <w:rPr>
          <w:lang w:val="en-CA"/>
        </w:rPr>
        <w:br w:type="page"/>
      </w:r>
    </w:p>
    <w:p w14:paraId="09042932" w14:textId="77777777" w:rsidR="006E499D" w:rsidRPr="00CC6E34" w:rsidRDefault="006E499D" w:rsidP="00FE6256">
      <w:pPr>
        <w:spacing w:after="80" w:line="240" w:lineRule="auto"/>
        <w:rPr>
          <w:sz w:val="2"/>
          <w:szCs w:val="2"/>
          <w:lang w:val="en-CA"/>
        </w:rPr>
      </w:pPr>
    </w:p>
    <w:tbl>
      <w:tblPr>
        <w:tblStyle w:val="LightShading-Accent11"/>
        <w:tblpPr w:leftFromText="180" w:rightFromText="180" w:vertAnchor="text" w:horzAnchor="margin" w:tblpXSpec="center" w:tblpY="353"/>
        <w:tblW w:w="9039" w:type="dxa"/>
        <w:tblBorders>
          <w:top w:val="none" w:sz="0" w:space="0" w:color="auto"/>
          <w:bottom w:val="none" w:sz="0" w:space="0" w:color="auto"/>
        </w:tblBorders>
        <w:tblLayout w:type="fixed"/>
        <w:tblLook w:val="04A0" w:firstRow="1" w:lastRow="0" w:firstColumn="1" w:lastColumn="0" w:noHBand="0" w:noVBand="1"/>
      </w:tblPr>
      <w:tblGrid>
        <w:gridCol w:w="1526"/>
        <w:gridCol w:w="7513"/>
      </w:tblGrid>
      <w:tr w:rsidR="004665BB" w:rsidRPr="00CC6E34" w14:paraId="60B27382" w14:textId="77777777" w:rsidTr="009E227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tcPr>
          <w:p w14:paraId="2E11172A" w14:textId="77777777" w:rsidR="004665BB" w:rsidRPr="00CC6E34" w:rsidRDefault="004665BB" w:rsidP="008F4FD0">
            <w:pPr>
              <w:spacing w:after="120"/>
              <w:rPr>
                <w:color w:val="auto"/>
                <w:sz w:val="28"/>
                <w:szCs w:val="28"/>
                <w:lang w:val="en-CA"/>
              </w:rPr>
            </w:pPr>
            <w:r w:rsidRPr="00CC6E34">
              <w:rPr>
                <w:color w:val="auto"/>
                <w:sz w:val="28"/>
                <w:szCs w:val="28"/>
                <w:lang w:val="en-CA"/>
              </w:rPr>
              <w:t>Acronyms and abbreviations</w:t>
            </w:r>
          </w:p>
        </w:tc>
      </w:tr>
      <w:tr w:rsidR="004665BB" w:rsidRPr="00CC6E34" w14:paraId="4443A206"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6D0330F0" w14:textId="77777777" w:rsidR="004665BB" w:rsidRPr="00CC6E34" w:rsidRDefault="008F4FD0" w:rsidP="004665BB">
            <w:pPr>
              <w:rPr>
                <w:rStyle w:val="Hyperlink"/>
                <w:noProof/>
                <w:color w:val="auto"/>
                <w:sz w:val="20"/>
                <w:szCs w:val="20"/>
                <w:u w:val="none"/>
                <w:lang w:val="en-CA"/>
              </w:rPr>
            </w:pPr>
            <w:r w:rsidRPr="00CC6E34">
              <w:rPr>
                <w:rStyle w:val="Hyperlink"/>
                <w:noProof/>
                <w:color w:val="auto"/>
                <w:sz w:val="20"/>
                <w:szCs w:val="20"/>
                <w:u w:val="none"/>
                <w:lang w:val="en-CA"/>
              </w:rPr>
              <w:t>CIP</w:t>
            </w:r>
          </w:p>
          <w:p w14:paraId="3906267B" w14:textId="2E7960F3" w:rsidR="00A0482F" w:rsidRPr="00CC6E34" w:rsidRDefault="00A0482F" w:rsidP="004665BB">
            <w:pPr>
              <w:rPr>
                <w:rStyle w:val="Hyperlink"/>
                <w:noProof/>
                <w:color w:val="auto"/>
                <w:sz w:val="20"/>
                <w:szCs w:val="20"/>
                <w:u w:val="none"/>
                <w:lang w:val="en-CA"/>
              </w:rPr>
            </w:pPr>
            <w:r w:rsidRPr="009E2274">
              <w:rPr>
                <w:rStyle w:val="Hyperlink"/>
                <w:noProof/>
                <w:color w:val="auto"/>
                <w:sz w:val="20"/>
                <w:szCs w:val="20"/>
                <w:u w:val="none"/>
                <w:lang w:val="en-CA"/>
              </w:rPr>
              <w:t>DEM</w:t>
            </w:r>
          </w:p>
        </w:tc>
        <w:tc>
          <w:tcPr>
            <w:tcW w:w="7513" w:type="dxa"/>
            <w:tcBorders>
              <w:left w:val="none" w:sz="0" w:space="0" w:color="auto"/>
              <w:right w:val="none" w:sz="0" w:space="0" w:color="auto"/>
            </w:tcBorders>
            <w:shd w:val="clear" w:color="auto" w:fill="FFFFFF" w:themeFill="background1"/>
          </w:tcPr>
          <w:p w14:paraId="01890433" w14:textId="77777777" w:rsidR="004665BB" w:rsidRPr="00CC6E34" w:rsidRDefault="008F4FD0"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Co-Implementing Partner</w:t>
            </w:r>
          </w:p>
          <w:p w14:paraId="3BFF17DF" w14:textId="0072DBAB" w:rsidR="00A0482F" w:rsidRPr="00CC6E34" w:rsidRDefault="00A0482F"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Digital Elevation Model</w:t>
            </w:r>
          </w:p>
        </w:tc>
      </w:tr>
      <w:tr w:rsidR="004665BB" w:rsidRPr="00CC6E34" w14:paraId="58B4C0E3"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71AB9C1D" w14:textId="77777777" w:rsidR="004665BB" w:rsidRPr="00CC6E34" w:rsidRDefault="008F4FD0" w:rsidP="004665BB">
            <w:pPr>
              <w:rPr>
                <w:rStyle w:val="Hyperlink"/>
                <w:noProof/>
                <w:color w:val="auto"/>
                <w:sz w:val="20"/>
                <w:szCs w:val="20"/>
                <w:u w:val="none"/>
                <w:lang w:val="en-CA"/>
              </w:rPr>
            </w:pPr>
            <w:r w:rsidRPr="00CC6E34">
              <w:rPr>
                <w:rStyle w:val="Hyperlink"/>
                <w:noProof/>
                <w:color w:val="auto"/>
                <w:sz w:val="20"/>
                <w:szCs w:val="20"/>
                <w:u w:val="none"/>
                <w:lang w:val="en-CA"/>
              </w:rPr>
              <w:t>FIPI</w:t>
            </w:r>
          </w:p>
        </w:tc>
        <w:tc>
          <w:tcPr>
            <w:tcW w:w="7513" w:type="dxa"/>
            <w:shd w:val="clear" w:color="auto" w:fill="FFFFFF" w:themeFill="background1"/>
          </w:tcPr>
          <w:p w14:paraId="5F90FFDE" w14:textId="77777777" w:rsidR="004665BB" w:rsidRPr="00CC6E34" w:rsidRDefault="008F4FD0"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Forest Inventory and Planning Institute</w:t>
            </w:r>
          </w:p>
        </w:tc>
      </w:tr>
      <w:tr w:rsidR="004665BB" w:rsidRPr="00CC6E34" w14:paraId="0483296C"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2958AB1E" w14:textId="77777777" w:rsidR="004665BB" w:rsidRPr="00CC6E34" w:rsidRDefault="008F4FD0" w:rsidP="004665BB">
            <w:pPr>
              <w:rPr>
                <w:rStyle w:val="Hyperlink"/>
                <w:noProof/>
                <w:color w:val="auto"/>
                <w:sz w:val="20"/>
                <w:szCs w:val="20"/>
                <w:u w:val="none"/>
                <w:lang w:val="en-CA"/>
              </w:rPr>
            </w:pPr>
            <w:r w:rsidRPr="00CC6E34">
              <w:rPr>
                <w:rStyle w:val="Hyperlink"/>
                <w:noProof/>
                <w:color w:val="auto"/>
                <w:sz w:val="20"/>
                <w:szCs w:val="20"/>
                <w:u w:val="none"/>
                <w:lang w:val="en-CA"/>
              </w:rPr>
              <w:t>FREC</w:t>
            </w:r>
          </w:p>
        </w:tc>
        <w:tc>
          <w:tcPr>
            <w:tcW w:w="7513" w:type="dxa"/>
            <w:tcBorders>
              <w:left w:val="none" w:sz="0" w:space="0" w:color="auto"/>
              <w:right w:val="none" w:sz="0" w:space="0" w:color="auto"/>
            </w:tcBorders>
            <w:shd w:val="clear" w:color="auto" w:fill="FFFFFF" w:themeFill="background1"/>
          </w:tcPr>
          <w:p w14:paraId="49A971E5" w14:textId="77777777" w:rsidR="004665BB" w:rsidRPr="00CC6E34" w:rsidRDefault="008F4FD0"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Forest Resources and Environment Center</w:t>
            </w:r>
          </w:p>
        </w:tc>
      </w:tr>
      <w:tr w:rsidR="0062636A" w:rsidRPr="00CC6E34" w14:paraId="7BFA7C37"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36D8D5CC" w14:textId="77777777" w:rsidR="0062636A" w:rsidRPr="00CC6E34" w:rsidRDefault="0062636A" w:rsidP="004665BB">
            <w:pPr>
              <w:rPr>
                <w:rStyle w:val="Hyperlink"/>
                <w:noProof/>
                <w:color w:val="auto"/>
                <w:sz w:val="20"/>
                <w:szCs w:val="20"/>
                <w:u w:val="none"/>
                <w:lang w:val="en-CA"/>
              </w:rPr>
            </w:pPr>
            <w:r w:rsidRPr="00CC6E34">
              <w:rPr>
                <w:rStyle w:val="Hyperlink"/>
                <w:noProof/>
                <w:color w:val="auto"/>
                <w:sz w:val="20"/>
                <w:szCs w:val="20"/>
                <w:u w:val="none"/>
                <w:lang w:val="en-CA"/>
              </w:rPr>
              <w:t>EIA</w:t>
            </w:r>
          </w:p>
        </w:tc>
        <w:tc>
          <w:tcPr>
            <w:tcW w:w="7513" w:type="dxa"/>
            <w:shd w:val="clear" w:color="auto" w:fill="FFFFFF" w:themeFill="background1"/>
          </w:tcPr>
          <w:p w14:paraId="378ECA7A" w14:textId="77777777" w:rsidR="0062636A" w:rsidRPr="00CC6E34" w:rsidRDefault="0062636A"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Environmental impact assessment</w:t>
            </w:r>
          </w:p>
        </w:tc>
      </w:tr>
      <w:tr w:rsidR="004665BB" w:rsidRPr="00CC6E34" w14:paraId="7583A2E8"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537C3846"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ES</w:t>
            </w:r>
          </w:p>
        </w:tc>
        <w:tc>
          <w:tcPr>
            <w:tcW w:w="7513" w:type="dxa"/>
            <w:tcBorders>
              <w:left w:val="none" w:sz="0" w:space="0" w:color="auto"/>
              <w:right w:val="none" w:sz="0" w:space="0" w:color="auto"/>
            </w:tcBorders>
            <w:shd w:val="clear" w:color="auto" w:fill="FFFFFF" w:themeFill="background1"/>
          </w:tcPr>
          <w:p w14:paraId="5F87BDA7"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Ecosystem services</w:t>
            </w:r>
          </w:p>
        </w:tc>
      </w:tr>
      <w:tr w:rsidR="004665BB" w:rsidRPr="00CC6E34" w14:paraId="110A61AD"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59773329"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GIS</w:t>
            </w:r>
          </w:p>
          <w:p w14:paraId="538E7BCF" w14:textId="4CF29F82" w:rsidR="0080211D" w:rsidRPr="00CC6E34" w:rsidRDefault="0080211D" w:rsidP="004665BB">
            <w:pPr>
              <w:rPr>
                <w:rStyle w:val="Hyperlink"/>
                <w:noProof/>
                <w:color w:val="auto"/>
                <w:sz w:val="20"/>
                <w:szCs w:val="20"/>
                <w:u w:val="none"/>
                <w:lang w:val="en-CA"/>
              </w:rPr>
            </w:pPr>
            <w:r w:rsidRPr="00CC6E34">
              <w:rPr>
                <w:rStyle w:val="Hyperlink"/>
                <w:noProof/>
                <w:color w:val="auto"/>
                <w:sz w:val="20"/>
                <w:szCs w:val="20"/>
                <w:u w:val="none"/>
                <w:lang w:val="en-CA"/>
              </w:rPr>
              <w:t>GIZ</w:t>
            </w:r>
          </w:p>
        </w:tc>
        <w:tc>
          <w:tcPr>
            <w:tcW w:w="7513" w:type="dxa"/>
            <w:shd w:val="clear" w:color="auto" w:fill="FFFFFF" w:themeFill="background1"/>
          </w:tcPr>
          <w:p w14:paraId="6AC1E7E1"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Geographic Information System</w:t>
            </w:r>
          </w:p>
          <w:p w14:paraId="1C30A3D8" w14:textId="582A8760" w:rsidR="0080211D" w:rsidRPr="00CC6E34" w:rsidRDefault="0080211D"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 xml:space="preserve">Deutsche </w:t>
            </w:r>
            <w:r w:rsidRPr="009E2274">
              <w:rPr>
                <w:rStyle w:val="Hyperlink"/>
                <w:noProof/>
                <w:color w:val="auto"/>
                <w:sz w:val="20"/>
                <w:szCs w:val="20"/>
                <w:u w:val="none"/>
                <w:lang w:val="en-CA"/>
              </w:rPr>
              <w:t>Gesellschaft f</w:t>
            </w:r>
            <w:r w:rsidRPr="009E2274">
              <w:rPr>
                <w:rStyle w:val="Strong"/>
                <w:b w:val="0"/>
                <w:color w:val="auto"/>
                <w:sz w:val="20"/>
                <w:szCs w:val="20"/>
                <w:lang w:val="en-CA"/>
              </w:rPr>
              <w:t>ür Internationale Zusammenarbeit</w:t>
            </w:r>
          </w:p>
        </w:tc>
      </w:tr>
      <w:tr w:rsidR="004665BB" w:rsidRPr="00CC6E34" w14:paraId="6C331B3D"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4D927D16" w14:textId="07D5A17E" w:rsidR="00A0482F"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GPS</w:t>
            </w:r>
          </w:p>
          <w:p w14:paraId="217671C8" w14:textId="57F7D18F" w:rsidR="00A0482F" w:rsidRPr="00CC6E34" w:rsidRDefault="00A0482F" w:rsidP="004665BB">
            <w:pPr>
              <w:rPr>
                <w:rStyle w:val="Hyperlink"/>
                <w:noProof/>
                <w:color w:val="auto"/>
                <w:sz w:val="20"/>
                <w:szCs w:val="20"/>
                <w:u w:val="none"/>
                <w:lang w:val="en-CA"/>
              </w:rPr>
            </w:pPr>
            <w:r w:rsidRPr="00CC6E34">
              <w:rPr>
                <w:rStyle w:val="Hyperlink"/>
                <w:noProof/>
                <w:color w:val="auto"/>
                <w:sz w:val="20"/>
                <w:szCs w:val="20"/>
                <w:u w:val="none"/>
                <w:lang w:val="en-CA"/>
              </w:rPr>
              <w:t>IFEE</w:t>
            </w:r>
          </w:p>
          <w:p w14:paraId="5651D2E8" w14:textId="07D5A17E" w:rsidR="0080211D" w:rsidRPr="00CC6E34" w:rsidRDefault="0080211D" w:rsidP="004665BB">
            <w:pPr>
              <w:rPr>
                <w:rStyle w:val="Hyperlink"/>
                <w:noProof/>
                <w:color w:val="auto"/>
                <w:sz w:val="20"/>
                <w:szCs w:val="20"/>
                <w:u w:val="none"/>
                <w:lang w:val="en-CA"/>
              </w:rPr>
            </w:pPr>
            <w:r w:rsidRPr="00CC6E34">
              <w:rPr>
                <w:rStyle w:val="Hyperlink"/>
                <w:noProof/>
                <w:color w:val="auto"/>
                <w:sz w:val="20"/>
                <w:szCs w:val="20"/>
                <w:u w:val="none"/>
                <w:lang w:val="en-CA"/>
              </w:rPr>
              <w:t>IMHEN</w:t>
            </w:r>
          </w:p>
        </w:tc>
        <w:tc>
          <w:tcPr>
            <w:tcW w:w="7513" w:type="dxa"/>
            <w:tcBorders>
              <w:left w:val="none" w:sz="0" w:space="0" w:color="auto"/>
              <w:right w:val="none" w:sz="0" w:space="0" w:color="auto"/>
            </w:tcBorders>
            <w:shd w:val="clear" w:color="auto" w:fill="FFFFFF" w:themeFill="background1"/>
          </w:tcPr>
          <w:p w14:paraId="5DEE47B6"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Global Positioning System</w:t>
            </w:r>
          </w:p>
          <w:p w14:paraId="592F34DD" w14:textId="030BDAEE" w:rsidR="00A0482F" w:rsidRPr="00CC6E34" w:rsidRDefault="00A0482F"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Institute for Forest Ecology and Environment</w:t>
            </w:r>
          </w:p>
          <w:p w14:paraId="1C14FCCE" w14:textId="1942094E" w:rsidR="0080211D" w:rsidRPr="00CC6E34" w:rsidRDefault="0080211D"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Institute for Meteorology, Hydrology and Environment</w:t>
            </w:r>
          </w:p>
        </w:tc>
      </w:tr>
      <w:tr w:rsidR="004665BB" w:rsidRPr="00CC6E34" w14:paraId="17955ACC"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7FA8DA08"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IUCN</w:t>
            </w:r>
          </w:p>
        </w:tc>
        <w:tc>
          <w:tcPr>
            <w:tcW w:w="7513" w:type="dxa"/>
            <w:shd w:val="clear" w:color="auto" w:fill="FFFFFF" w:themeFill="background1"/>
          </w:tcPr>
          <w:p w14:paraId="0BC1743F"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International Union for Conservation of Nature</w:t>
            </w:r>
          </w:p>
        </w:tc>
      </w:tr>
      <w:tr w:rsidR="004665BB" w:rsidRPr="00CC6E34" w14:paraId="189C5F4D"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2FB01C82"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KBA</w:t>
            </w:r>
          </w:p>
          <w:p w14:paraId="57C909A4" w14:textId="12426C2A" w:rsidR="0080211D" w:rsidRPr="00CC6E34" w:rsidRDefault="0080211D" w:rsidP="004665BB">
            <w:pPr>
              <w:rPr>
                <w:rStyle w:val="Hyperlink"/>
                <w:noProof/>
                <w:color w:val="auto"/>
                <w:sz w:val="20"/>
                <w:szCs w:val="20"/>
                <w:u w:val="none"/>
                <w:lang w:val="en-CA"/>
              </w:rPr>
            </w:pPr>
            <w:r w:rsidRPr="00CC6E34">
              <w:rPr>
                <w:rStyle w:val="Hyperlink"/>
                <w:noProof/>
                <w:color w:val="auto"/>
                <w:sz w:val="20"/>
                <w:szCs w:val="20"/>
                <w:u w:val="none"/>
                <w:lang w:val="en-CA"/>
              </w:rPr>
              <w:t>MONRE</w:t>
            </w:r>
          </w:p>
        </w:tc>
        <w:tc>
          <w:tcPr>
            <w:tcW w:w="7513" w:type="dxa"/>
            <w:tcBorders>
              <w:left w:val="none" w:sz="0" w:space="0" w:color="auto"/>
              <w:right w:val="none" w:sz="0" w:space="0" w:color="auto"/>
            </w:tcBorders>
            <w:shd w:val="clear" w:color="auto" w:fill="FFFFFF" w:themeFill="background1"/>
          </w:tcPr>
          <w:p w14:paraId="3B26A05C"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Key Biodiversity Area</w:t>
            </w:r>
          </w:p>
          <w:p w14:paraId="5683C7FF" w14:textId="53E2CCA0" w:rsidR="0080211D" w:rsidRPr="00CC6E34" w:rsidRDefault="0080211D"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Ministry of Natural Resources and Environment</w:t>
            </w:r>
          </w:p>
        </w:tc>
      </w:tr>
      <w:tr w:rsidR="004665BB" w:rsidRPr="00CC6E34" w14:paraId="3E744F53"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4200C266"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MoU</w:t>
            </w:r>
          </w:p>
        </w:tc>
        <w:tc>
          <w:tcPr>
            <w:tcW w:w="7513" w:type="dxa"/>
            <w:shd w:val="clear" w:color="auto" w:fill="FFFFFF" w:themeFill="background1"/>
          </w:tcPr>
          <w:p w14:paraId="322E8A16"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Memorandum of Understanding</w:t>
            </w:r>
          </w:p>
        </w:tc>
      </w:tr>
      <w:tr w:rsidR="004665BB" w:rsidRPr="00CC6E34" w14:paraId="60EF5F09"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0F13FB1F"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NGO</w:t>
            </w:r>
          </w:p>
        </w:tc>
        <w:tc>
          <w:tcPr>
            <w:tcW w:w="7513" w:type="dxa"/>
            <w:tcBorders>
              <w:left w:val="none" w:sz="0" w:space="0" w:color="auto"/>
              <w:right w:val="none" w:sz="0" w:space="0" w:color="auto"/>
            </w:tcBorders>
            <w:shd w:val="clear" w:color="auto" w:fill="FFFFFF" w:themeFill="background1"/>
          </w:tcPr>
          <w:p w14:paraId="0C95912F"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Non-government organization</w:t>
            </w:r>
          </w:p>
        </w:tc>
      </w:tr>
      <w:tr w:rsidR="004665BB" w:rsidRPr="00CC6E34" w14:paraId="614F2B7E"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5A1DC77E"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NP</w:t>
            </w:r>
          </w:p>
        </w:tc>
        <w:tc>
          <w:tcPr>
            <w:tcW w:w="7513" w:type="dxa"/>
            <w:shd w:val="clear" w:color="auto" w:fill="FFFFFF" w:themeFill="background1"/>
          </w:tcPr>
          <w:p w14:paraId="437B03D7"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National Park</w:t>
            </w:r>
          </w:p>
        </w:tc>
      </w:tr>
      <w:tr w:rsidR="004665BB" w:rsidRPr="00CC6E34" w14:paraId="1C4EBF39"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754F5C5A"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NTFPs</w:t>
            </w:r>
          </w:p>
          <w:p w14:paraId="14CFEB6F" w14:textId="69949B87" w:rsidR="00A0482F" w:rsidRPr="00CC6E34" w:rsidRDefault="00C15591" w:rsidP="00C15591">
            <w:pPr>
              <w:rPr>
                <w:rStyle w:val="Hyperlink"/>
                <w:noProof/>
                <w:color w:val="auto"/>
                <w:sz w:val="20"/>
                <w:szCs w:val="20"/>
                <w:u w:val="none"/>
                <w:lang w:val="en-CA"/>
              </w:rPr>
            </w:pPr>
            <w:r w:rsidRPr="00CC6E34">
              <w:rPr>
                <w:rStyle w:val="Hyperlink"/>
                <w:noProof/>
                <w:color w:val="auto"/>
                <w:sz w:val="20"/>
                <w:szCs w:val="20"/>
                <w:u w:val="none"/>
                <w:lang w:val="en-CA"/>
              </w:rPr>
              <w:t>PFES</w:t>
            </w:r>
          </w:p>
          <w:p w14:paraId="35445931" w14:textId="7C513B1A" w:rsidR="00C15591" w:rsidRPr="00CC6E34" w:rsidRDefault="00C15591" w:rsidP="00C15591">
            <w:pPr>
              <w:rPr>
                <w:rStyle w:val="Hyperlink"/>
                <w:noProof/>
                <w:color w:val="auto"/>
                <w:sz w:val="20"/>
                <w:szCs w:val="20"/>
                <w:u w:val="none"/>
                <w:lang w:val="en-CA"/>
              </w:rPr>
            </w:pPr>
            <w:r w:rsidRPr="00CC6E34">
              <w:rPr>
                <w:rStyle w:val="Hyperlink"/>
                <w:noProof/>
                <w:color w:val="auto"/>
                <w:sz w:val="20"/>
                <w:szCs w:val="20"/>
                <w:u w:val="none"/>
                <w:lang w:val="en-CA"/>
              </w:rPr>
              <w:t>PRAPs</w:t>
            </w:r>
          </w:p>
        </w:tc>
        <w:tc>
          <w:tcPr>
            <w:tcW w:w="7513" w:type="dxa"/>
            <w:tcBorders>
              <w:left w:val="none" w:sz="0" w:space="0" w:color="auto"/>
              <w:right w:val="none" w:sz="0" w:space="0" w:color="auto"/>
            </w:tcBorders>
            <w:shd w:val="clear" w:color="auto" w:fill="FFFFFF" w:themeFill="background1"/>
          </w:tcPr>
          <w:p w14:paraId="5E1588B8"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Non-timber forest products</w:t>
            </w:r>
          </w:p>
          <w:p w14:paraId="6E895CE7" w14:textId="77777777" w:rsidR="00C15591" w:rsidRPr="00CC6E34" w:rsidRDefault="00C15591"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Payment for ecosystem services</w:t>
            </w:r>
          </w:p>
          <w:p w14:paraId="1A1E6D2B" w14:textId="26BDF332" w:rsidR="00C15591" w:rsidRPr="00CC6E34" w:rsidRDefault="00C15591"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Provincial REDD+ Action Plans</w:t>
            </w:r>
          </w:p>
        </w:tc>
      </w:tr>
      <w:tr w:rsidR="004665BB" w:rsidRPr="00CC6E34" w14:paraId="744E2D21"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140AB4D1"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REDD+</w:t>
            </w:r>
          </w:p>
        </w:tc>
        <w:tc>
          <w:tcPr>
            <w:tcW w:w="7513" w:type="dxa"/>
            <w:shd w:val="clear" w:color="auto" w:fill="FFFFFF" w:themeFill="background1"/>
          </w:tcPr>
          <w:p w14:paraId="79C777DC"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color w:val="365F91" w:themeColor="accent1" w:themeShade="BF"/>
                <w:sz w:val="20"/>
                <w:szCs w:val="20"/>
                <w:u w:val="none"/>
                <w:lang w:val="en-CA"/>
              </w:rPr>
            </w:pPr>
            <w:r w:rsidRPr="00CC6E34">
              <w:rPr>
                <w:rStyle w:val="Hyperlink"/>
                <w:noProof/>
                <w:color w:val="auto"/>
                <w:sz w:val="20"/>
                <w:szCs w:val="20"/>
                <w:u w:val="none"/>
                <w:lang w:val="en-CA"/>
              </w:rPr>
              <w:t>Reducing Emissions from Deforestation and Forest Degradation; ‘plus’ Conservation of forest carbon stocks, sustainable management of forests; and enhancement of forest carbon stocks</w:t>
            </w:r>
          </w:p>
        </w:tc>
      </w:tr>
      <w:tr w:rsidR="004665BB" w:rsidRPr="00CC6E34" w14:paraId="3D7574D7" w14:textId="77777777" w:rsidTr="009E2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left w:val="none" w:sz="0" w:space="0" w:color="auto"/>
              <w:right w:val="none" w:sz="0" w:space="0" w:color="auto"/>
            </w:tcBorders>
            <w:shd w:val="clear" w:color="auto" w:fill="FFFFFF" w:themeFill="background1"/>
          </w:tcPr>
          <w:p w14:paraId="2001CE3C" w14:textId="5FD6C7FE" w:rsidR="00FB4555" w:rsidRPr="009E2274" w:rsidRDefault="00FB4555" w:rsidP="004665BB">
            <w:pPr>
              <w:rPr>
                <w:rStyle w:val="Hyperlink"/>
                <w:noProof/>
                <w:color w:val="auto"/>
                <w:sz w:val="20"/>
                <w:szCs w:val="20"/>
                <w:u w:val="none"/>
                <w:lang w:val="en-CA"/>
              </w:rPr>
            </w:pPr>
            <w:r w:rsidRPr="009E2274">
              <w:rPr>
                <w:rStyle w:val="Hyperlink"/>
                <w:noProof/>
                <w:color w:val="auto"/>
                <w:sz w:val="20"/>
                <w:szCs w:val="20"/>
                <w:u w:val="none"/>
                <w:lang w:val="en-CA"/>
              </w:rPr>
              <w:t>RF model</w:t>
            </w:r>
          </w:p>
          <w:p w14:paraId="4DC34CA4" w14:textId="58600299" w:rsidR="00FB4555" w:rsidRPr="00CC6E34" w:rsidRDefault="00FB4555" w:rsidP="004665BB">
            <w:pPr>
              <w:rPr>
                <w:rStyle w:val="Hyperlink"/>
                <w:noProof/>
                <w:color w:val="auto"/>
                <w:sz w:val="20"/>
                <w:szCs w:val="20"/>
                <w:u w:val="none"/>
                <w:lang w:val="en-CA"/>
              </w:rPr>
            </w:pPr>
            <w:r w:rsidRPr="009E2274">
              <w:rPr>
                <w:rStyle w:val="Hyperlink"/>
                <w:noProof/>
                <w:color w:val="auto"/>
                <w:sz w:val="20"/>
                <w:szCs w:val="20"/>
                <w:u w:val="none"/>
                <w:lang w:val="en-CA"/>
              </w:rPr>
              <w:t>SRTM</w:t>
            </w:r>
          </w:p>
          <w:p w14:paraId="5867320C" w14:textId="757EA0A1" w:rsidR="00C15591" w:rsidRPr="00CC6E34" w:rsidRDefault="00C15591" w:rsidP="004665BB">
            <w:pPr>
              <w:rPr>
                <w:rStyle w:val="Hyperlink"/>
                <w:noProof/>
                <w:color w:val="auto"/>
                <w:sz w:val="20"/>
                <w:szCs w:val="20"/>
                <w:u w:val="none"/>
                <w:lang w:val="en-CA"/>
              </w:rPr>
            </w:pPr>
            <w:r w:rsidRPr="00CC6E34">
              <w:rPr>
                <w:rStyle w:val="Hyperlink"/>
                <w:noProof/>
                <w:color w:val="auto"/>
                <w:sz w:val="20"/>
                <w:szCs w:val="20"/>
                <w:u w:val="none"/>
                <w:lang w:val="en-CA"/>
              </w:rPr>
              <w:t>Sub-FIPI HCM</w:t>
            </w:r>
          </w:p>
          <w:p w14:paraId="134C8242" w14:textId="3BE6CEED" w:rsidR="00C15591" w:rsidRPr="00CC6E34" w:rsidRDefault="00C15591" w:rsidP="00C15591">
            <w:pPr>
              <w:rPr>
                <w:rStyle w:val="Hyperlink"/>
                <w:noProof/>
                <w:color w:val="auto"/>
                <w:sz w:val="20"/>
                <w:szCs w:val="20"/>
                <w:u w:val="none"/>
                <w:lang w:val="en-CA"/>
              </w:rPr>
            </w:pPr>
            <w:r w:rsidRPr="00CC6E34">
              <w:rPr>
                <w:rStyle w:val="Hyperlink"/>
                <w:noProof/>
                <w:color w:val="auto"/>
                <w:sz w:val="20"/>
                <w:szCs w:val="20"/>
                <w:u w:val="none"/>
                <w:lang w:val="en-CA"/>
              </w:rPr>
              <w:t xml:space="preserve">Sub-FIPI NW  </w:t>
            </w:r>
          </w:p>
          <w:p w14:paraId="76262EB7"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UNEP</w:t>
            </w:r>
          </w:p>
        </w:tc>
        <w:tc>
          <w:tcPr>
            <w:tcW w:w="7513" w:type="dxa"/>
            <w:tcBorders>
              <w:left w:val="none" w:sz="0" w:space="0" w:color="auto"/>
              <w:right w:val="none" w:sz="0" w:space="0" w:color="auto"/>
            </w:tcBorders>
            <w:shd w:val="clear" w:color="auto" w:fill="FFFFFF" w:themeFill="background1"/>
          </w:tcPr>
          <w:p w14:paraId="0051AA1E" w14:textId="57F7FDF7" w:rsidR="00FB4555" w:rsidRPr="00CC6E34" w:rsidRDefault="00FB4555"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Random Forest model</w:t>
            </w:r>
          </w:p>
          <w:p w14:paraId="76508B4F" w14:textId="7A3F3D36" w:rsidR="00FB4555" w:rsidRPr="00CC6E34" w:rsidRDefault="00FB4555"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Shuttle Radar Topography Mission</w:t>
            </w:r>
          </w:p>
          <w:p w14:paraId="18260A15" w14:textId="77777777" w:rsidR="00C15591" w:rsidRPr="00CC6E34" w:rsidRDefault="00C15591"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Sub Forest Inventory and Planning Institute for Ho Chi Minh City</w:t>
            </w:r>
          </w:p>
          <w:p w14:paraId="4E8D06D9" w14:textId="77777777" w:rsidR="00C15591" w:rsidRPr="00CC6E34" w:rsidRDefault="00C15591" w:rsidP="00C15591">
            <w:pPr>
              <w:cnfStyle w:val="000000100000" w:firstRow="0" w:lastRow="0" w:firstColumn="0" w:lastColumn="0" w:oddVBand="0" w:evenVBand="0" w:oddHBand="1"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Sub Forest Inventory and Planning Institute for the North-West Region</w:t>
            </w:r>
          </w:p>
          <w:p w14:paraId="31DB19B1" w14:textId="77777777" w:rsidR="004665BB" w:rsidRPr="00CC6E34" w:rsidRDefault="004665BB" w:rsidP="004665BB">
            <w:pPr>
              <w:cnfStyle w:val="000000100000" w:firstRow="0" w:lastRow="0" w:firstColumn="0" w:lastColumn="0" w:oddVBand="0" w:evenVBand="0" w:oddHBand="1" w:evenHBand="0" w:firstRowFirstColumn="0" w:firstRowLastColumn="0" w:lastRowFirstColumn="0" w:lastRowLastColumn="0"/>
              <w:rPr>
                <w:rStyle w:val="Hyperlink"/>
                <w:b/>
                <w:noProof/>
                <w:color w:val="auto"/>
                <w:sz w:val="20"/>
                <w:szCs w:val="20"/>
                <w:u w:val="none"/>
                <w:lang w:val="en-CA"/>
              </w:rPr>
            </w:pPr>
            <w:r w:rsidRPr="00CC6E34">
              <w:rPr>
                <w:rStyle w:val="Hyperlink"/>
                <w:noProof/>
                <w:color w:val="auto"/>
                <w:sz w:val="20"/>
                <w:szCs w:val="20"/>
                <w:u w:val="none"/>
                <w:lang w:val="en-CA"/>
              </w:rPr>
              <w:t xml:space="preserve">United Nations Environment Programme </w:t>
            </w:r>
          </w:p>
        </w:tc>
      </w:tr>
      <w:tr w:rsidR="004665BB" w:rsidRPr="00CC6E34" w14:paraId="7C77647D" w14:textId="77777777" w:rsidTr="009E2274">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4879DFE5" w14:textId="77777777" w:rsidR="004665BB" w:rsidRPr="00CC6E34" w:rsidRDefault="004665BB" w:rsidP="004665BB">
            <w:pPr>
              <w:rPr>
                <w:rStyle w:val="Hyperlink"/>
                <w:noProof/>
                <w:color w:val="auto"/>
                <w:sz w:val="20"/>
                <w:szCs w:val="20"/>
                <w:u w:val="none"/>
                <w:lang w:val="en-CA"/>
              </w:rPr>
            </w:pPr>
            <w:r w:rsidRPr="00CC6E34">
              <w:rPr>
                <w:rStyle w:val="Hyperlink"/>
                <w:noProof/>
                <w:color w:val="auto"/>
                <w:sz w:val="20"/>
                <w:szCs w:val="20"/>
                <w:u w:val="none"/>
                <w:lang w:val="en-CA"/>
              </w:rPr>
              <w:t>UNEP-WCMC</w:t>
            </w:r>
          </w:p>
          <w:p w14:paraId="5C9D5D7E" w14:textId="77F6FAEA" w:rsidR="002B6AA0" w:rsidRPr="009E2274" w:rsidRDefault="002B6AA0" w:rsidP="002B6AA0">
            <w:pPr>
              <w:rPr>
                <w:rStyle w:val="Hyperlink"/>
                <w:noProof/>
                <w:color w:val="auto"/>
                <w:sz w:val="20"/>
                <w:szCs w:val="20"/>
                <w:u w:val="none"/>
                <w:lang w:val="en-CA"/>
              </w:rPr>
            </w:pPr>
            <w:r w:rsidRPr="009E2274">
              <w:rPr>
                <w:rStyle w:val="Hyperlink"/>
                <w:noProof/>
                <w:color w:val="auto"/>
                <w:sz w:val="20"/>
                <w:szCs w:val="20"/>
                <w:u w:val="none"/>
                <w:lang w:val="en-CA"/>
              </w:rPr>
              <w:t>USGS</w:t>
            </w:r>
          </w:p>
          <w:p w14:paraId="068F39DF" w14:textId="77777777" w:rsidR="00C15591" w:rsidRPr="009E2274" w:rsidRDefault="00C15591" w:rsidP="00C15591">
            <w:pPr>
              <w:rPr>
                <w:rStyle w:val="Hyperlink"/>
                <w:noProof/>
                <w:color w:val="auto"/>
                <w:sz w:val="20"/>
                <w:szCs w:val="20"/>
                <w:u w:val="none"/>
                <w:lang w:val="en-CA"/>
              </w:rPr>
            </w:pPr>
            <w:r w:rsidRPr="009E2274">
              <w:rPr>
                <w:rStyle w:val="Hyperlink"/>
                <w:noProof/>
                <w:color w:val="auto"/>
                <w:sz w:val="20"/>
                <w:szCs w:val="20"/>
                <w:u w:val="none"/>
                <w:lang w:val="en-CA"/>
              </w:rPr>
              <w:t>VFU</w:t>
            </w:r>
          </w:p>
          <w:p w14:paraId="5E103844" w14:textId="7FBD62AD" w:rsidR="00C15591" w:rsidRPr="00CC6E34" w:rsidRDefault="002B6AA0" w:rsidP="004665BB">
            <w:pPr>
              <w:rPr>
                <w:rStyle w:val="Hyperlink"/>
                <w:noProof/>
                <w:color w:val="auto"/>
                <w:sz w:val="20"/>
                <w:szCs w:val="20"/>
                <w:u w:val="none"/>
                <w:lang w:val="en-CA"/>
              </w:rPr>
            </w:pPr>
            <w:r w:rsidRPr="009E2274">
              <w:rPr>
                <w:rStyle w:val="Hyperlink"/>
                <w:noProof/>
                <w:color w:val="auto"/>
                <w:sz w:val="20"/>
                <w:szCs w:val="20"/>
                <w:u w:val="none"/>
                <w:lang w:val="en-CA"/>
              </w:rPr>
              <w:t>WDPA</w:t>
            </w:r>
          </w:p>
        </w:tc>
        <w:tc>
          <w:tcPr>
            <w:tcW w:w="7513" w:type="dxa"/>
            <w:shd w:val="clear" w:color="auto" w:fill="FFFFFF" w:themeFill="background1"/>
          </w:tcPr>
          <w:p w14:paraId="44CD85BC" w14:textId="77777777" w:rsidR="004665BB" w:rsidRPr="00CC6E34" w:rsidRDefault="004665BB"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United Nations Environment Programme World Conservation Monitoring Centre</w:t>
            </w:r>
          </w:p>
          <w:p w14:paraId="5904D50C" w14:textId="296E18E2" w:rsidR="002B6AA0" w:rsidRPr="00CC6E34" w:rsidRDefault="002B6AA0" w:rsidP="00C15591">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Unisted States Geological Survey</w:t>
            </w:r>
          </w:p>
          <w:p w14:paraId="40A8F3E1" w14:textId="77777777" w:rsidR="00C15591" w:rsidRPr="00CC6E34" w:rsidRDefault="00C15591" w:rsidP="00C15591">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Viet Nam Forestry University</w:t>
            </w:r>
          </w:p>
          <w:p w14:paraId="1B904F7F" w14:textId="1F7F791E" w:rsidR="00A12622" w:rsidRPr="00CC6E34" w:rsidRDefault="002B6AA0" w:rsidP="004665BB">
            <w:pPr>
              <w:cnfStyle w:val="000000000000" w:firstRow="0" w:lastRow="0" w:firstColumn="0" w:lastColumn="0" w:oddVBand="0" w:evenVBand="0" w:oddHBand="0" w:evenHBand="0" w:firstRowFirstColumn="0" w:firstRowLastColumn="0" w:lastRowFirstColumn="0" w:lastRowLastColumn="0"/>
              <w:rPr>
                <w:rStyle w:val="Hyperlink"/>
                <w:noProof/>
                <w:color w:val="auto"/>
                <w:sz w:val="20"/>
                <w:szCs w:val="20"/>
                <w:u w:val="none"/>
                <w:lang w:val="en-CA"/>
              </w:rPr>
            </w:pPr>
            <w:r w:rsidRPr="00CC6E34">
              <w:rPr>
                <w:rStyle w:val="Hyperlink"/>
                <w:noProof/>
                <w:color w:val="auto"/>
                <w:sz w:val="20"/>
                <w:szCs w:val="20"/>
                <w:u w:val="none"/>
                <w:lang w:val="en-CA"/>
              </w:rPr>
              <w:t>World Database on Protected Areas</w:t>
            </w:r>
          </w:p>
          <w:p w14:paraId="2F4B7294" w14:textId="77777777" w:rsidR="00A12622" w:rsidRPr="00CC6E34" w:rsidRDefault="00A12622" w:rsidP="004665BB">
            <w:pPr>
              <w:cnfStyle w:val="000000000000" w:firstRow="0" w:lastRow="0" w:firstColumn="0" w:lastColumn="0" w:oddVBand="0" w:evenVBand="0" w:oddHBand="0" w:evenHBand="0" w:firstRowFirstColumn="0" w:firstRowLastColumn="0" w:lastRowFirstColumn="0" w:lastRowLastColumn="0"/>
              <w:rPr>
                <w:rStyle w:val="Hyperlink"/>
                <w:b/>
                <w:noProof/>
                <w:color w:val="auto"/>
                <w:sz w:val="20"/>
                <w:szCs w:val="20"/>
                <w:u w:val="none"/>
                <w:lang w:val="en-CA"/>
              </w:rPr>
            </w:pPr>
          </w:p>
        </w:tc>
      </w:tr>
    </w:tbl>
    <w:p w14:paraId="02DC11FB" w14:textId="77777777" w:rsidR="00C72527" w:rsidRDefault="008F4FD0" w:rsidP="00C72527">
      <w:pPr>
        <w:pStyle w:val="Heading1"/>
      </w:pPr>
      <w:r w:rsidRPr="00CC6E34">
        <w:br w:type="page"/>
      </w:r>
    </w:p>
    <w:p w14:paraId="5B10C927" w14:textId="77777777" w:rsidR="00C72527" w:rsidRDefault="00C72527" w:rsidP="00C72527">
      <w:pPr>
        <w:pStyle w:val="Heading1"/>
      </w:pPr>
    </w:p>
    <w:p w14:paraId="3ADC9804" w14:textId="4FAA8082" w:rsidR="009F330D" w:rsidRPr="00C72527" w:rsidRDefault="008F4FD0" w:rsidP="00C72527">
      <w:pPr>
        <w:pStyle w:val="Heading1"/>
        <w:rPr>
          <w:sz w:val="32"/>
          <w:szCs w:val="32"/>
        </w:rPr>
      </w:pPr>
      <w:bookmarkStart w:id="4" w:name="_Toc440287386"/>
      <w:r w:rsidRPr="00C72527">
        <w:rPr>
          <w:color w:val="365F91" w:themeColor="accent1" w:themeShade="BF"/>
          <w:sz w:val="32"/>
          <w:szCs w:val="32"/>
        </w:rPr>
        <w:t>Executive Summary</w:t>
      </w:r>
      <w:bookmarkEnd w:id="4"/>
    </w:p>
    <w:p w14:paraId="5E11C476" w14:textId="77777777" w:rsidR="00A0273C" w:rsidRPr="00CC6E34" w:rsidRDefault="00A0273C">
      <w:pPr>
        <w:rPr>
          <w:szCs w:val="28"/>
          <w:lang w:val="en-CA"/>
        </w:rPr>
      </w:pPr>
    </w:p>
    <w:p w14:paraId="32BA4191" w14:textId="77777777" w:rsidR="003E2DC9" w:rsidRPr="00CC6E34" w:rsidRDefault="0061461F" w:rsidP="008A6E69">
      <w:pPr>
        <w:pStyle w:val="Heading1"/>
        <w:rPr>
          <w:color w:val="365F91" w:themeColor="accent1" w:themeShade="BF"/>
          <w:sz w:val="32"/>
          <w:szCs w:val="32"/>
        </w:rPr>
      </w:pPr>
      <w:bookmarkStart w:id="5" w:name="_Toc440287387"/>
      <w:r w:rsidRPr="00CC6E34">
        <w:rPr>
          <w:color w:val="365F91" w:themeColor="accent1" w:themeShade="BF"/>
          <w:sz w:val="32"/>
          <w:szCs w:val="32"/>
        </w:rPr>
        <w:t xml:space="preserve">1. </w:t>
      </w:r>
      <w:r w:rsidR="008A6E69" w:rsidRPr="00CC6E34">
        <w:rPr>
          <w:color w:val="365F91" w:themeColor="accent1" w:themeShade="BF"/>
          <w:sz w:val="32"/>
          <w:szCs w:val="32"/>
        </w:rPr>
        <w:t>Introduction</w:t>
      </w:r>
      <w:bookmarkEnd w:id="5"/>
    </w:p>
    <w:p w14:paraId="2E721B7D" w14:textId="77777777" w:rsidR="008A6E69" w:rsidRPr="00CC6E34" w:rsidRDefault="008A6E69" w:rsidP="00612909">
      <w:pPr>
        <w:pStyle w:val="Heading2"/>
        <w:spacing w:before="240" w:after="120"/>
        <w:rPr>
          <w:sz w:val="28"/>
          <w:szCs w:val="28"/>
          <w:lang w:val="en-CA"/>
        </w:rPr>
      </w:pPr>
      <w:bookmarkStart w:id="6" w:name="_Toc440287388"/>
      <w:r w:rsidRPr="00CC6E34">
        <w:rPr>
          <w:sz w:val="28"/>
          <w:szCs w:val="28"/>
          <w:lang w:val="en-CA"/>
        </w:rPr>
        <w:t>1.1 Overview</w:t>
      </w:r>
      <w:bookmarkEnd w:id="6"/>
    </w:p>
    <w:p w14:paraId="5AEA80BE" w14:textId="5DBEBA43" w:rsidR="0061461F" w:rsidRPr="000C1D9D" w:rsidRDefault="000C1D9D" w:rsidP="000C1D9D">
      <w:pPr>
        <w:jc w:val="both"/>
      </w:pPr>
      <w:r w:rsidRPr="000C1D9D">
        <w:t>Following on from the working session that took place in late September Charlotte and Corinna spent four days working with each of the CIPs to both get an update on how far along in the Provincial REDD+ Action Plan development process they were and provide additional support on the development of workflows for the additional spatial analysis that would complement and help to validate the participatory results. The CIPs each provided an update on how the workshop on drivers/barriers and the workshop on solutions/ interventions went.</w:t>
      </w:r>
    </w:p>
    <w:p w14:paraId="7CAA45A8" w14:textId="063E5C3B" w:rsidR="00625138" w:rsidRPr="00CC6E34" w:rsidRDefault="006F3AE2" w:rsidP="00D42743">
      <w:pPr>
        <w:jc w:val="both"/>
        <w:rPr>
          <w:lang w:val="en-CA"/>
        </w:rPr>
      </w:pPr>
      <w:r w:rsidRPr="00D42743">
        <w:rPr>
          <w:highlight w:val="yellow"/>
          <w:lang w:val="en-CA"/>
        </w:rPr>
        <w:t>…..</w:t>
      </w:r>
      <w:r w:rsidR="00625138" w:rsidRPr="00D42743">
        <w:rPr>
          <w:highlight w:val="yellow"/>
          <w:lang w:val="en-CA"/>
        </w:rPr>
        <w:t>.</w:t>
      </w:r>
      <w:r w:rsidR="00625138" w:rsidRPr="00CC6E34">
        <w:rPr>
          <w:lang w:val="en-CA"/>
        </w:rPr>
        <w:t xml:space="preserve"> </w:t>
      </w:r>
      <w:r w:rsidRPr="006F3AE2">
        <w:rPr>
          <w:lang w:val="en-CA"/>
        </w:rPr>
        <w:t>For the bulk of this follow-up working session, we discussed specific technical issues and the development of spatial</w:t>
      </w:r>
      <w:r>
        <w:rPr>
          <w:lang w:val="en-CA"/>
        </w:rPr>
        <w:t xml:space="preserve"> </w:t>
      </w:r>
      <w:r w:rsidRPr="006F3AE2">
        <w:rPr>
          <w:lang w:val="en-CA"/>
        </w:rPr>
        <w:t>workflows with each CIP individually. We s</w:t>
      </w:r>
      <w:r>
        <w:rPr>
          <w:lang w:val="en-CA"/>
        </w:rPr>
        <w:t xml:space="preserve">pent one day with each partner. </w:t>
      </w:r>
      <w:r w:rsidRPr="006F3AE2">
        <w:rPr>
          <w:lang w:val="en-CA"/>
        </w:rPr>
        <w:t>Following the individual partner sessions, we held a joint working session bringing together the CIPs and PMU staff in order</w:t>
      </w:r>
      <w:r>
        <w:rPr>
          <w:lang w:val="en-CA"/>
        </w:rPr>
        <w:t xml:space="preserve"> </w:t>
      </w:r>
      <w:r w:rsidRPr="006F3AE2">
        <w:rPr>
          <w:lang w:val="en-CA"/>
        </w:rPr>
        <w:t xml:space="preserve">to share experiences and approaches for the mapping of areas suitable for interventions. </w:t>
      </w:r>
    </w:p>
    <w:p w14:paraId="2B3F3791" w14:textId="77777777" w:rsidR="00A0273C" w:rsidRPr="00CC6E34" w:rsidRDefault="008A6E69" w:rsidP="00612909">
      <w:pPr>
        <w:pStyle w:val="Heading2"/>
        <w:spacing w:before="240" w:after="120"/>
        <w:rPr>
          <w:sz w:val="28"/>
          <w:szCs w:val="28"/>
          <w:lang w:val="en-CA"/>
        </w:rPr>
      </w:pPr>
      <w:bookmarkStart w:id="7" w:name="_Toc440287389"/>
      <w:r w:rsidRPr="00CC6E34">
        <w:rPr>
          <w:sz w:val="28"/>
          <w:szCs w:val="28"/>
          <w:lang w:val="en-CA"/>
        </w:rPr>
        <w:t>1.2</w:t>
      </w:r>
      <w:r w:rsidR="00A0273C" w:rsidRPr="00CC6E34">
        <w:rPr>
          <w:sz w:val="28"/>
          <w:szCs w:val="28"/>
          <w:lang w:val="en-CA"/>
        </w:rPr>
        <w:t xml:space="preserve"> </w:t>
      </w:r>
      <w:r w:rsidR="008F4FD0" w:rsidRPr="00CC6E34">
        <w:rPr>
          <w:sz w:val="28"/>
          <w:szCs w:val="28"/>
          <w:lang w:val="en-CA"/>
        </w:rPr>
        <w:t>O</w:t>
      </w:r>
      <w:r w:rsidR="00A0273C" w:rsidRPr="00CC6E34">
        <w:rPr>
          <w:sz w:val="28"/>
          <w:szCs w:val="28"/>
          <w:lang w:val="en-CA"/>
        </w:rPr>
        <w:t>bjectives</w:t>
      </w:r>
      <w:bookmarkEnd w:id="7"/>
    </w:p>
    <w:p w14:paraId="33438121" w14:textId="77777777" w:rsidR="00625138" w:rsidRPr="00D42743" w:rsidRDefault="00625138" w:rsidP="00D42743">
      <w:pPr>
        <w:spacing w:after="120"/>
        <w:jc w:val="both"/>
        <w:rPr>
          <w:lang w:val="en-CA"/>
        </w:rPr>
      </w:pPr>
      <w:r w:rsidRPr="00D42743">
        <w:rPr>
          <w:lang w:val="en-CA"/>
        </w:rPr>
        <w:t>The working session had three main objectives:</w:t>
      </w:r>
    </w:p>
    <w:p w14:paraId="7FE3823E" w14:textId="2D5B2A01" w:rsidR="006F3AE2" w:rsidRPr="00D42743" w:rsidRDefault="006F3AE2" w:rsidP="007E054B">
      <w:pPr>
        <w:pStyle w:val="ListParagraph"/>
        <w:numPr>
          <w:ilvl w:val="0"/>
          <w:numId w:val="2"/>
        </w:numPr>
        <w:spacing w:after="120"/>
        <w:jc w:val="both"/>
        <w:rPr>
          <w:lang w:val="en-CA"/>
        </w:rPr>
      </w:pPr>
      <w:r w:rsidRPr="00D42743">
        <w:rPr>
          <w:lang w:val="en-CA"/>
        </w:rPr>
        <w:t>To facilitate the exchange of knowledge and experiences between the CIPs</w:t>
      </w:r>
      <w:r>
        <w:rPr>
          <w:lang w:val="en-CA"/>
        </w:rPr>
        <w:t xml:space="preserve"> </w:t>
      </w:r>
      <w:r w:rsidRPr="00D42743">
        <w:rPr>
          <w:lang w:val="en-CA"/>
        </w:rPr>
        <w:t>involved in spatial analysis for PRAP development.</w:t>
      </w:r>
    </w:p>
    <w:p w14:paraId="1FEFA449" w14:textId="2B020128" w:rsidR="006F3AE2" w:rsidRPr="00D42743" w:rsidRDefault="006F3AE2" w:rsidP="007E054B">
      <w:pPr>
        <w:pStyle w:val="ListParagraph"/>
        <w:numPr>
          <w:ilvl w:val="0"/>
          <w:numId w:val="2"/>
        </w:numPr>
        <w:spacing w:after="120"/>
        <w:jc w:val="both"/>
        <w:rPr>
          <w:lang w:val="en-CA"/>
        </w:rPr>
      </w:pPr>
      <w:r w:rsidRPr="00D42743">
        <w:rPr>
          <w:lang w:val="en-CA"/>
        </w:rPr>
        <w:t>To provide technical support to CIPs in the preparation and use of spatial layers</w:t>
      </w:r>
      <w:r>
        <w:rPr>
          <w:lang w:val="en-CA"/>
        </w:rPr>
        <w:t xml:space="preserve"> </w:t>
      </w:r>
      <w:r w:rsidRPr="00D42743">
        <w:rPr>
          <w:lang w:val="en-CA"/>
        </w:rPr>
        <w:t>for the development of PRAPs.</w:t>
      </w:r>
    </w:p>
    <w:p w14:paraId="3709A44C" w14:textId="2603B10D" w:rsidR="006F3AE2" w:rsidRPr="00D42743" w:rsidRDefault="006F3AE2" w:rsidP="007E054B">
      <w:pPr>
        <w:pStyle w:val="ListParagraph"/>
        <w:numPr>
          <w:ilvl w:val="0"/>
          <w:numId w:val="2"/>
        </w:numPr>
        <w:spacing w:after="120"/>
        <w:jc w:val="both"/>
        <w:rPr>
          <w:lang w:val="en-CA"/>
        </w:rPr>
      </w:pPr>
      <w:r w:rsidRPr="00D42743">
        <w:rPr>
          <w:lang w:val="en-CA"/>
        </w:rPr>
        <w:t>To build the capacity of CIPs to take forward the spatial analysis work, with a</w:t>
      </w:r>
      <w:r>
        <w:rPr>
          <w:lang w:val="en-CA"/>
        </w:rPr>
        <w:t xml:space="preserve"> </w:t>
      </w:r>
      <w:r w:rsidRPr="00D42743">
        <w:rPr>
          <w:lang w:val="en-CA"/>
        </w:rPr>
        <w:t>focus on mapping potential zones for REDD+ intervention packages and final</w:t>
      </w:r>
      <w:r>
        <w:rPr>
          <w:lang w:val="en-CA"/>
        </w:rPr>
        <w:t xml:space="preserve"> </w:t>
      </w:r>
      <w:r w:rsidRPr="00D42743">
        <w:rPr>
          <w:lang w:val="en-CA"/>
        </w:rPr>
        <w:t>outputs.</w:t>
      </w:r>
    </w:p>
    <w:p w14:paraId="64736141" w14:textId="77777777" w:rsidR="006C666D" w:rsidRPr="00CC6E34" w:rsidRDefault="006C666D" w:rsidP="006C666D">
      <w:pPr>
        <w:pStyle w:val="ListParagraph"/>
        <w:rPr>
          <w:lang w:val="en-CA"/>
        </w:rPr>
      </w:pPr>
    </w:p>
    <w:p w14:paraId="37FFB163" w14:textId="77777777" w:rsidR="000C1D9D" w:rsidRDefault="008A6E69" w:rsidP="008A6E69">
      <w:pPr>
        <w:pStyle w:val="Heading1"/>
        <w:rPr>
          <w:color w:val="365F91" w:themeColor="accent1" w:themeShade="BF"/>
          <w:sz w:val="32"/>
          <w:szCs w:val="32"/>
        </w:rPr>
      </w:pPr>
      <w:bookmarkStart w:id="8" w:name="_Toc440287390"/>
      <w:r w:rsidRPr="00CC6E34">
        <w:rPr>
          <w:color w:val="365F91" w:themeColor="accent1" w:themeShade="BF"/>
          <w:sz w:val="32"/>
          <w:szCs w:val="32"/>
        </w:rPr>
        <w:t>2.</w:t>
      </w:r>
      <w:r w:rsidR="003E2DC9" w:rsidRPr="00CC6E34">
        <w:rPr>
          <w:color w:val="365F91" w:themeColor="accent1" w:themeShade="BF"/>
          <w:sz w:val="32"/>
          <w:szCs w:val="32"/>
        </w:rPr>
        <w:t xml:space="preserve"> </w:t>
      </w:r>
      <w:r w:rsidR="006F3AE2">
        <w:rPr>
          <w:color w:val="365F91" w:themeColor="accent1" w:themeShade="BF"/>
          <w:sz w:val="32"/>
          <w:szCs w:val="32"/>
        </w:rPr>
        <w:t>Partner-to-partner sessions</w:t>
      </w:r>
      <w:bookmarkEnd w:id="8"/>
    </w:p>
    <w:p w14:paraId="659CB23D" w14:textId="77777777" w:rsidR="006F3AE2" w:rsidRDefault="006F3AE2" w:rsidP="006F3AE2">
      <w:pPr>
        <w:jc w:val="both"/>
        <w:rPr>
          <w:lang w:val="en-CA"/>
        </w:rPr>
      </w:pPr>
      <w:r w:rsidRPr="006F3AE2">
        <w:rPr>
          <w:lang w:val="en-CA"/>
        </w:rPr>
        <w:t>During each partner session, we started with an update on the status of the work in the province/s concerned and clarified</w:t>
      </w:r>
      <w:r>
        <w:rPr>
          <w:lang w:val="en-CA"/>
        </w:rPr>
        <w:t xml:space="preserve"> </w:t>
      </w:r>
      <w:r w:rsidRPr="006F3AE2">
        <w:rPr>
          <w:lang w:val="en-CA"/>
        </w:rPr>
        <w:t>the methods used so far to check/validate the participatory results from the workshops. Although all CIPs had finished the</w:t>
      </w:r>
      <w:r>
        <w:rPr>
          <w:lang w:val="en-CA"/>
        </w:rPr>
        <w:t xml:space="preserve"> </w:t>
      </w:r>
      <w:r w:rsidRPr="006F3AE2">
        <w:rPr>
          <w:lang w:val="en-CA"/>
        </w:rPr>
        <w:t>second workshop on solutions, few had completed field checks or benefits &amp; risks a</w:t>
      </w:r>
      <w:r>
        <w:rPr>
          <w:lang w:val="en-CA"/>
        </w:rPr>
        <w:t xml:space="preserve">nalysis. Methods for validating </w:t>
      </w:r>
      <w:r w:rsidRPr="006F3AE2">
        <w:rPr>
          <w:lang w:val="en-CA"/>
        </w:rPr>
        <w:t>participatory results from the drivers/barriers workshop varied, with some using on statistical analysis in Excel as well as</w:t>
      </w:r>
      <w:r>
        <w:rPr>
          <w:lang w:val="en-CA"/>
        </w:rPr>
        <w:t xml:space="preserve"> spatial analysis. </w:t>
      </w:r>
      <w:r w:rsidRPr="006F3AE2">
        <w:rPr>
          <w:lang w:val="en-CA"/>
        </w:rPr>
        <w:t>For each session, we worked together to develop a spatial analysis workflow to validate participant selected locations for</w:t>
      </w:r>
      <w:r>
        <w:rPr>
          <w:lang w:val="en-CA"/>
        </w:rPr>
        <w:t xml:space="preserve"> </w:t>
      </w:r>
      <w:r w:rsidRPr="006F3AE2">
        <w:rPr>
          <w:lang w:val="en-CA"/>
        </w:rPr>
        <w:t>either a driver/barrier or an intervention. We also covered some specific questions and issues, such as ongoing challenges</w:t>
      </w:r>
      <w:r>
        <w:rPr>
          <w:lang w:val="en-CA"/>
        </w:rPr>
        <w:t xml:space="preserve"> </w:t>
      </w:r>
      <w:r w:rsidRPr="006F3AE2">
        <w:rPr>
          <w:lang w:val="en-CA"/>
        </w:rPr>
        <w:t>accessing coastal erosion and aquaculture data, and lack of information on specific drivers in Ca Mau, and how benefits and</w:t>
      </w:r>
      <w:r>
        <w:rPr>
          <w:lang w:val="en-CA"/>
        </w:rPr>
        <w:t xml:space="preserve"> </w:t>
      </w:r>
      <w:r w:rsidRPr="006F3AE2">
        <w:rPr>
          <w:lang w:val="en-CA"/>
        </w:rPr>
        <w:t>risks could be incorporated into spatial analysis (e.g. including biodiversity information to highlight either a potential benefit</w:t>
      </w:r>
      <w:r>
        <w:rPr>
          <w:lang w:val="en-CA"/>
        </w:rPr>
        <w:t xml:space="preserve"> </w:t>
      </w:r>
      <w:r w:rsidRPr="006F3AE2">
        <w:rPr>
          <w:lang w:val="en-CA"/>
        </w:rPr>
        <w:t>or risk). The partners asked for further clarification on the risks and benefits analysis in the PRAP process, so this was added</w:t>
      </w:r>
      <w:r>
        <w:rPr>
          <w:lang w:val="en-CA"/>
        </w:rPr>
        <w:t xml:space="preserve"> </w:t>
      </w:r>
      <w:r w:rsidRPr="006F3AE2">
        <w:rPr>
          <w:lang w:val="en-CA"/>
        </w:rPr>
        <w:t>to the agenda for the joint workshop. Each CIP was also asked to prepare the following for the joint workshop with their</w:t>
      </w:r>
      <w:r>
        <w:rPr>
          <w:lang w:val="en-CA"/>
        </w:rPr>
        <w:t xml:space="preserve"> </w:t>
      </w:r>
      <w:r w:rsidRPr="006F3AE2">
        <w:rPr>
          <w:lang w:val="en-CA"/>
        </w:rPr>
        <w:t>colleagues: a draft workflow (and map) to share; and the list of intervention packages for their province/s.</w:t>
      </w:r>
    </w:p>
    <w:p w14:paraId="065CEE7E" w14:textId="77777777" w:rsidR="000C1D9D" w:rsidRPr="00CC6E34" w:rsidRDefault="000C1D9D" w:rsidP="000C1D9D">
      <w:pPr>
        <w:pStyle w:val="Heading2"/>
        <w:spacing w:line="276" w:lineRule="auto"/>
        <w:rPr>
          <w:lang w:val="en-CA"/>
        </w:rPr>
      </w:pPr>
      <w:bookmarkStart w:id="9" w:name="_Toc440287391"/>
      <w:r w:rsidRPr="00CC6E34">
        <w:rPr>
          <w:lang w:val="en-CA"/>
        </w:rPr>
        <w:lastRenderedPageBreak/>
        <w:t>3.4 Institute of Forest Ecology and Environment (IFEE)</w:t>
      </w:r>
      <w:bookmarkEnd w:id="9"/>
    </w:p>
    <w:p w14:paraId="4C50594A" w14:textId="78033735" w:rsidR="000C1D9D" w:rsidRPr="000C1D9D" w:rsidRDefault="000C1D9D" w:rsidP="000C1D9D">
      <w:pPr>
        <w:jc w:val="both"/>
        <w:rPr>
          <w:lang w:val="en-CA"/>
        </w:rPr>
      </w:pPr>
      <w:r w:rsidRPr="000C1D9D">
        <w:rPr>
          <w:lang w:val="en-CA"/>
        </w:rPr>
        <w:t xml:space="preserve">On day 1 of the partner-to-partner sessions we met with the IFEE team at their Office at the Viet Nam Forestry University, about an hour from central Hanoi. </w:t>
      </w:r>
      <w:r w:rsidR="009F4064">
        <w:rPr>
          <w:lang w:val="en-CA"/>
        </w:rPr>
        <w:t xml:space="preserve">IFEE were </w:t>
      </w:r>
      <w:r w:rsidRPr="000C1D9D">
        <w:rPr>
          <w:lang w:val="en-CA"/>
        </w:rPr>
        <w:t>furthest along in the process with the</w:t>
      </w:r>
      <w:r w:rsidR="009F4064">
        <w:rPr>
          <w:lang w:val="en-CA"/>
        </w:rPr>
        <w:t xml:space="preserve"> </w:t>
      </w:r>
      <w:r w:rsidR="009F4064" w:rsidRPr="000C1D9D">
        <w:rPr>
          <w:lang w:val="en-CA"/>
        </w:rPr>
        <w:t xml:space="preserve">Ha Tinh province </w:t>
      </w:r>
      <w:r w:rsidR="009F4064">
        <w:rPr>
          <w:lang w:val="en-CA"/>
        </w:rPr>
        <w:t>s</w:t>
      </w:r>
      <w:r w:rsidRPr="000C1D9D">
        <w:rPr>
          <w:lang w:val="en-CA"/>
        </w:rPr>
        <w:t xml:space="preserve">olutions workshop having happened in late October. </w:t>
      </w:r>
      <w:commentRangeStart w:id="10"/>
      <w:r w:rsidRPr="000C1D9D">
        <w:rPr>
          <w:lang w:val="en-CA"/>
        </w:rPr>
        <w:t xml:space="preserve">Their outputs included a solution tree and intervention packages for each driver and ranked communes map for each solution tree. </w:t>
      </w:r>
      <w:commentRangeEnd w:id="10"/>
      <w:r>
        <w:rPr>
          <w:rStyle w:val="CommentReference"/>
        </w:rPr>
        <w:commentReference w:id="10"/>
      </w:r>
      <w:r w:rsidRPr="000C1D9D">
        <w:rPr>
          <w:lang w:val="en-CA"/>
        </w:rPr>
        <w:t xml:space="preserve">Specific areas were also identified but not marked on the map.  IFEE had done some additional spatial analysis to validate the participatory maps on drivers and district level maps had been prepared using these results to use in the next step of field verification. </w:t>
      </w:r>
    </w:p>
    <w:p w14:paraId="417E3BFB" w14:textId="77777777" w:rsidR="000C1D9D" w:rsidRPr="000C1D9D" w:rsidRDefault="000C1D9D" w:rsidP="000C1D9D">
      <w:pPr>
        <w:jc w:val="both"/>
        <w:rPr>
          <w:lang w:val="en-CA"/>
        </w:rPr>
      </w:pPr>
      <w:r w:rsidRPr="000C1D9D">
        <w:rPr>
          <w:lang w:val="en-CA"/>
        </w:rPr>
        <w:t xml:space="preserve">The Field verification had already started and was ¾ the way through. In the verification process they were checking whether the drivers/barriers were correct, whether the selection of the priority communes for each driver/barrier were correct and to check the proposed solutions/intervention packages. They first grouped the solutions by district and produced three maps for each district </w:t>
      </w:r>
      <w:commentRangeStart w:id="11"/>
      <w:r w:rsidRPr="000C1D9D">
        <w:rPr>
          <w:lang w:val="en-CA"/>
        </w:rPr>
        <w:t xml:space="preserve">1) reduction of deforestation and forest degradation 2) planned activity for increasing plantations 3) potential for enhancement of natural forest. </w:t>
      </w:r>
      <w:commentRangeEnd w:id="11"/>
      <w:r>
        <w:rPr>
          <w:rStyle w:val="CommentReference"/>
        </w:rPr>
        <w:commentReference w:id="11"/>
      </w:r>
      <w:r w:rsidRPr="000C1D9D">
        <w:rPr>
          <w:lang w:val="en-CA"/>
        </w:rPr>
        <w:t>They met at the district level to verify the packages of solutions i.e. intervention packages.  In addition to the maps they produced a consultation template for the prioritised districts to work with district divisions together with commune leaders to consult on drivers of deforestation and degradation and barriers to the enhancement of natural forests areas and quality. They visited key communes to meet with communities and developed another short questionnaire to verify solutions and areas more clearly. In the field checks as part of the questionnaire they also included some questions on risks and benefits and feasibility to ask stakeholders. IFEE highlighted a few risks that were mentioned 1) Planting in the wrong season impacting survival rate of seedlings 2) Pressures from Livestock and 3) risk of soil erosion. The one they had thought about the most and included in their draft workflow was soil erosion risk. They did not go into detail about how they were going to do that but they did indicate that they already have an existing methodology that they plan to use to create this layer which included using a DEM and rainfall data. They plan to do more risks and benefits analysis. IFEE highlighted the challenges they were facing because of the tight deadline of end of December for submitting the draft PRAPs and also that the PRAP guideline does not have any information on spatial analysis.</w:t>
      </w:r>
    </w:p>
    <w:p w14:paraId="22CFECB1" w14:textId="77777777" w:rsidR="000C1D9D" w:rsidRPr="000C1D9D" w:rsidRDefault="000C1D9D" w:rsidP="000C1D9D">
      <w:pPr>
        <w:jc w:val="both"/>
        <w:rPr>
          <w:lang w:val="en-CA"/>
        </w:rPr>
      </w:pPr>
      <w:r w:rsidRPr="000C1D9D">
        <w:rPr>
          <w:lang w:val="en-CA"/>
        </w:rPr>
        <w:t>IFEE did not feel they needed any additional technical support on the GIS side and wanted to share their experience of combining the participatory map and validated map. They had already started giving some thought to the workflows for validation and identification of potential intervention areas. We spent the time outlining the workflow for the Intervention package: Enrichment planting in Natural Production Forest Areas to identify areas where there is potential to overcome barriers and implement enhancement activities.</w:t>
      </w:r>
    </w:p>
    <w:p w14:paraId="4609F085" w14:textId="1DB81A58" w:rsidR="000C1D9D" w:rsidRPr="00CC6E34" w:rsidRDefault="000C1D9D" w:rsidP="000C1D9D">
      <w:pPr>
        <w:jc w:val="both"/>
        <w:rPr>
          <w:lang w:val="en-CA"/>
        </w:rPr>
      </w:pPr>
      <w:r w:rsidRPr="000C1D9D">
        <w:rPr>
          <w:lang w:val="en-CA"/>
        </w:rPr>
        <w:t xml:space="preserve">IFEE outlined the criteria they planned to use for identifying potential areas for enrichment planting and together with Charlotte and Corinna drew out the planned technical workflow. IFEE decided to use MapInfo to develop the workflow. The final draft workflow presented at the join 2 day session is presented below. The comments in red are where some further clarity is still needed. Corinna and Charlotte highlighted that at this stage we are not doing site level planning but broad areas where enhancement activities could potentially take place and excluding areas where enhancement activities would be inappropriate. They suggested that it might be worth also exploring other areas where the timber volume &gt; 30m3/ha but poor quality forest, with the rest of the criteria remaining the same. A final map could for example show priority communes according to the participatory map and field checks and on top of that areas of Natural Production Forest with potential for enrichment planting where there is high erosion risk (i.e. both within and outside of priority communes). Those areas with timber volume &lt;= 30m3/ha could be further </w:t>
      </w:r>
      <w:r w:rsidRPr="000C1D9D">
        <w:rPr>
          <w:lang w:val="en-CA"/>
        </w:rPr>
        <w:lastRenderedPageBreak/>
        <w:t>highlighted. This may also be present a series of simpler maps in an annex of the PRAP document to transparently show the stages of the final map development and criteria used.</w:t>
      </w:r>
    </w:p>
    <w:p w14:paraId="60CDC6FD" w14:textId="242CABCF" w:rsidR="00920303" w:rsidRPr="00D42743" w:rsidRDefault="00920303" w:rsidP="00D42743">
      <w:pPr>
        <w:rPr>
          <w:lang w:val="en-CA"/>
        </w:rPr>
      </w:pPr>
      <w:r w:rsidRPr="00D42743">
        <w:rPr>
          <w:highlight w:val="yellow"/>
          <w:lang w:val="en-CA"/>
        </w:rPr>
        <w:t>Figure X:</w:t>
      </w:r>
      <w:r w:rsidRPr="00D42743">
        <w:rPr>
          <w:lang w:val="en-CA"/>
        </w:rPr>
        <w:t xml:space="preserve"> DRAFT Workflow presented by IFEE for areas for Enrichment planting in Natural Production Forest</w:t>
      </w:r>
    </w:p>
    <w:p w14:paraId="35C39B48" w14:textId="6F63C01B" w:rsidR="000C1D9D" w:rsidRDefault="000C1D9D" w:rsidP="006F3AE2">
      <w:pPr>
        <w:spacing w:before="120" w:after="120"/>
        <w:jc w:val="both"/>
        <w:rPr>
          <w:lang w:val="en-CA"/>
        </w:rPr>
      </w:pPr>
    </w:p>
    <w:p w14:paraId="76C3F7F4" w14:textId="77777777" w:rsidR="00920303" w:rsidRDefault="00920303" w:rsidP="006F3AE2">
      <w:pPr>
        <w:spacing w:before="120" w:after="120"/>
        <w:jc w:val="both"/>
        <w:rPr>
          <w:lang w:val="en-CA"/>
        </w:rPr>
      </w:pPr>
    </w:p>
    <w:p w14:paraId="2C28FB8A" w14:textId="55FF356F" w:rsidR="000C1D9D" w:rsidRDefault="00920303" w:rsidP="006F3AE2">
      <w:pPr>
        <w:spacing w:before="120" w:after="120"/>
        <w:jc w:val="both"/>
        <w:rPr>
          <w:lang w:val="en-CA"/>
        </w:rPr>
        <w:sectPr w:rsidR="000C1D9D" w:rsidSect="009D1CF6">
          <w:headerReference w:type="default" r:id="rId21"/>
          <w:footerReference w:type="default" r:id="rId22"/>
          <w:pgSz w:w="11907" w:h="16840" w:code="1"/>
          <w:pgMar w:top="1134" w:right="1134" w:bottom="1134" w:left="1276" w:header="567" w:footer="567" w:gutter="0"/>
          <w:cols w:space="708"/>
          <w:titlePg/>
          <w:docGrid w:linePitch="360"/>
        </w:sectPr>
      </w:pPr>
      <w:r w:rsidRPr="000C1D9D">
        <w:rPr>
          <w:noProof/>
          <w:lang w:val="en-GB" w:eastAsia="en-GB"/>
        </w:rPr>
        <mc:AlternateContent>
          <mc:Choice Requires="wps">
            <w:drawing>
              <wp:anchor distT="0" distB="0" distL="114300" distR="114300" simplePos="0" relativeHeight="251837952" behindDoc="0" locked="0" layoutInCell="1" allowOverlap="1" wp14:anchorId="307CC133" wp14:editId="50AB2F1C">
                <wp:simplePos x="0" y="0"/>
                <wp:positionH relativeFrom="column">
                  <wp:posOffset>1830071</wp:posOffset>
                </wp:positionH>
                <wp:positionV relativeFrom="paragraph">
                  <wp:posOffset>3388360</wp:posOffset>
                </wp:positionV>
                <wp:extent cx="45719" cy="295275"/>
                <wp:effectExtent l="57150" t="0" r="50165" b="47625"/>
                <wp:wrapNone/>
                <wp:docPr id="250" name="Straight Arrow Connector 250"/>
                <wp:cNvGraphicFramePr/>
                <a:graphic xmlns:a="http://schemas.openxmlformats.org/drawingml/2006/main">
                  <a:graphicData uri="http://schemas.microsoft.com/office/word/2010/wordprocessingShape">
                    <wps:wsp>
                      <wps:cNvCnPr/>
                      <wps:spPr>
                        <a:xfrm flipH="1">
                          <a:off x="0" y="0"/>
                          <a:ext cx="45719"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51E0EA" id="_x0000_t32" coordsize="21600,21600" o:spt="32" o:oned="t" path="m,l21600,21600e" filled="f">
                <v:path arrowok="t" fillok="f" o:connecttype="none"/>
                <o:lock v:ext="edit" shapetype="t"/>
              </v:shapetype>
              <v:shape id="Straight Arrow Connector 250" o:spid="_x0000_s1026" type="#_x0000_t32" style="position:absolute;margin-left:144.1pt;margin-top:266.8pt;width:3.6pt;height:23.25pt;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" strokecolor="black [3040]">
                <v:stroke endarrow="block"/>
              </v:shape>
            </w:pict>
          </mc:Fallback>
        </mc:AlternateContent>
      </w:r>
      <w:r w:rsidRPr="000C1D9D">
        <w:rPr>
          <w:noProof/>
          <w:lang w:val="en-GB" w:eastAsia="en-GB"/>
        </w:rPr>
        <mc:AlternateContent>
          <mc:Choice Requires="wps">
            <w:drawing>
              <wp:anchor distT="0" distB="0" distL="114300" distR="114300" simplePos="0" relativeHeight="251857408" behindDoc="0" locked="0" layoutInCell="1" allowOverlap="1" wp14:anchorId="496AEFB7" wp14:editId="6C4DB8CE">
                <wp:simplePos x="0" y="0"/>
                <wp:positionH relativeFrom="column">
                  <wp:posOffset>5609589</wp:posOffset>
                </wp:positionH>
                <wp:positionV relativeFrom="paragraph">
                  <wp:posOffset>2607310</wp:posOffset>
                </wp:positionV>
                <wp:extent cx="47625" cy="1419225"/>
                <wp:effectExtent l="38100" t="0" r="66675" b="47625"/>
                <wp:wrapNone/>
                <wp:docPr id="284" name="Straight Arrow Connector 284"/>
                <wp:cNvGraphicFramePr/>
                <a:graphic xmlns:a="http://schemas.openxmlformats.org/drawingml/2006/main">
                  <a:graphicData uri="http://schemas.microsoft.com/office/word/2010/wordprocessingShape">
                    <wps:wsp>
                      <wps:cNvCnPr/>
                      <wps:spPr>
                        <a:xfrm>
                          <a:off x="0" y="0"/>
                          <a:ext cx="47625"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9C05C0" id="Straight Arrow Connector 284" o:spid="_x0000_s1026" type="#_x0000_t32" style="position:absolute;margin-left:441.7pt;margin-top:205.3pt;width:3.75pt;height:111.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" strokecolor="black [3040]">
                <v:stroke endarrow="block"/>
              </v:shape>
            </w:pict>
          </mc:Fallback>
        </mc:AlternateContent>
      </w:r>
      <w:r w:rsidRPr="000C1D9D">
        <w:rPr>
          <w:noProof/>
          <w:lang w:val="en-GB" w:eastAsia="en-GB"/>
        </w:rPr>
        <mc:AlternateContent>
          <mc:Choice Requires="wps">
            <w:drawing>
              <wp:anchor distT="0" distB="0" distL="114300" distR="114300" simplePos="0" relativeHeight="251834880" behindDoc="0" locked="0" layoutInCell="1" allowOverlap="1" wp14:anchorId="426D2399" wp14:editId="14454AEC">
                <wp:simplePos x="0" y="0"/>
                <wp:positionH relativeFrom="margin">
                  <wp:posOffset>4218940</wp:posOffset>
                </wp:positionH>
                <wp:positionV relativeFrom="paragraph">
                  <wp:posOffset>2083435</wp:posOffset>
                </wp:positionV>
                <wp:extent cx="2381250" cy="514350"/>
                <wp:effectExtent l="0" t="0" r="19050" b="19050"/>
                <wp:wrapNone/>
                <wp:docPr id="247" name="Text Box 4"/>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rgbClr val="FDEADA"/>
                        </a:solidFill>
                        <a:ln w="6345">
                          <a:solidFill>
                            <a:srgbClr val="000000"/>
                          </a:solidFill>
                          <a:prstDash val="solid"/>
                        </a:ln>
                      </wps:spPr>
                      <wps:txbx>
                        <w:txbxContent>
                          <w:p w14:paraId="65293C97" w14:textId="3FE69284" w:rsidR="000C1D9D" w:rsidRPr="00D42743" w:rsidRDefault="000C1D9D" w:rsidP="000C1D9D">
                            <w:pPr>
                              <w:rPr>
                                <w:rFonts w:asciiTheme="minorHAnsi" w:hAnsiTheme="minorHAnsi" w:cstheme="minorHAnsi"/>
                                <w:color w:val="FF0000"/>
                                <w:sz w:val="20"/>
                                <w:szCs w:val="20"/>
                              </w:rPr>
                            </w:pPr>
                            <w:r w:rsidRPr="00D42743">
                              <w:rPr>
                                <w:rFonts w:asciiTheme="minorHAnsi" w:hAnsiTheme="minorHAnsi" w:cstheme="minorHAnsi"/>
                                <w:sz w:val="20"/>
                                <w:szCs w:val="20"/>
                              </w:rPr>
                              <w:t xml:space="preserve">Erosion  = f(slope, rainfall, porosity, forest cover)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26D2399" id="_x0000_t202" coordsize="21600,21600" o:spt="202" path="m,l,21600r21600,l21600,xe">
                <v:stroke joinstyle="miter"/>
                <v:path gradientshapeok="t" o:connecttype="rect"/>
              </v:shapetype>
              <v:shape id="Text Box 4" o:spid="_x0000_s1027" type="#_x0000_t202" style="position:absolute;left:0;text-align:left;margin-left:332.2pt;margin-top:164.05pt;width:187.5pt;height:40.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" fillcolor="#fdeada" strokeweight=".17625mm">
                <v:textbox>
                  <w:txbxContent>
                    <w:p w14:paraId="65293C97" w14:textId="3FE69284" w:rsidR="000C1D9D" w:rsidRPr="00D42743" w:rsidRDefault="000C1D9D" w:rsidP="000C1D9D">
                      <w:pPr>
                        <w:rPr>
                          <w:rFonts w:asciiTheme="minorHAnsi" w:hAnsiTheme="minorHAnsi" w:cstheme="minorHAnsi"/>
                          <w:color w:val="FF0000"/>
                          <w:sz w:val="20"/>
                          <w:szCs w:val="20"/>
                        </w:rPr>
                      </w:pPr>
                      <w:r w:rsidRPr="00D42743">
                        <w:rPr>
                          <w:rFonts w:asciiTheme="minorHAnsi" w:hAnsiTheme="minorHAnsi" w:cstheme="minorHAnsi"/>
                          <w:sz w:val="20"/>
                          <w:szCs w:val="20"/>
                        </w:rPr>
                        <w:t xml:space="preserve">Erosion  = f(slope, rainfall, porosity, forest cover) </w:t>
                      </w:r>
                    </w:p>
                  </w:txbxContent>
                </v:textbox>
                <w10:wrap anchorx="margin"/>
              </v:shape>
            </w:pict>
          </mc:Fallback>
        </mc:AlternateContent>
      </w:r>
      <w:r w:rsidRPr="000C1D9D">
        <w:rPr>
          <w:noProof/>
          <w:lang w:val="en-GB" w:eastAsia="en-GB"/>
        </w:rPr>
        <mc:AlternateContent>
          <mc:Choice Requires="wps">
            <w:drawing>
              <wp:anchor distT="0" distB="0" distL="114300" distR="114300" simplePos="0" relativeHeight="251840000" behindDoc="0" locked="0" layoutInCell="1" allowOverlap="1" wp14:anchorId="06144F30" wp14:editId="6CF59871">
                <wp:simplePos x="0" y="0"/>
                <wp:positionH relativeFrom="margin">
                  <wp:posOffset>5230495</wp:posOffset>
                </wp:positionH>
                <wp:positionV relativeFrom="paragraph">
                  <wp:posOffset>1307465</wp:posOffset>
                </wp:positionV>
                <wp:extent cx="904875" cy="233045"/>
                <wp:effectExtent l="0" t="0" r="28575" b="14605"/>
                <wp:wrapNone/>
                <wp:docPr id="52" name="Text Box 11"/>
                <wp:cNvGraphicFramePr/>
                <a:graphic xmlns:a="http://schemas.openxmlformats.org/drawingml/2006/main">
                  <a:graphicData uri="http://schemas.microsoft.com/office/word/2010/wordprocessingShape">
                    <wps:wsp>
                      <wps:cNvSpPr txBox="1"/>
                      <wps:spPr>
                        <a:xfrm>
                          <a:off x="0" y="0"/>
                          <a:ext cx="904875" cy="233045"/>
                        </a:xfrm>
                        <a:prstGeom prst="rect">
                          <a:avLst/>
                        </a:prstGeom>
                        <a:solidFill>
                          <a:srgbClr val="92D050"/>
                        </a:solidFill>
                        <a:ln w="6345">
                          <a:solidFill>
                            <a:srgbClr val="000000"/>
                          </a:solidFill>
                          <a:prstDash val="solid"/>
                        </a:ln>
                      </wps:spPr>
                      <wps:txbx>
                        <w:txbxContent>
                          <w:p w14:paraId="14593910"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Soil porosity</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06144F30" id="Text Box 11" o:spid="_x0000_s1028" type="#_x0000_t202" style="position:absolute;left:0;text-align:left;margin-left:411.85pt;margin-top:102.95pt;width:71.25pt;height:18.35pt;z-index:251840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" fillcolor="#92d050" strokeweight=".17625mm">
                <v:textbox>
                  <w:txbxContent>
                    <w:p w14:paraId="14593910"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Soil porosity</w:t>
                      </w:r>
                    </w:p>
                  </w:txbxContent>
                </v:textbox>
                <w10:wrap anchorx="margin"/>
              </v:shape>
            </w:pict>
          </mc:Fallback>
        </mc:AlternateContent>
      </w:r>
      <w:r w:rsidRPr="000C1D9D">
        <w:rPr>
          <w:noProof/>
          <w:lang w:val="en-GB" w:eastAsia="en-GB"/>
        </w:rPr>
        <mc:AlternateContent>
          <mc:Choice Requires="wps">
            <w:drawing>
              <wp:anchor distT="0" distB="0" distL="114300" distR="114300" simplePos="0" relativeHeight="251833856" behindDoc="0" locked="0" layoutInCell="1" allowOverlap="1" wp14:anchorId="47E9DD12" wp14:editId="759CB3A1">
                <wp:simplePos x="0" y="0"/>
                <wp:positionH relativeFrom="margin">
                  <wp:posOffset>5611495</wp:posOffset>
                </wp:positionH>
                <wp:positionV relativeFrom="paragraph">
                  <wp:posOffset>1669415</wp:posOffset>
                </wp:positionV>
                <wp:extent cx="523875" cy="233045"/>
                <wp:effectExtent l="0" t="0" r="28575" b="14605"/>
                <wp:wrapNone/>
                <wp:docPr id="246" name="Text Box 11"/>
                <wp:cNvGraphicFramePr/>
                <a:graphic xmlns:a="http://schemas.openxmlformats.org/drawingml/2006/main">
                  <a:graphicData uri="http://schemas.microsoft.com/office/word/2010/wordprocessingShape">
                    <wps:wsp>
                      <wps:cNvSpPr txBox="1"/>
                      <wps:spPr>
                        <a:xfrm>
                          <a:off x="0" y="0"/>
                          <a:ext cx="523875" cy="233045"/>
                        </a:xfrm>
                        <a:prstGeom prst="rect">
                          <a:avLst/>
                        </a:prstGeom>
                        <a:solidFill>
                          <a:srgbClr val="92D050"/>
                        </a:solidFill>
                        <a:ln w="6345">
                          <a:solidFill>
                            <a:srgbClr val="000000"/>
                          </a:solidFill>
                          <a:prstDash val="solid"/>
                        </a:ln>
                      </wps:spPr>
                      <wps:txbx>
                        <w:txbxContent>
                          <w:p w14:paraId="68B4A047"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 xml:space="preserve">Forest </w:t>
                            </w:r>
                            <w:r w:rsidRPr="000B77F6">
                              <w:rPr>
                                <w:rFonts w:asciiTheme="minorHAnsi" w:hAnsiTheme="minorHAnsi" w:cstheme="minorHAnsi"/>
                              </w:rPr>
                              <w:t>cover</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47E9DD12" id="_x0000_s1029" type="#_x0000_t202" style="position:absolute;left:0;text-align:left;margin-left:441.85pt;margin-top:131.45pt;width:41.25pt;height:18.35pt;z-index:251833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" fillcolor="#92d050" strokeweight=".17625mm">
                <v:textbox>
                  <w:txbxContent>
                    <w:p w14:paraId="68B4A047"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 xml:space="preserve">Forest </w:t>
                      </w:r>
                      <w:r w:rsidRPr="000B77F6">
                        <w:rPr>
                          <w:rFonts w:asciiTheme="minorHAnsi" w:hAnsiTheme="minorHAnsi" w:cstheme="minorHAnsi"/>
                        </w:rPr>
                        <w:t>cover</w:t>
                      </w:r>
                    </w:p>
                  </w:txbxContent>
                </v:textbox>
                <w10:wrap anchorx="margin"/>
              </v:shape>
            </w:pict>
          </mc:Fallback>
        </mc:AlternateContent>
      </w:r>
      <w:r w:rsidRPr="000C1D9D">
        <w:rPr>
          <w:noProof/>
          <w:lang w:val="en-GB" w:eastAsia="en-GB"/>
        </w:rPr>
        <mc:AlternateContent>
          <mc:Choice Requires="wps">
            <w:drawing>
              <wp:anchor distT="0" distB="0" distL="114300" distR="114300" simplePos="0" relativeHeight="251838976" behindDoc="0" locked="0" layoutInCell="1" allowOverlap="1" wp14:anchorId="28498FF8" wp14:editId="1262F03A">
                <wp:simplePos x="0" y="0"/>
                <wp:positionH relativeFrom="column">
                  <wp:posOffset>4620260</wp:posOffset>
                </wp:positionH>
                <wp:positionV relativeFrom="paragraph">
                  <wp:posOffset>1297940</wp:posOffset>
                </wp:positionV>
                <wp:extent cx="579755" cy="241935"/>
                <wp:effectExtent l="0" t="0" r="10795" b="24765"/>
                <wp:wrapNone/>
                <wp:docPr id="51" name="Text Box 11"/>
                <wp:cNvGraphicFramePr/>
                <a:graphic xmlns:a="http://schemas.openxmlformats.org/drawingml/2006/main">
                  <a:graphicData uri="http://schemas.microsoft.com/office/word/2010/wordprocessingShape">
                    <wps:wsp>
                      <wps:cNvSpPr txBox="1"/>
                      <wps:spPr>
                        <a:xfrm>
                          <a:off x="0" y="0"/>
                          <a:ext cx="579755" cy="241935"/>
                        </a:xfrm>
                        <a:prstGeom prst="rect">
                          <a:avLst/>
                        </a:prstGeom>
                        <a:solidFill>
                          <a:srgbClr val="92D050"/>
                        </a:solidFill>
                        <a:ln w="6345">
                          <a:solidFill>
                            <a:srgbClr val="000000"/>
                          </a:solidFill>
                          <a:prstDash val="solid"/>
                        </a:ln>
                      </wps:spPr>
                      <wps:txbx>
                        <w:txbxContent>
                          <w:p w14:paraId="620BBBB5"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Rainfall</w:t>
                            </w:r>
                          </w:p>
                        </w:txbxContent>
                      </wps:txbx>
                      <wps:bodyPr vert="horz" wrap="square" lIns="91440" tIns="45720" rIns="91440" bIns="45720" anchor="t" anchorCtr="0" compatLnSpc="1">
                        <a:noAutofit/>
                      </wps:bodyPr>
                    </wps:wsp>
                  </a:graphicData>
                </a:graphic>
              </wp:anchor>
            </w:drawing>
          </mc:Choice>
          <mc:Fallback>
            <w:pict>
              <v:shape w14:anchorId="28498FF8" id="_x0000_s1030" type="#_x0000_t202" style="position:absolute;left:0;text-align:left;margin-left:363.8pt;margin-top:102.2pt;width:45.65pt;height:19.05pt;z-index:2518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" fillcolor="#92d050" strokeweight=".17625mm">
                <v:textbox>
                  <w:txbxContent>
                    <w:p w14:paraId="620BBBB5"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Rainfall</w:t>
                      </w:r>
                    </w:p>
                  </w:txbxContent>
                </v:textbox>
              </v:shape>
            </w:pict>
          </mc:Fallback>
        </mc:AlternateContent>
      </w:r>
      <w:r w:rsidRPr="000C1D9D">
        <w:rPr>
          <w:noProof/>
          <w:lang w:val="en-GB" w:eastAsia="en-GB"/>
        </w:rPr>
        <mc:AlternateContent>
          <mc:Choice Requires="wps">
            <w:drawing>
              <wp:anchor distT="0" distB="0" distL="114300" distR="114300" simplePos="0" relativeHeight="251855360" behindDoc="0" locked="0" layoutInCell="1" allowOverlap="1" wp14:anchorId="5C5286C8" wp14:editId="6AC2CFF3">
                <wp:simplePos x="0" y="0"/>
                <wp:positionH relativeFrom="column">
                  <wp:posOffset>4257040</wp:posOffset>
                </wp:positionH>
                <wp:positionV relativeFrom="paragraph">
                  <wp:posOffset>949960</wp:posOffset>
                </wp:positionV>
                <wp:extent cx="590550" cy="666750"/>
                <wp:effectExtent l="38100" t="0" r="19050" b="57150"/>
                <wp:wrapNone/>
                <wp:docPr id="283" name="Straight Arrow Connector 283"/>
                <wp:cNvGraphicFramePr/>
                <a:graphic xmlns:a="http://schemas.openxmlformats.org/drawingml/2006/main">
                  <a:graphicData uri="http://schemas.microsoft.com/office/word/2010/wordprocessingShape">
                    <wps:wsp>
                      <wps:cNvCnPr/>
                      <wps:spPr>
                        <a:xfrm flipH="1">
                          <a:off x="0" y="0"/>
                          <a:ext cx="59055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0593D" id="Straight Arrow Connector 283" o:spid="_x0000_s1026" type="#_x0000_t32" style="position:absolute;margin-left:335.2pt;margin-top:74.8pt;width:46.5pt;height:52.5pt;flip:x;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" strokecolor="black [3040]">
                <v:stroke endarrow="block"/>
              </v:shape>
            </w:pict>
          </mc:Fallback>
        </mc:AlternateContent>
      </w:r>
      <w:r w:rsidRPr="000C1D9D">
        <w:rPr>
          <w:noProof/>
          <w:lang w:val="en-GB" w:eastAsia="en-GB"/>
        </w:rPr>
        <mc:AlternateContent>
          <mc:Choice Requires="wps">
            <w:drawing>
              <wp:anchor distT="0" distB="0" distL="114300" distR="114300" simplePos="0" relativeHeight="251845120" behindDoc="0" locked="0" layoutInCell="1" allowOverlap="1" wp14:anchorId="20D9A845" wp14:editId="4EB08DBE">
                <wp:simplePos x="0" y="0"/>
                <wp:positionH relativeFrom="column">
                  <wp:posOffset>5296535</wp:posOffset>
                </wp:positionH>
                <wp:positionV relativeFrom="paragraph">
                  <wp:posOffset>266700</wp:posOffset>
                </wp:positionV>
                <wp:extent cx="0" cy="246050"/>
                <wp:effectExtent l="76200" t="0" r="57150" b="59055"/>
                <wp:wrapNone/>
                <wp:docPr id="274" name="Straight Arrow Connector 274"/>
                <wp:cNvGraphicFramePr/>
                <a:graphic xmlns:a="http://schemas.openxmlformats.org/drawingml/2006/main">
                  <a:graphicData uri="http://schemas.microsoft.com/office/word/2010/wordprocessingShape">
                    <wps:wsp>
                      <wps:cNvCnPr/>
                      <wps:spPr>
                        <a:xfrm>
                          <a:off x="0" y="0"/>
                          <a:ext cx="0" cy="246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A0970F" id="Straight Arrow Connector 274" o:spid="_x0000_s1026" type="#_x0000_t32" style="position:absolute;margin-left:417.05pt;margin-top:21pt;width:0;height:19.35pt;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" strokecolor="black [3040]">
                <v:stroke endarrow="block"/>
              </v:shape>
            </w:pict>
          </mc:Fallback>
        </mc:AlternateContent>
      </w:r>
      <w:r w:rsidRPr="000C1D9D">
        <w:rPr>
          <w:noProof/>
          <w:lang w:val="en-GB" w:eastAsia="en-GB"/>
        </w:rPr>
        <mc:AlternateContent>
          <mc:Choice Requires="wps">
            <w:drawing>
              <wp:anchor distT="0" distB="0" distL="114300" distR="114300" simplePos="0" relativeHeight="251831808" behindDoc="0" locked="0" layoutInCell="1" allowOverlap="1" wp14:anchorId="68EABCA6" wp14:editId="663AA483">
                <wp:simplePos x="0" y="0"/>
                <wp:positionH relativeFrom="column">
                  <wp:posOffset>4752340</wp:posOffset>
                </wp:positionH>
                <wp:positionV relativeFrom="paragraph">
                  <wp:posOffset>488315</wp:posOffset>
                </wp:positionV>
                <wp:extent cx="1190348" cy="440017"/>
                <wp:effectExtent l="0" t="0" r="10160" b="17780"/>
                <wp:wrapNone/>
                <wp:docPr id="243" name="Text Box 4"/>
                <wp:cNvGraphicFramePr/>
                <a:graphic xmlns:a="http://schemas.openxmlformats.org/drawingml/2006/main">
                  <a:graphicData uri="http://schemas.microsoft.com/office/word/2010/wordprocessingShape">
                    <wps:wsp>
                      <wps:cNvSpPr txBox="1"/>
                      <wps:spPr>
                        <a:xfrm>
                          <a:off x="0" y="0"/>
                          <a:ext cx="1190348" cy="440017"/>
                        </a:xfrm>
                        <a:prstGeom prst="rect">
                          <a:avLst/>
                        </a:prstGeom>
                        <a:solidFill>
                          <a:srgbClr val="FDEADA"/>
                        </a:solidFill>
                        <a:ln w="6345">
                          <a:solidFill>
                            <a:srgbClr val="000000"/>
                          </a:solidFill>
                          <a:prstDash val="solid"/>
                        </a:ln>
                      </wps:spPr>
                      <wps:txbx>
                        <w:txbxContent>
                          <w:p w14:paraId="2F78F74D" w14:textId="42A56D20"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(Use program Visual Foxpro)</w:t>
                            </w:r>
                          </w:p>
                        </w:txbxContent>
                      </wps:txbx>
                      <wps:bodyPr vert="horz" wrap="square" lIns="91440" tIns="45720" rIns="91440" bIns="45720" anchor="t" anchorCtr="0" compatLnSpc="1">
                        <a:noAutofit/>
                      </wps:bodyPr>
                    </wps:wsp>
                  </a:graphicData>
                </a:graphic>
              </wp:anchor>
            </w:drawing>
          </mc:Choice>
          <mc:Fallback>
            <w:pict>
              <v:shape w14:anchorId="68EABCA6" id="_x0000_s1031" type="#_x0000_t202" style="position:absolute;left:0;text-align:left;margin-left:374.2pt;margin-top:38.45pt;width:93.75pt;height:34.65pt;z-index:25183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" fillcolor="#fdeada" strokeweight=".17625mm">
                <v:textbox>
                  <w:txbxContent>
                    <w:p w14:paraId="2F78F74D" w14:textId="42A56D20"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(Use program Visual Foxpro)</w:t>
                      </w:r>
                    </w:p>
                  </w:txbxContent>
                </v:textbox>
              </v:shape>
            </w:pict>
          </mc:Fallback>
        </mc:AlternateContent>
      </w:r>
      <w:r w:rsidRPr="000C1D9D">
        <w:rPr>
          <w:noProof/>
          <w:lang w:val="en-GB" w:eastAsia="en-GB"/>
        </w:rPr>
        <mc:AlternateContent>
          <mc:Choice Requires="wps">
            <w:drawing>
              <wp:anchor distT="0" distB="0" distL="114300" distR="114300" simplePos="0" relativeHeight="251824640" behindDoc="0" locked="0" layoutInCell="1" allowOverlap="1" wp14:anchorId="0222010A" wp14:editId="72C62468">
                <wp:simplePos x="0" y="0"/>
                <wp:positionH relativeFrom="column">
                  <wp:posOffset>1323340</wp:posOffset>
                </wp:positionH>
                <wp:positionV relativeFrom="paragraph">
                  <wp:posOffset>2917190</wp:posOffset>
                </wp:positionV>
                <wp:extent cx="1266825" cy="457200"/>
                <wp:effectExtent l="0" t="0" r="28575" b="19050"/>
                <wp:wrapNone/>
                <wp:docPr id="230" name="Text Box 14"/>
                <wp:cNvGraphicFramePr/>
                <a:graphic xmlns:a="http://schemas.openxmlformats.org/drawingml/2006/main">
                  <a:graphicData uri="http://schemas.microsoft.com/office/word/2010/wordprocessingShape">
                    <wps:wsp>
                      <wps:cNvSpPr txBox="1"/>
                      <wps:spPr>
                        <a:xfrm>
                          <a:off x="0" y="0"/>
                          <a:ext cx="1266825" cy="457200"/>
                        </a:xfrm>
                        <a:prstGeom prst="rect">
                          <a:avLst/>
                        </a:prstGeom>
                        <a:solidFill>
                          <a:srgbClr val="FDEADA"/>
                        </a:solidFill>
                        <a:ln w="6345">
                          <a:solidFill>
                            <a:srgbClr val="000000"/>
                          </a:solidFill>
                          <a:prstDash val="solid"/>
                        </a:ln>
                      </wps:spPr>
                      <wps:txbx>
                        <w:txbxContent>
                          <w:p w14:paraId="1D2676BB" w14:textId="77777777"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Overlay (MapInfo)</w:t>
                            </w:r>
                          </w:p>
                          <w:p w14:paraId="67A5A3B2" w14:textId="77777777" w:rsidR="000C1D9D" w:rsidRPr="000B77F6" w:rsidRDefault="000C1D9D" w:rsidP="000C1D9D">
                            <w:pPr>
                              <w:rPr>
                                <w:rFonts w:asciiTheme="minorHAnsi" w:hAnsiTheme="minorHAnsi" w:cstheme="minorHAnsi"/>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222010A" id="Text Box 14" o:spid="_x0000_s1032" type="#_x0000_t202" style="position:absolute;left:0;text-align:left;margin-left:104.2pt;margin-top:229.7pt;width:99.75pt;height:36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" fillcolor="#fdeada" strokeweight=".17625mm">
                <v:textbox>
                  <w:txbxContent>
                    <w:p w14:paraId="1D2676BB" w14:textId="77777777"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Overlay (MapInfo)</w:t>
                      </w:r>
                    </w:p>
                    <w:p w14:paraId="67A5A3B2" w14:textId="77777777" w:rsidR="000C1D9D" w:rsidRPr="000B77F6" w:rsidRDefault="000C1D9D" w:rsidP="000C1D9D">
                      <w:pPr>
                        <w:rPr>
                          <w:rFonts w:asciiTheme="minorHAnsi" w:hAnsiTheme="minorHAnsi" w:cstheme="minorHAnsi"/>
                        </w:rPr>
                      </w:pPr>
                    </w:p>
                  </w:txbxContent>
                </v:textbox>
              </v:shape>
            </w:pict>
          </mc:Fallback>
        </mc:AlternateContent>
      </w:r>
      <w:r w:rsidRPr="000C1D9D">
        <w:rPr>
          <w:noProof/>
          <w:lang w:val="en-GB" w:eastAsia="en-GB"/>
        </w:rPr>
        <mc:AlternateContent>
          <mc:Choice Requires="wps">
            <w:drawing>
              <wp:anchor distT="0" distB="0" distL="114300" distR="114300" simplePos="0" relativeHeight="251827712" behindDoc="0" locked="0" layoutInCell="1" allowOverlap="1" wp14:anchorId="1BD944CF" wp14:editId="366F9C6C">
                <wp:simplePos x="0" y="0"/>
                <wp:positionH relativeFrom="column">
                  <wp:posOffset>2494915</wp:posOffset>
                </wp:positionH>
                <wp:positionV relativeFrom="paragraph">
                  <wp:posOffset>5298440</wp:posOffset>
                </wp:positionV>
                <wp:extent cx="2774315" cy="914400"/>
                <wp:effectExtent l="0" t="0" r="26035" b="19050"/>
                <wp:wrapNone/>
                <wp:docPr id="237" name="Text Box 17"/>
                <wp:cNvGraphicFramePr/>
                <a:graphic xmlns:a="http://schemas.openxmlformats.org/drawingml/2006/main">
                  <a:graphicData uri="http://schemas.microsoft.com/office/word/2010/wordprocessingShape">
                    <wps:wsp>
                      <wps:cNvSpPr txBox="1"/>
                      <wps:spPr>
                        <a:xfrm>
                          <a:off x="0" y="0"/>
                          <a:ext cx="2774315" cy="914400"/>
                        </a:xfrm>
                        <a:prstGeom prst="rect">
                          <a:avLst/>
                        </a:prstGeom>
                        <a:solidFill>
                          <a:srgbClr val="92D050"/>
                        </a:solidFill>
                        <a:ln w="6345">
                          <a:solidFill>
                            <a:srgbClr val="000000"/>
                          </a:solidFill>
                          <a:prstDash val="solid"/>
                        </a:ln>
                      </wps:spPr>
                      <wps:txbx>
                        <w:txbxContent>
                          <w:p w14:paraId="04DC3AD6"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Output vector: Area of Natural Production Forest with potential for enrichment planting where there is high erosion risk (within and outside of priority communes)</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1BD944CF" id="Text Box 17" o:spid="_x0000_s1033" type="#_x0000_t202" style="position:absolute;left:0;text-align:left;margin-left:196.45pt;margin-top:417.2pt;width:218.45pt;height:1in;z-index:25182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" fillcolor="#92d050" strokeweight=".17625mm">
                <v:textbox>
                  <w:txbxContent>
                    <w:p w14:paraId="04DC3AD6"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Output vector: Area of Natural Production Forest with potential for enrichment planting where there is high erosion risk (within and outside of priority communes)</w:t>
                      </w:r>
                    </w:p>
                  </w:txbxContent>
                </v:textbox>
              </v:shape>
            </w:pict>
          </mc:Fallback>
        </mc:AlternateContent>
      </w:r>
      <w:r w:rsidRPr="000C1D9D">
        <w:rPr>
          <w:noProof/>
          <w:lang w:val="en-GB" w:eastAsia="en-GB"/>
        </w:rPr>
        <mc:AlternateContent>
          <mc:Choice Requires="wps">
            <w:drawing>
              <wp:anchor distT="0" distB="0" distL="114300" distR="114300" simplePos="0" relativeHeight="251825664" behindDoc="0" locked="0" layoutInCell="1" allowOverlap="1" wp14:anchorId="10949B5A" wp14:editId="3AB1C209">
                <wp:simplePos x="0" y="0"/>
                <wp:positionH relativeFrom="column">
                  <wp:posOffset>2447290</wp:posOffset>
                </wp:positionH>
                <wp:positionV relativeFrom="paragraph">
                  <wp:posOffset>1764665</wp:posOffset>
                </wp:positionV>
                <wp:extent cx="1428750" cy="971550"/>
                <wp:effectExtent l="0" t="0" r="19050" b="19050"/>
                <wp:wrapNone/>
                <wp:docPr id="231" name="Text Box 15"/>
                <wp:cNvGraphicFramePr/>
                <a:graphic xmlns:a="http://schemas.openxmlformats.org/drawingml/2006/main">
                  <a:graphicData uri="http://schemas.microsoft.com/office/word/2010/wordprocessingShape">
                    <wps:wsp>
                      <wps:cNvSpPr txBox="1"/>
                      <wps:spPr>
                        <a:xfrm>
                          <a:off x="0" y="0"/>
                          <a:ext cx="1428750" cy="971550"/>
                        </a:xfrm>
                        <a:prstGeom prst="rect">
                          <a:avLst/>
                        </a:prstGeom>
                        <a:solidFill>
                          <a:srgbClr val="92D050"/>
                        </a:solidFill>
                        <a:ln w="6345">
                          <a:solidFill>
                            <a:srgbClr val="000000"/>
                          </a:solidFill>
                          <a:prstDash val="solid"/>
                        </a:ln>
                      </wps:spPr>
                      <wps:txbx>
                        <w:txbxContent>
                          <w:p w14:paraId="2113C963"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Ranked map of priority communes for enhancement activities as a result of Workshop 2 + Field check</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0949B5A" id="Text Box 15" o:spid="_x0000_s1034" type="#_x0000_t202" style="position:absolute;left:0;text-align:left;margin-left:192.7pt;margin-top:138.95pt;width:112.5pt;height:76.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" fillcolor="#92d050" strokeweight=".17625mm">
                <v:textbox>
                  <w:txbxContent>
                    <w:p w14:paraId="2113C963"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Ranked map of priority communes for enhancement activities as a result of Workshop 2 + Field check</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41024" behindDoc="0" locked="0" layoutInCell="1" allowOverlap="1" wp14:anchorId="1930AD12" wp14:editId="687CAC1D">
                <wp:simplePos x="0" y="0"/>
                <wp:positionH relativeFrom="column">
                  <wp:posOffset>4428490</wp:posOffset>
                </wp:positionH>
                <wp:positionV relativeFrom="paragraph">
                  <wp:posOffset>1859915</wp:posOffset>
                </wp:positionV>
                <wp:extent cx="93980" cy="142875"/>
                <wp:effectExtent l="0" t="0" r="77470" b="47625"/>
                <wp:wrapNone/>
                <wp:docPr id="270" name="Straight Arrow Connector 270"/>
                <wp:cNvGraphicFramePr/>
                <a:graphic xmlns:a="http://schemas.openxmlformats.org/drawingml/2006/main">
                  <a:graphicData uri="http://schemas.microsoft.com/office/word/2010/wordprocessingShape">
                    <wps:wsp>
                      <wps:cNvCnPr/>
                      <wps:spPr>
                        <a:xfrm>
                          <a:off x="0" y="0"/>
                          <a:ext cx="9398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721A1EA" id="Straight Arrow Connector 270" o:spid="_x0000_s1026" type="#_x0000_t32" style="position:absolute;margin-left:348.7pt;margin-top:146.45pt;width:7.4pt;height:11.2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2048" behindDoc="0" locked="0" layoutInCell="1" allowOverlap="1" wp14:anchorId="0729BB0C" wp14:editId="11E3CF0C">
                <wp:simplePos x="0" y="0"/>
                <wp:positionH relativeFrom="column">
                  <wp:posOffset>4856479</wp:posOffset>
                </wp:positionH>
                <wp:positionV relativeFrom="paragraph">
                  <wp:posOffset>1545590</wp:posOffset>
                </wp:positionV>
                <wp:extent cx="45719" cy="390525"/>
                <wp:effectExtent l="38100" t="0" r="69215" b="47625"/>
                <wp:wrapNone/>
                <wp:docPr id="271" name="Straight Arrow Connector 271"/>
                <wp:cNvGraphicFramePr/>
                <a:graphic xmlns:a="http://schemas.openxmlformats.org/drawingml/2006/main">
                  <a:graphicData uri="http://schemas.microsoft.com/office/word/2010/wordprocessingShape">
                    <wps:wsp>
                      <wps:cNvCnPr/>
                      <wps:spPr>
                        <a:xfrm>
                          <a:off x="0" y="0"/>
                          <a:ext cx="45719"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489F7" id="Straight Arrow Connector 271" o:spid="_x0000_s1026" type="#_x0000_t32" style="position:absolute;margin-left:382.4pt;margin-top:121.7pt;width:3.6pt;height:30.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3072" behindDoc="0" locked="0" layoutInCell="1" allowOverlap="1" wp14:anchorId="079436A5" wp14:editId="6B8AC929">
                <wp:simplePos x="0" y="0"/>
                <wp:positionH relativeFrom="column">
                  <wp:posOffset>5295264</wp:posOffset>
                </wp:positionH>
                <wp:positionV relativeFrom="paragraph">
                  <wp:posOffset>1545590</wp:posOffset>
                </wp:positionV>
                <wp:extent cx="107950" cy="419100"/>
                <wp:effectExtent l="38100" t="0" r="25400" b="57150"/>
                <wp:wrapNone/>
                <wp:docPr id="272" name="Straight Arrow Connector 272"/>
                <wp:cNvGraphicFramePr/>
                <a:graphic xmlns:a="http://schemas.openxmlformats.org/drawingml/2006/main">
                  <a:graphicData uri="http://schemas.microsoft.com/office/word/2010/wordprocessingShape">
                    <wps:wsp>
                      <wps:cNvCnPr/>
                      <wps:spPr>
                        <a:xfrm flipH="1">
                          <a:off x="0" y="0"/>
                          <a:ext cx="1079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061F5" id="Straight Arrow Connector 272" o:spid="_x0000_s1026" type="#_x0000_t32" style="position:absolute;margin-left:416.95pt;margin-top:121.7pt;width:8.5pt;height:33pt;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4096" behindDoc="0" locked="0" layoutInCell="1" allowOverlap="1" wp14:anchorId="30A6C7F5" wp14:editId="465426E0">
                <wp:simplePos x="0" y="0"/>
                <wp:positionH relativeFrom="column">
                  <wp:posOffset>5837555</wp:posOffset>
                </wp:positionH>
                <wp:positionV relativeFrom="paragraph">
                  <wp:posOffset>1907540</wp:posOffset>
                </wp:positionV>
                <wp:extent cx="45719" cy="161925"/>
                <wp:effectExtent l="57150" t="0" r="50165" b="47625"/>
                <wp:wrapNone/>
                <wp:docPr id="273" name="Straight Arrow Connector 273"/>
                <wp:cNvGraphicFramePr/>
                <a:graphic xmlns:a="http://schemas.openxmlformats.org/drawingml/2006/main">
                  <a:graphicData uri="http://schemas.microsoft.com/office/word/2010/wordprocessingShape">
                    <wps:wsp>
                      <wps:cNvCnPr/>
                      <wps:spPr>
                        <a:xfrm flipH="1">
                          <a:off x="0" y="0"/>
                          <a:ext cx="45719"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F7A18" id="Straight Arrow Connector 273" o:spid="_x0000_s1026" type="#_x0000_t32" style="position:absolute;margin-left:459.65pt;margin-top:150.2pt;width:3.6pt;height:12.75pt;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6144" behindDoc="0" locked="0" layoutInCell="1" allowOverlap="1" wp14:anchorId="32C3A657" wp14:editId="25643851">
                <wp:simplePos x="0" y="0"/>
                <wp:positionH relativeFrom="column">
                  <wp:posOffset>4418965</wp:posOffset>
                </wp:positionH>
                <wp:positionV relativeFrom="paragraph">
                  <wp:posOffset>4355465</wp:posOffset>
                </wp:positionV>
                <wp:extent cx="103505" cy="225425"/>
                <wp:effectExtent l="38100" t="0" r="29845" b="60325"/>
                <wp:wrapNone/>
                <wp:docPr id="275" name="Straight Arrow Connector 275"/>
                <wp:cNvGraphicFramePr/>
                <a:graphic xmlns:a="http://schemas.openxmlformats.org/drawingml/2006/main">
                  <a:graphicData uri="http://schemas.microsoft.com/office/word/2010/wordprocessingShape">
                    <wps:wsp>
                      <wps:cNvCnPr/>
                      <wps:spPr>
                        <a:xfrm flipH="1">
                          <a:off x="0" y="0"/>
                          <a:ext cx="103505"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ECFB0" id="Straight Arrow Connector 275" o:spid="_x0000_s1026" type="#_x0000_t32" style="position:absolute;margin-left:347.95pt;margin-top:342.95pt;width:8.15pt;height:17.75pt;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28736" behindDoc="0" locked="0" layoutInCell="1" allowOverlap="1" wp14:anchorId="7895F558" wp14:editId="10D14635">
                <wp:simplePos x="0" y="0"/>
                <wp:positionH relativeFrom="column">
                  <wp:posOffset>4298315</wp:posOffset>
                </wp:positionH>
                <wp:positionV relativeFrom="paragraph">
                  <wp:posOffset>4023995</wp:posOffset>
                </wp:positionV>
                <wp:extent cx="2048510" cy="323215"/>
                <wp:effectExtent l="0" t="0" r="27940" b="19685"/>
                <wp:wrapNone/>
                <wp:docPr id="240" name="Text Box 18"/>
                <wp:cNvGraphicFramePr/>
                <a:graphic xmlns:a="http://schemas.openxmlformats.org/drawingml/2006/main">
                  <a:graphicData uri="http://schemas.microsoft.com/office/word/2010/wordprocessingShape">
                    <wps:wsp>
                      <wps:cNvSpPr txBox="1"/>
                      <wps:spPr>
                        <a:xfrm>
                          <a:off x="0" y="0"/>
                          <a:ext cx="2048510" cy="323215"/>
                        </a:xfrm>
                        <a:prstGeom prst="rect">
                          <a:avLst/>
                        </a:prstGeom>
                        <a:solidFill>
                          <a:srgbClr val="92D050"/>
                        </a:solidFill>
                        <a:ln w="6345">
                          <a:solidFill>
                            <a:srgbClr val="000000"/>
                          </a:solidFill>
                          <a:prstDash val="solid"/>
                        </a:ln>
                      </wps:spPr>
                      <wps:txbx>
                        <w:txbxContent>
                          <w:p w14:paraId="4AF3CC4E"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Output vector: Soil erosion risk</w:t>
                            </w:r>
                            <w:r w:rsidRPr="000B77F6">
                              <w:rPr>
                                <w:rFonts w:asciiTheme="minorHAnsi" w:hAnsiTheme="minorHAnsi" w:cstheme="minorHAnsi"/>
                              </w:rPr>
                              <w:t xml:space="preserve"> map</w:t>
                            </w:r>
                          </w:p>
                        </w:txbxContent>
                      </wps:txbx>
                      <wps:bodyPr vert="horz" wrap="square" lIns="91440" tIns="45720" rIns="91440" bIns="45720" anchor="t" anchorCtr="0" compatLnSpc="1">
                        <a:noAutofit/>
                      </wps:bodyPr>
                    </wps:wsp>
                  </a:graphicData>
                </a:graphic>
              </wp:anchor>
            </w:drawing>
          </mc:Choice>
          <mc:Fallback>
            <w:pict>
              <v:shape w14:anchorId="7895F558" id="Text Box 18" o:spid="_x0000_s1035" type="#_x0000_t202" style="position:absolute;left:0;text-align:left;margin-left:338.45pt;margin-top:316.85pt;width:161.3pt;height:25.45pt;z-index:25182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" fillcolor="#92d050" strokeweight=".17625mm">
                <v:textbox>
                  <w:txbxContent>
                    <w:p w14:paraId="4AF3CC4E"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Output vector: Soil erosion risk</w:t>
                      </w:r>
                      <w:r w:rsidRPr="000B77F6">
                        <w:rPr>
                          <w:rFonts w:asciiTheme="minorHAnsi" w:hAnsiTheme="minorHAnsi" w:cstheme="minorHAnsi"/>
                        </w:rPr>
                        <w:t xml:space="preserve"> map</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21568" behindDoc="0" locked="0" layoutInCell="1" allowOverlap="1" wp14:anchorId="505225EE" wp14:editId="477F1D5F">
                <wp:simplePos x="0" y="0"/>
                <wp:positionH relativeFrom="column">
                  <wp:posOffset>1045210</wp:posOffset>
                </wp:positionH>
                <wp:positionV relativeFrom="paragraph">
                  <wp:posOffset>-147955</wp:posOffset>
                </wp:positionV>
                <wp:extent cx="1745006" cy="301726"/>
                <wp:effectExtent l="0" t="0" r="26670" b="22225"/>
                <wp:wrapNone/>
                <wp:docPr id="225" name="Text Box 1"/>
                <wp:cNvGraphicFramePr/>
                <a:graphic xmlns:a="http://schemas.openxmlformats.org/drawingml/2006/main">
                  <a:graphicData uri="http://schemas.microsoft.com/office/word/2010/wordprocessingShape">
                    <wps:wsp>
                      <wps:cNvSpPr txBox="1"/>
                      <wps:spPr>
                        <a:xfrm>
                          <a:off x="0" y="0"/>
                          <a:ext cx="1745006" cy="301726"/>
                        </a:xfrm>
                        <a:prstGeom prst="rect">
                          <a:avLst/>
                        </a:prstGeom>
                        <a:solidFill>
                          <a:srgbClr val="00B0F0"/>
                        </a:solidFill>
                        <a:ln w="6345">
                          <a:solidFill>
                            <a:srgbClr val="000000"/>
                          </a:solidFill>
                          <a:prstDash val="solid"/>
                        </a:ln>
                      </wps:spPr>
                      <wps:txbx>
                        <w:txbxContent>
                          <w:p w14:paraId="7F0C266D" w14:textId="77777777" w:rsidR="000C1D9D" w:rsidRPr="00D42743" w:rsidRDefault="000C1D9D" w:rsidP="000C1D9D">
                            <w:pPr>
                              <w:rPr>
                                <w:rFonts w:asciiTheme="minorHAnsi" w:hAnsiTheme="minorHAnsi" w:cstheme="minorHAnsi"/>
                                <w:b/>
                                <w:sz w:val="20"/>
                                <w:szCs w:val="20"/>
                              </w:rPr>
                            </w:pPr>
                            <w:r w:rsidRPr="00D42743">
                              <w:rPr>
                                <w:rFonts w:asciiTheme="minorHAnsi" w:hAnsiTheme="minorHAnsi" w:cstheme="minorHAnsi"/>
                                <w:b/>
                                <w:sz w:val="20"/>
                                <w:szCs w:val="20"/>
                              </w:rPr>
                              <w:t>Input: (Forest Status 2014)</w:t>
                            </w:r>
                          </w:p>
                        </w:txbxContent>
                      </wps:txbx>
                      <wps:bodyPr vert="horz" wrap="square" lIns="91440" tIns="45720" rIns="91440" bIns="45720" anchor="t" anchorCtr="0" compatLnSpc="1">
                        <a:noAutofit/>
                      </wps:bodyPr>
                    </wps:wsp>
                  </a:graphicData>
                </a:graphic>
              </wp:anchor>
            </w:drawing>
          </mc:Choice>
          <mc:Fallback>
            <w:pict>
              <v:shape w14:anchorId="505225EE" id="Text Box 1" o:spid="_x0000_s1036" type="#_x0000_t202" style="position:absolute;left:0;text-align:left;margin-left:82.3pt;margin-top:-11.65pt;width:137.4pt;height:23.75pt;z-index:25182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" fillcolor="#00b0f0" strokeweight=".17625mm">
                <v:textbox>
                  <w:txbxContent>
                    <w:p w14:paraId="7F0C266D" w14:textId="77777777" w:rsidR="000C1D9D" w:rsidRPr="00D42743" w:rsidRDefault="000C1D9D" w:rsidP="000C1D9D">
                      <w:pPr>
                        <w:rPr>
                          <w:rFonts w:asciiTheme="minorHAnsi" w:hAnsiTheme="minorHAnsi" w:cstheme="minorHAnsi"/>
                          <w:b/>
                          <w:sz w:val="20"/>
                          <w:szCs w:val="20"/>
                        </w:rPr>
                      </w:pPr>
                      <w:r w:rsidRPr="00D42743">
                        <w:rPr>
                          <w:rFonts w:asciiTheme="minorHAnsi" w:hAnsiTheme="minorHAnsi" w:cstheme="minorHAnsi"/>
                          <w:b/>
                          <w:sz w:val="20"/>
                          <w:szCs w:val="20"/>
                        </w:rPr>
                        <w:t>Input: (Forest Status 2014)</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22592" behindDoc="0" locked="0" layoutInCell="1" allowOverlap="1" wp14:anchorId="7EE43881" wp14:editId="72968F3D">
                <wp:simplePos x="0" y="0"/>
                <wp:positionH relativeFrom="column">
                  <wp:posOffset>0</wp:posOffset>
                </wp:positionH>
                <wp:positionV relativeFrom="paragraph">
                  <wp:posOffset>339090</wp:posOffset>
                </wp:positionV>
                <wp:extent cx="3895725" cy="1381125"/>
                <wp:effectExtent l="0" t="0" r="28575" b="28575"/>
                <wp:wrapNone/>
                <wp:docPr id="228" name="Text Box 4"/>
                <wp:cNvGraphicFramePr/>
                <a:graphic xmlns:a="http://schemas.openxmlformats.org/drawingml/2006/main">
                  <a:graphicData uri="http://schemas.microsoft.com/office/word/2010/wordprocessingShape">
                    <wps:wsp>
                      <wps:cNvSpPr txBox="1"/>
                      <wps:spPr>
                        <a:xfrm>
                          <a:off x="0" y="0"/>
                          <a:ext cx="3895725" cy="1381125"/>
                        </a:xfrm>
                        <a:prstGeom prst="rect">
                          <a:avLst/>
                        </a:prstGeom>
                        <a:solidFill>
                          <a:srgbClr val="FDEADA"/>
                        </a:solidFill>
                        <a:ln w="6345">
                          <a:solidFill>
                            <a:srgbClr val="000000"/>
                          </a:solidFill>
                          <a:prstDash val="solid"/>
                        </a:ln>
                      </wps:spPr>
                      <wps:txbx>
                        <w:txbxContent>
                          <w:p w14:paraId="00C8BC83" w14:textId="53587E06" w:rsidR="000C1D9D" w:rsidRPr="00D42743" w:rsidRDefault="000C1D9D" w:rsidP="000C1D9D">
                            <w:pPr>
                              <w:rPr>
                                <w:rFonts w:asciiTheme="minorHAnsi" w:hAnsiTheme="minorHAnsi" w:cstheme="minorHAnsi"/>
                                <w:i/>
                                <w:sz w:val="20"/>
                                <w:szCs w:val="20"/>
                              </w:rPr>
                            </w:pPr>
                            <w:r w:rsidRPr="00D42743">
                              <w:rPr>
                                <w:rFonts w:asciiTheme="minorHAnsi" w:hAnsiTheme="minorHAnsi" w:cstheme="minorHAnsi"/>
                                <w:i/>
                                <w:sz w:val="20"/>
                                <w:szCs w:val="20"/>
                              </w:rPr>
                              <w:t>Select Natural Forest categories only, where the function</w:t>
                            </w:r>
                            <w:r w:rsidR="00920303">
                              <w:rPr>
                                <w:rFonts w:asciiTheme="minorHAnsi" w:hAnsiTheme="minorHAnsi" w:cstheme="minorHAnsi"/>
                                <w:i/>
                                <w:sz w:val="20"/>
                                <w:szCs w:val="20"/>
                              </w:rPr>
                              <w:t xml:space="preserve"> </w:t>
                            </w:r>
                            <w:r w:rsidRPr="00D42743">
                              <w:rPr>
                                <w:rFonts w:asciiTheme="minorHAnsi" w:hAnsiTheme="minorHAnsi" w:cstheme="minorHAnsi"/>
                                <w:i/>
                                <w:sz w:val="20"/>
                                <w:szCs w:val="20"/>
                              </w:rPr>
                              <w:t>is production forest, the forest owners are households and where the forest reserves with timber volume &lt; = 30m3/ha.</w:t>
                            </w:r>
                          </w:p>
                          <w:p w14:paraId="564FA0CC" w14:textId="04E790AA"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i/>
                                <w:sz w:val="20"/>
                                <w:szCs w:val="20"/>
                              </w:rPr>
                              <w:t>To do this they planned to use the Query command (MapInfo)</w:t>
                            </w:r>
                            <w:r w:rsidR="00920303">
                              <w:rPr>
                                <w:rFonts w:asciiTheme="minorHAnsi" w:hAnsiTheme="minorHAnsi" w:cstheme="minorHAnsi"/>
                                <w:sz w:val="20"/>
                                <w:szCs w:val="20"/>
                              </w:rPr>
                              <w:t xml:space="preserve"> </w:t>
                            </w:r>
                            <w:r w:rsidRPr="00D42743">
                              <w:rPr>
                                <w:rFonts w:asciiTheme="minorHAnsi" w:hAnsiTheme="minorHAnsi" w:cstheme="minorHAnsi"/>
                                <w:sz w:val="20"/>
                                <w:szCs w:val="20"/>
                              </w:rPr>
                              <w:t>Maldlr=any(17,37) and malr3=3 and mgo&lt;=30 and Machur&lt;9000</w:t>
                            </w:r>
                          </w:p>
                          <w:p w14:paraId="47D894C1" w14:textId="77777777" w:rsidR="000C1D9D" w:rsidRDefault="000C1D9D" w:rsidP="000C1D9D">
                            <w:pPr>
                              <w:rPr>
                                <w:rFonts w:asciiTheme="minorHAnsi" w:hAnsiTheme="minorHAnsi" w:cstheme="minorHAnsi"/>
                              </w:rPr>
                            </w:pPr>
                          </w:p>
                          <w:p w14:paraId="5ACF7BCA" w14:textId="77777777" w:rsidR="000C1D9D" w:rsidRPr="000B77F6" w:rsidRDefault="000C1D9D" w:rsidP="000C1D9D">
                            <w:pPr>
                              <w:rPr>
                                <w:rFonts w:asciiTheme="minorHAnsi" w:hAnsiTheme="minorHAnsi" w:cstheme="minorHAnsi"/>
                              </w:rPr>
                            </w:pPr>
                            <w:r>
                              <w:rPr>
                                <w:rFonts w:asciiTheme="minorHAnsi" w:hAnsiTheme="minorHAnsi" w:cstheme="minorHAnsi"/>
                              </w:rPr>
                              <w:t>(Maldlr is forest type, mgo is volume, mair3 is forest category, and Machur is forest owner)</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EE43881" id="_x0000_s1037" type="#_x0000_t202" style="position:absolute;left:0;text-align:left;margin-left:0;margin-top:26.7pt;width:306.75pt;height:108.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" fillcolor="#fdeada" strokeweight=".17625mm">
                <v:textbox>
                  <w:txbxContent>
                    <w:p w14:paraId="00C8BC83" w14:textId="53587E06" w:rsidR="000C1D9D" w:rsidRPr="00D42743" w:rsidRDefault="000C1D9D" w:rsidP="000C1D9D">
                      <w:pPr>
                        <w:rPr>
                          <w:rFonts w:asciiTheme="minorHAnsi" w:hAnsiTheme="minorHAnsi" w:cstheme="minorHAnsi"/>
                          <w:i/>
                          <w:sz w:val="20"/>
                          <w:szCs w:val="20"/>
                        </w:rPr>
                      </w:pPr>
                      <w:r w:rsidRPr="00D42743">
                        <w:rPr>
                          <w:rFonts w:asciiTheme="minorHAnsi" w:hAnsiTheme="minorHAnsi" w:cstheme="minorHAnsi"/>
                          <w:i/>
                          <w:sz w:val="20"/>
                          <w:szCs w:val="20"/>
                        </w:rPr>
                        <w:t>Select Natural Forest categories only, where the function</w:t>
                      </w:r>
                      <w:r w:rsidR="00920303">
                        <w:rPr>
                          <w:rFonts w:asciiTheme="minorHAnsi" w:hAnsiTheme="minorHAnsi" w:cstheme="minorHAnsi"/>
                          <w:i/>
                          <w:sz w:val="20"/>
                          <w:szCs w:val="20"/>
                        </w:rPr>
                        <w:t xml:space="preserve"> </w:t>
                      </w:r>
                      <w:r w:rsidRPr="00D42743">
                        <w:rPr>
                          <w:rFonts w:asciiTheme="minorHAnsi" w:hAnsiTheme="minorHAnsi" w:cstheme="minorHAnsi"/>
                          <w:i/>
                          <w:sz w:val="20"/>
                          <w:szCs w:val="20"/>
                        </w:rPr>
                        <w:t>is production forest, the forest owners are households and where the forest reserves with timber volume &lt; = 30m3/ha.</w:t>
                      </w:r>
                    </w:p>
                    <w:p w14:paraId="564FA0CC" w14:textId="04E790AA"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i/>
                          <w:sz w:val="20"/>
                          <w:szCs w:val="20"/>
                        </w:rPr>
                        <w:t>To do this they planned to use the Query command (MapInfo)</w:t>
                      </w:r>
                      <w:r w:rsidR="00920303">
                        <w:rPr>
                          <w:rFonts w:asciiTheme="minorHAnsi" w:hAnsiTheme="minorHAnsi" w:cstheme="minorHAnsi"/>
                          <w:sz w:val="20"/>
                          <w:szCs w:val="20"/>
                        </w:rPr>
                        <w:t xml:space="preserve"> </w:t>
                      </w:r>
                      <w:r w:rsidRPr="00D42743">
                        <w:rPr>
                          <w:rFonts w:asciiTheme="minorHAnsi" w:hAnsiTheme="minorHAnsi" w:cstheme="minorHAnsi"/>
                          <w:sz w:val="20"/>
                          <w:szCs w:val="20"/>
                        </w:rPr>
                        <w:t>Maldlr=any(17,37) and malr3=3 and mgo&lt;=30 and Machur&lt;9000</w:t>
                      </w:r>
                    </w:p>
                    <w:p w14:paraId="47D894C1" w14:textId="77777777" w:rsidR="000C1D9D" w:rsidRDefault="000C1D9D" w:rsidP="000C1D9D">
                      <w:pPr>
                        <w:rPr>
                          <w:rFonts w:asciiTheme="minorHAnsi" w:hAnsiTheme="minorHAnsi" w:cstheme="minorHAnsi"/>
                        </w:rPr>
                      </w:pPr>
                    </w:p>
                    <w:p w14:paraId="5ACF7BCA" w14:textId="77777777" w:rsidR="000C1D9D" w:rsidRPr="000B77F6" w:rsidRDefault="000C1D9D" w:rsidP="000C1D9D">
                      <w:pPr>
                        <w:rPr>
                          <w:rFonts w:asciiTheme="minorHAnsi" w:hAnsiTheme="minorHAnsi" w:cstheme="minorHAnsi"/>
                        </w:rPr>
                      </w:pPr>
                      <w:r>
                        <w:rPr>
                          <w:rFonts w:asciiTheme="minorHAnsi" w:hAnsiTheme="minorHAnsi" w:cstheme="minorHAnsi"/>
                        </w:rPr>
                        <w:t>(Maldlr is forest type, mgo is volume, mair3 is forest category, and Machur is forest owner)</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23616" behindDoc="0" locked="0" layoutInCell="1" allowOverlap="1" wp14:anchorId="2830BFB8" wp14:editId="15020D2D">
                <wp:simplePos x="0" y="0"/>
                <wp:positionH relativeFrom="column">
                  <wp:posOffset>419100</wp:posOffset>
                </wp:positionH>
                <wp:positionV relativeFrom="paragraph">
                  <wp:posOffset>1881505</wp:posOffset>
                </wp:positionV>
                <wp:extent cx="1794510" cy="601345"/>
                <wp:effectExtent l="0" t="0" r="15240" b="27305"/>
                <wp:wrapNone/>
                <wp:docPr id="229" name="Text Box 11"/>
                <wp:cNvGraphicFramePr/>
                <a:graphic xmlns:a="http://schemas.openxmlformats.org/drawingml/2006/main">
                  <a:graphicData uri="http://schemas.microsoft.com/office/word/2010/wordprocessingShape">
                    <wps:wsp>
                      <wps:cNvSpPr txBox="1"/>
                      <wps:spPr>
                        <a:xfrm>
                          <a:off x="0" y="0"/>
                          <a:ext cx="1794510" cy="601345"/>
                        </a:xfrm>
                        <a:prstGeom prst="rect">
                          <a:avLst/>
                        </a:prstGeom>
                        <a:solidFill>
                          <a:srgbClr val="92D050"/>
                        </a:solidFill>
                        <a:ln w="6345">
                          <a:solidFill>
                            <a:srgbClr val="000000"/>
                          </a:solidFill>
                          <a:prstDash val="solid"/>
                        </a:ln>
                      </wps:spPr>
                      <wps:txbx>
                        <w:txbxContent>
                          <w:p w14:paraId="22B0D41E"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Output vector: Natural Production Forest (Volume: &lt;=30 m3)</w:t>
                            </w:r>
                          </w:p>
                          <w:p w14:paraId="74C6570A" w14:textId="77777777" w:rsidR="000C1D9D" w:rsidRPr="000B77F6" w:rsidRDefault="000C1D9D" w:rsidP="000C1D9D">
                            <w:pPr>
                              <w:rPr>
                                <w:rFonts w:asciiTheme="minorHAnsi" w:hAnsiTheme="minorHAnsi" w:cstheme="minorHAnsi"/>
                              </w:rPr>
                            </w:pPr>
                            <w:r w:rsidRPr="000B77F6">
                              <w:rPr>
                                <w:rFonts w:asciiTheme="minorHAnsi" w:hAnsiTheme="minorHAnsi" w:cstheme="minorHAnsi"/>
                              </w:rPr>
                              <w:t>Owner: CPCs, HHs</w:t>
                            </w:r>
                          </w:p>
                        </w:txbxContent>
                      </wps:txbx>
                      <wps:bodyPr vert="horz" wrap="square" lIns="91440" tIns="45720" rIns="91440" bIns="45720" anchor="t" anchorCtr="0" compatLnSpc="1">
                        <a:noAutofit/>
                      </wps:bodyPr>
                    </wps:wsp>
                  </a:graphicData>
                </a:graphic>
              </wp:anchor>
            </w:drawing>
          </mc:Choice>
          <mc:Fallback>
            <w:pict>
              <v:shape w14:anchorId="2830BFB8" id="_x0000_s1038" type="#_x0000_t202" style="position:absolute;left:0;text-align:left;margin-left:33pt;margin-top:148.15pt;width:141.3pt;height:47.35pt;z-index:25182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" fillcolor="#92d050" strokeweight=".17625mm">
                <v:textbox>
                  <w:txbxContent>
                    <w:p w14:paraId="22B0D41E"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Output vector: Natural Production Forest (Volume: &lt;=30 m3)</w:t>
                      </w:r>
                    </w:p>
                    <w:p w14:paraId="74C6570A" w14:textId="77777777" w:rsidR="000C1D9D" w:rsidRPr="000B77F6" w:rsidRDefault="000C1D9D" w:rsidP="000C1D9D">
                      <w:pPr>
                        <w:rPr>
                          <w:rFonts w:asciiTheme="minorHAnsi" w:hAnsiTheme="minorHAnsi" w:cstheme="minorHAnsi"/>
                        </w:rPr>
                      </w:pPr>
                      <w:r w:rsidRPr="000B77F6">
                        <w:rPr>
                          <w:rFonts w:asciiTheme="minorHAnsi" w:hAnsiTheme="minorHAnsi" w:cstheme="minorHAnsi"/>
                        </w:rPr>
                        <w:t>Owner: CPCs, HHs</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26688" behindDoc="0" locked="0" layoutInCell="1" allowOverlap="1" wp14:anchorId="35CB188E" wp14:editId="0AC02E20">
                <wp:simplePos x="0" y="0"/>
                <wp:positionH relativeFrom="column">
                  <wp:posOffset>975360</wp:posOffset>
                </wp:positionH>
                <wp:positionV relativeFrom="paragraph">
                  <wp:posOffset>3695700</wp:posOffset>
                </wp:positionV>
                <wp:extent cx="2296160" cy="646430"/>
                <wp:effectExtent l="0" t="0" r="27940" b="20320"/>
                <wp:wrapNone/>
                <wp:docPr id="235" name="Text Box 16"/>
                <wp:cNvGraphicFramePr/>
                <a:graphic xmlns:a="http://schemas.openxmlformats.org/drawingml/2006/main">
                  <a:graphicData uri="http://schemas.microsoft.com/office/word/2010/wordprocessingShape">
                    <wps:wsp>
                      <wps:cNvSpPr txBox="1"/>
                      <wps:spPr>
                        <a:xfrm>
                          <a:off x="0" y="0"/>
                          <a:ext cx="2296160" cy="646430"/>
                        </a:xfrm>
                        <a:prstGeom prst="rect">
                          <a:avLst/>
                        </a:prstGeom>
                        <a:solidFill>
                          <a:srgbClr val="92D050"/>
                        </a:solidFill>
                        <a:ln w="6345">
                          <a:solidFill>
                            <a:srgbClr val="000000"/>
                          </a:solidFill>
                          <a:prstDash val="solid"/>
                        </a:ln>
                      </wps:spPr>
                      <wps:txbx>
                        <w:txbxContent>
                          <w:p w14:paraId="171A22F0"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 xml:space="preserve">Output vector: Area of NPF with potential for enrichment planting inside and outside of priority </w:t>
                            </w:r>
                            <w:r w:rsidRPr="000B77F6">
                              <w:rPr>
                                <w:rFonts w:asciiTheme="minorHAnsi" w:hAnsiTheme="minorHAnsi" w:cstheme="minorHAnsi"/>
                              </w:rPr>
                              <w:t>communes</w:t>
                            </w:r>
                          </w:p>
                        </w:txbxContent>
                      </wps:txbx>
                      <wps:bodyPr vert="horz" wrap="square" lIns="91440" tIns="45720" rIns="91440" bIns="45720" anchor="t" anchorCtr="0" compatLnSpc="1">
                        <a:noAutofit/>
                      </wps:bodyPr>
                    </wps:wsp>
                  </a:graphicData>
                </a:graphic>
              </wp:anchor>
            </w:drawing>
          </mc:Choice>
          <mc:Fallback>
            <w:pict>
              <v:shape w14:anchorId="35CB188E" id="Text Box 16" o:spid="_x0000_s1039" type="#_x0000_t202" style="position:absolute;left:0;text-align:left;margin-left:76.8pt;margin-top:291pt;width:180.8pt;height:50.9pt;z-index:25182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" fillcolor="#92d050" strokeweight=".17625mm">
                <v:textbox>
                  <w:txbxContent>
                    <w:p w14:paraId="171A22F0" w14:textId="77777777" w:rsidR="000C1D9D" w:rsidRPr="000B77F6" w:rsidRDefault="000C1D9D" w:rsidP="000C1D9D">
                      <w:pPr>
                        <w:rPr>
                          <w:rFonts w:asciiTheme="minorHAnsi" w:hAnsiTheme="minorHAnsi" w:cstheme="minorHAnsi"/>
                        </w:rPr>
                      </w:pPr>
                      <w:r w:rsidRPr="00D42743">
                        <w:rPr>
                          <w:rFonts w:asciiTheme="minorHAnsi" w:hAnsiTheme="minorHAnsi" w:cstheme="minorHAnsi"/>
                          <w:sz w:val="20"/>
                          <w:szCs w:val="20"/>
                        </w:rPr>
                        <w:t xml:space="preserve">Output vector: Area of NPF with potential for enrichment planting inside and outside of priority </w:t>
                      </w:r>
                      <w:r w:rsidRPr="000B77F6">
                        <w:rPr>
                          <w:rFonts w:asciiTheme="minorHAnsi" w:hAnsiTheme="minorHAnsi" w:cstheme="minorHAnsi"/>
                        </w:rPr>
                        <w:t>communes</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29760" behindDoc="0" locked="0" layoutInCell="1" allowOverlap="1" wp14:anchorId="0394CAE9" wp14:editId="09B62CA3">
                <wp:simplePos x="0" y="0"/>
                <wp:positionH relativeFrom="column">
                  <wp:posOffset>3107055</wp:posOffset>
                </wp:positionH>
                <wp:positionV relativeFrom="paragraph">
                  <wp:posOffset>4584700</wp:posOffset>
                </wp:positionV>
                <wp:extent cx="1479550" cy="358775"/>
                <wp:effectExtent l="0" t="0" r="25400" b="22225"/>
                <wp:wrapNone/>
                <wp:docPr id="241" name="Text Box 19"/>
                <wp:cNvGraphicFramePr/>
                <a:graphic xmlns:a="http://schemas.openxmlformats.org/drawingml/2006/main">
                  <a:graphicData uri="http://schemas.microsoft.com/office/word/2010/wordprocessingShape">
                    <wps:wsp>
                      <wps:cNvSpPr txBox="1"/>
                      <wps:spPr>
                        <a:xfrm>
                          <a:off x="0" y="0"/>
                          <a:ext cx="1479550" cy="358775"/>
                        </a:xfrm>
                        <a:prstGeom prst="rect">
                          <a:avLst/>
                        </a:prstGeom>
                        <a:solidFill>
                          <a:srgbClr val="FDEADA"/>
                        </a:solidFill>
                        <a:ln w="6345">
                          <a:solidFill>
                            <a:srgbClr val="000000"/>
                          </a:solidFill>
                          <a:prstDash val="solid"/>
                        </a:ln>
                      </wps:spPr>
                      <wps:txbx>
                        <w:txbxContent>
                          <w:p w14:paraId="208414EA" w14:textId="77777777"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Overlay (MapInfo)</w:t>
                            </w:r>
                          </w:p>
                          <w:p w14:paraId="06230890" w14:textId="77777777" w:rsidR="000C1D9D" w:rsidRPr="000B77F6" w:rsidRDefault="000C1D9D" w:rsidP="000C1D9D">
                            <w:pPr>
                              <w:rPr>
                                <w:rFonts w:asciiTheme="minorHAnsi" w:hAnsiTheme="minorHAnsi" w:cstheme="minorHAnsi"/>
                              </w:rPr>
                            </w:pPr>
                          </w:p>
                        </w:txbxContent>
                      </wps:txbx>
                      <wps:bodyPr vert="horz" wrap="square" lIns="91440" tIns="45720" rIns="91440" bIns="45720" anchor="t" anchorCtr="0" compatLnSpc="1">
                        <a:noAutofit/>
                      </wps:bodyPr>
                    </wps:wsp>
                  </a:graphicData>
                </a:graphic>
              </wp:anchor>
            </w:drawing>
          </mc:Choice>
          <mc:Fallback>
            <w:pict>
              <v:shape w14:anchorId="0394CAE9" id="Text Box 19" o:spid="_x0000_s1040" type="#_x0000_t202" style="position:absolute;left:0;text-align:left;margin-left:244.65pt;margin-top:361pt;width:116.5pt;height:28.25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" fillcolor="#fdeada" strokeweight=".17625mm">
                <v:textbox>
                  <w:txbxContent>
                    <w:p w14:paraId="208414EA" w14:textId="77777777" w:rsidR="000C1D9D" w:rsidRPr="00D42743" w:rsidRDefault="000C1D9D" w:rsidP="00D42743">
                      <w:pPr>
                        <w:jc w:val="center"/>
                        <w:rPr>
                          <w:rFonts w:asciiTheme="minorHAnsi" w:hAnsiTheme="minorHAnsi" w:cstheme="minorHAnsi"/>
                          <w:sz w:val="20"/>
                          <w:szCs w:val="20"/>
                        </w:rPr>
                      </w:pPr>
                      <w:r w:rsidRPr="00D42743">
                        <w:rPr>
                          <w:rFonts w:asciiTheme="minorHAnsi" w:hAnsiTheme="minorHAnsi" w:cstheme="minorHAnsi"/>
                          <w:sz w:val="20"/>
                          <w:szCs w:val="20"/>
                        </w:rPr>
                        <w:t>Overlay (MapInfo)</w:t>
                      </w:r>
                    </w:p>
                    <w:p w14:paraId="06230890" w14:textId="77777777" w:rsidR="000C1D9D" w:rsidRPr="000B77F6" w:rsidRDefault="000C1D9D" w:rsidP="000C1D9D">
                      <w:pPr>
                        <w:rPr>
                          <w:rFonts w:asciiTheme="minorHAnsi" w:hAnsiTheme="minorHAnsi" w:cstheme="minorHAnsi"/>
                        </w:rPr>
                      </w:pP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30784" behindDoc="0" locked="0" layoutInCell="1" allowOverlap="1" wp14:anchorId="6B5C1BB7" wp14:editId="2CDB26BC">
                <wp:simplePos x="0" y="0"/>
                <wp:positionH relativeFrom="column">
                  <wp:posOffset>4037965</wp:posOffset>
                </wp:positionH>
                <wp:positionV relativeFrom="paragraph">
                  <wp:posOffset>-273050</wp:posOffset>
                </wp:positionV>
                <wp:extent cx="2209578" cy="517244"/>
                <wp:effectExtent l="0" t="0" r="19685" b="16510"/>
                <wp:wrapNone/>
                <wp:docPr id="242" name="Text Box 1"/>
                <wp:cNvGraphicFramePr/>
                <a:graphic xmlns:a="http://schemas.openxmlformats.org/drawingml/2006/main">
                  <a:graphicData uri="http://schemas.microsoft.com/office/word/2010/wordprocessingShape">
                    <wps:wsp>
                      <wps:cNvSpPr txBox="1"/>
                      <wps:spPr>
                        <a:xfrm>
                          <a:off x="0" y="0"/>
                          <a:ext cx="2209578" cy="517244"/>
                        </a:xfrm>
                        <a:prstGeom prst="rect">
                          <a:avLst/>
                        </a:prstGeom>
                        <a:solidFill>
                          <a:srgbClr val="00B0F0"/>
                        </a:solidFill>
                        <a:ln w="6345">
                          <a:solidFill>
                            <a:srgbClr val="000000"/>
                          </a:solidFill>
                          <a:prstDash val="solid"/>
                        </a:ln>
                      </wps:spPr>
                      <wps:txbx>
                        <w:txbxContent>
                          <w:p w14:paraId="33642C20" w14:textId="77777777" w:rsidR="000C1D9D" w:rsidRPr="00D42743" w:rsidRDefault="000C1D9D" w:rsidP="000C1D9D">
                            <w:pPr>
                              <w:rPr>
                                <w:rFonts w:asciiTheme="minorHAnsi" w:hAnsiTheme="minorHAnsi" w:cstheme="minorHAnsi"/>
                                <w:b/>
                                <w:sz w:val="20"/>
                                <w:szCs w:val="20"/>
                              </w:rPr>
                            </w:pPr>
                            <w:r w:rsidRPr="00D42743">
                              <w:rPr>
                                <w:rFonts w:asciiTheme="minorHAnsi" w:hAnsiTheme="minorHAnsi" w:cstheme="minorHAnsi"/>
                                <w:b/>
                                <w:sz w:val="20"/>
                                <w:szCs w:val="20"/>
                              </w:rPr>
                              <w:t xml:space="preserve">Input: topographic maps – </w:t>
                            </w:r>
                            <w:r w:rsidRPr="00D42743">
                              <w:rPr>
                                <w:rFonts w:asciiTheme="minorHAnsi" w:hAnsiTheme="minorHAnsi" w:cstheme="minorHAnsi"/>
                                <w:color w:val="FF0000"/>
                                <w:sz w:val="20"/>
                                <w:szCs w:val="20"/>
                              </w:rPr>
                              <w:t>are these raster layers e.g. DEM  or vector?</w:t>
                            </w:r>
                          </w:p>
                        </w:txbxContent>
                      </wps:txbx>
                      <wps:bodyPr vert="horz" wrap="square" lIns="91440" tIns="45720" rIns="91440" bIns="45720" anchor="t" anchorCtr="0" compatLnSpc="1">
                        <a:noAutofit/>
                      </wps:bodyPr>
                    </wps:wsp>
                  </a:graphicData>
                </a:graphic>
              </wp:anchor>
            </w:drawing>
          </mc:Choice>
          <mc:Fallback>
            <w:pict>
              <v:shape w14:anchorId="6B5C1BB7" id="_x0000_s1041" type="#_x0000_t202" style="position:absolute;left:0;text-align:left;margin-left:317.95pt;margin-top:-21.5pt;width:174pt;height:40.75pt;z-index:25183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" fillcolor="#00b0f0" strokeweight=".17625mm">
                <v:textbox>
                  <w:txbxContent>
                    <w:p w14:paraId="33642C20" w14:textId="77777777" w:rsidR="000C1D9D" w:rsidRPr="00D42743" w:rsidRDefault="000C1D9D" w:rsidP="000C1D9D">
                      <w:pPr>
                        <w:rPr>
                          <w:rFonts w:asciiTheme="minorHAnsi" w:hAnsiTheme="minorHAnsi" w:cstheme="minorHAnsi"/>
                          <w:b/>
                          <w:sz w:val="20"/>
                          <w:szCs w:val="20"/>
                        </w:rPr>
                      </w:pPr>
                      <w:r w:rsidRPr="00D42743">
                        <w:rPr>
                          <w:rFonts w:asciiTheme="minorHAnsi" w:hAnsiTheme="minorHAnsi" w:cstheme="minorHAnsi"/>
                          <w:b/>
                          <w:sz w:val="20"/>
                          <w:szCs w:val="20"/>
                        </w:rPr>
                        <w:t xml:space="preserve">Input: topographic maps – </w:t>
                      </w:r>
                      <w:r w:rsidRPr="00D42743">
                        <w:rPr>
                          <w:rFonts w:asciiTheme="minorHAnsi" w:hAnsiTheme="minorHAnsi" w:cstheme="minorHAnsi"/>
                          <w:color w:val="FF0000"/>
                          <w:sz w:val="20"/>
                          <w:szCs w:val="20"/>
                        </w:rPr>
                        <w:t>are these raster layers e.g. DEM  or vector?</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32832" behindDoc="0" locked="0" layoutInCell="1" allowOverlap="1" wp14:anchorId="0314E443" wp14:editId="6E69B2A4">
                <wp:simplePos x="0" y="0"/>
                <wp:positionH relativeFrom="column">
                  <wp:posOffset>4152900</wp:posOffset>
                </wp:positionH>
                <wp:positionV relativeFrom="paragraph">
                  <wp:posOffset>1624965</wp:posOffset>
                </wp:positionV>
                <wp:extent cx="495300" cy="241935"/>
                <wp:effectExtent l="0" t="0" r="19050" b="24765"/>
                <wp:wrapNone/>
                <wp:docPr id="244" name="Text Box 11"/>
                <wp:cNvGraphicFramePr/>
                <a:graphic xmlns:a="http://schemas.openxmlformats.org/drawingml/2006/main">
                  <a:graphicData uri="http://schemas.microsoft.com/office/word/2010/wordprocessingShape">
                    <wps:wsp>
                      <wps:cNvSpPr txBox="1"/>
                      <wps:spPr>
                        <a:xfrm>
                          <a:off x="0" y="0"/>
                          <a:ext cx="495300" cy="241935"/>
                        </a:xfrm>
                        <a:prstGeom prst="rect">
                          <a:avLst/>
                        </a:prstGeom>
                        <a:solidFill>
                          <a:srgbClr val="92D050"/>
                        </a:solidFill>
                        <a:ln w="6345">
                          <a:solidFill>
                            <a:srgbClr val="000000"/>
                          </a:solidFill>
                          <a:prstDash val="solid"/>
                        </a:ln>
                      </wps:spPr>
                      <wps:txbx>
                        <w:txbxContent>
                          <w:p w14:paraId="6FA45C82"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Slope</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0314E443" id="_x0000_s1042" type="#_x0000_t202" style="position:absolute;left:0;text-align:left;margin-left:327pt;margin-top:127.95pt;width:39pt;height:19.05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" fillcolor="#92d050" strokeweight=".17625mm">
                <v:textbox>
                  <w:txbxContent>
                    <w:p w14:paraId="6FA45C82" w14:textId="77777777" w:rsidR="000C1D9D" w:rsidRPr="00D42743" w:rsidRDefault="000C1D9D" w:rsidP="000C1D9D">
                      <w:pPr>
                        <w:rPr>
                          <w:rFonts w:asciiTheme="minorHAnsi" w:hAnsiTheme="minorHAnsi" w:cstheme="minorHAnsi"/>
                          <w:sz w:val="20"/>
                          <w:szCs w:val="20"/>
                        </w:rPr>
                      </w:pPr>
                      <w:r w:rsidRPr="00D42743">
                        <w:rPr>
                          <w:rFonts w:asciiTheme="minorHAnsi" w:hAnsiTheme="minorHAnsi" w:cstheme="minorHAnsi"/>
                          <w:sz w:val="20"/>
                          <w:szCs w:val="20"/>
                        </w:rPr>
                        <w:t>Slope</w:t>
                      </w:r>
                    </w:p>
                  </w:txbxContent>
                </v:textbox>
              </v:shape>
            </w:pict>
          </mc:Fallback>
        </mc:AlternateContent>
      </w:r>
      <w:r w:rsidR="000C1D9D" w:rsidRPr="000C1D9D">
        <w:rPr>
          <w:noProof/>
          <w:lang w:val="en-GB" w:eastAsia="en-GB"/>
        </w:rPr>
        <mc:AlternateContent>
          <mc:Choice Requires="wps">
            <w:drawing>
              <wp:anchor distT="0" distB="0" distL="114300" distR="114300" simplePos="0" relativeHeight="251835904" behindDoc="0" locked="0" layoutInCell="1" allowOverlap="1" wp14:anchorId="1D02D45C" wp14:editId="67F72E31">
                <wp:simplePos x="0" y="0"/>
                <wp:positionH relativeFrom="column">
                  <wp:posOffset>1367155</wp:posOffset>
                </wp:positionH>
                <wp:positionV relativeFrom="paragraph">
                  <wp:posOffset>2492375</wp:posOffset>
                </wp:positionV>
                <wp:extent cx="281940" cy="403860"/>
                <wp:effectExtent l="0" t="0" r="60960" b="53340"/>
                <wp:wrapNone/>
                <wp:docPr id="248" name="Straight Arrow Connector 248"/>
                <wp:cNvGraphicFramePr/>
                <a:graphic xmlns:a="http://schemas.openxmlformats.org/drawingml/2006/main">
                  <a:graphicData uri="http://schemas.microsoft.com/office/word/2010/wordprocessingShape">
                    <wps:wsp>
                      <wps:cNvCnPr/>
                      <wps:spPr>
                        <a:xfrm>
                          <a:off x="0" y="0"/>
                          <a:ext cx="28194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48B2BE" id="Straight Arrow Connector 248" o:spid="_x0000_s1026" type="#_x0000_t32" style="position:absolute;margin-left:107.65pt;margin-top:196.25pt;width:22.2pt;height:31.8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36928" behindDoc="0" locked="0" layoutInCell="1" allowOverlap="1" wp14:anchorId="6CE43E5C" wp14:editId="10B40E4E">
                <wp:simplePos x="0" y="0"/>
                <wp:positionH relativeFrom="column">
                  <wp:posOffset>1876425</wp:posOffset>
                </wp:positionH>
                <wp:positionV relativeFrom="paragraph">
                  <wp:posOffset>2492375</wp:posOffset>
                </wp:positionV>
                <wp:extent cx="572135" cy="403860"/>
                <wp:effectExtent l="38100" t="0" r="18415" b="53340"/>
                <wp:wrapNone/>
                <wp:docPr id="249" name="Straight Arrow Connector 249"/>
                <wp:cNvGraphicFramePr/>
                <a:graphic xmlns:a="http://schemas.openxmlformats.org/drawingml/2006/main">
                  <a:graphicData uri="http://schemas.microsoft.com/office/word/2010/wordprocessingShape">
                    <wps:wsp>
                      <wps:cNvCnPr/>
                      <wps:spPr>
                        <a:xfrm flipH="1">
                          <a:off x="0" y="0"/>
                          <a:ext cx="572135"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BBD17" id="Straight Arrow Connector 249" o:spid="_x0000_s1026" type="#_x0000_t32" style="position:absolute;margin-left:147.75pt;margin-top:196.25pt;width:45.05pt;height:31.8pt;flip:x;z-index:25183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7168" behindDoc="0" locked="0" layoutInCell="1" allowOverlap="1" wp14:anchorId="715FFFB9" wp14:editId="0AE24F3A">
                <wp:simplePos x="0" y="0"/>
                <wp:positionH relativeFrom="column">
                  <wp:posOffset>3181350</wp:posOffset>
                </wp:positionH>
                <wp:positionV relativeFrom="paragraph">
                  <wp:posOffset>4339590</wp:posOffset>
                </wp:positionV>
                <wp:extent cx="161925" cy="247650"/>
                <wp:effectExtent l="0" t="0" r="66675" b="57150"/>
                <wp:wrapNone/>
                <wp:docPr id="276" name="Straight Arrow Connector 276"/>
                <wp:cNvGraphicFramePr/>
                <a:graphic xmlns:a="http://schemas.openxmlformats.org/drawingml/2006/main">
                  <a:graphicData uri="http://schemas.microsoft.com/office/word/2010/wordprocessingShape">
                    <wps:wsp>
                      <wps:cNvCnPr/>
                      <wps:spPr>
                        <a:xfrm>
                          <a:off x="0" y="0"/>
                          <a:ext cx="1619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BE07E" id="Straight Arrow Connector 276" o:spid="_x0000_s1026" type="#_x0000_t32" style="position:absolute;margin-left:250.5pt;margin-top:341.7pt;width:12.75pt;height:19.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48192" behindDoc="0" locked="0" layoutInCell="1" allowOverlap="1" wp14:anchorId="270610A8" wp14:editId="325ABF48">
                <wp:simplePos x="0" y="0"/>
                <wp:positionH relativeFrom="column">
                  <wp:posOffset>3789045</wp:posOffset>
                </wp:positionH>
                <wp:positionV relativeFrom="paragraph">
                  <wp:posOffset>4953000</wp:posOffset>
                </wp:positionV>
                <wp:extent cx="0" cy="340995"/>
                <wp:effectExtent l="76200" t="0" r="76200" b="59055"/>
                <wp:wrapNone/>
                <wp:docPr id="277" name="Straight Arrow Connector 277"/>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6223B" id="Straight Arrow Connector 277" o:spid="_x0000_s1026" type="#_x0000_t32" style="position:absolute;margin-left:298.35pt;margin-top:390pt;width:0;height:26.85pt;z-index:2518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52288" behindDoc="0" locked="0" layoutInCell="1" allowOverlap="1" wp14:anchorId="7F09FE03" wp14:editId="713BCB3E">
                <wp:simplePos x="0" y="0"/>
                <wp:positionH relativeFrom="column">
                  <wp:posOffset>1495425</wp:posOffset>
                </wp:positionH>
                <wp:positionV relativeFrom="paragraph">
                  <wp:posOffset>1720215</wp:posOffset>
                </wp:positionV>
                <wp:extent cx="0" cy="161925"/>
                <wp:effectExtent l="76200" t="0" r="57150" b="47625"/>
                <wp:wrapNone/>
                <wp:docPr id="281" name="Straight Arrow Connector 28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D73E5" id="Straight Arrow Connector 281" o:spid="_x0000_s1026" type="#_x0000_t32" style="position:absolute;margin-left:117.75pt;margin-top:135.45pt;width:0;height:12.75pt;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" strokecolor="black [3040]">
                <v:stroke endarrow="block"/>
              </v:shape>
            </w:pict>
          </mc:Fallback>
        </mc:AlternateContent>
      </w:r>
      <w:r w:rsidR="000C1D9D" w:rsidRPr="000C1D9D">
        <w:rPr>
          <w:noProof/>
          <w:lang w:val="en-GB" w:eastAsia="en-GB"/>
        </w:rPr>
        <mc:AlternateContent>
          <mc:Choice Requires="wps">
            <w:drawing>
              <wp:anchor distT="0" distB="0" distL="114300" distR="114300" simplePos="0" relativeHeight="251853312" behindDoc="0" locked="0" layoutInCell="1" allowOverlap="1" wp14:anchorId="10BB94CA" wp14:editId="0747CCF9">
                <wp:simplePos x="0" y="0"/>
                <wp:positionH relativeFrom="column">
                  <wp:posOffset>1819275</wp:posOffset>
                </wp:positionH>
                <wp:positionV relativeFrom="paragraph">
                  <wp:posOffset>154940</wp:posOffset>
                </wp:positionV>
                <wp:extent cx="0" cy="203200"/>
                <wp:effectExtent l="76200" t="0" r="57150" b="63500"/>
                <wp:wrapNone/>
                <wp:docPr id="282" name="Straight Arrow Connector 282"/>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25DE40" id="Straight Arrow Connector 282" o:spid="_x0000_s1026" type="#_x0000_t32" style="position:absolute;margin-left:143.25pt;margin-top:12.2pt;width:0;height:16pt;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" strokecolor="black [3040]">
                <v:stroke endarrow="block"/>
              </v:shape>
            </w:pict>
          </mc:Fallback>
        </mc:AlternateContent>
      </w:r>
      <w:r>
        <w:rPr>
          <w:rStyle w:val="CommentReference"/>
        </w:rPr>
        <w:commentReference w:id="12"/>
      </w:r>
    </w:p>
    <w:p w14:paraId="4847E599" w14:textId="77777777" w:rsidR="008603E0" w:rsidRPr="00CC6E34" w:rsidRDefault="008603E0" w:rsidP="008603E0">
      <w:pPr>
        <w:pStyle w:val="Heading2"/>
        <w:spacing w:after="120" w:line="276" w:lineRule="auto"/>
        <w:rPr>
          <w:lang w:val="en-CA"/>
        </w:rPr>
      </w:pPr>
      <w:bookmarkStart w:id="13" w:name="_Toc440287392"/>
      <w:r w:rsidRPr="00CC6E34">
        <w:rPr>
          <w:lang w:val="en-CA"/>
        </w:rPr>
        <w:lastRenderedPageBreak/>
        <w:t>3.2 Sub-FIPI Northwest (NW)</w:t>
      </w:r>
      <w:bookmarkEnd w:id="13"/>
    </w:p>
    <w:p w14:paraId="602BEA33" w14:textId="1689EB22" w:rsidR="007E054B" w:rsidRPr="006E3662" w:rsidRDefault="008603E0" w:rsidP="007E054B">
      <w:pPr>
        <w:rPr>
          <w:rFonts w:asciiTheme="minorHAnsi" w:hAnsiTheme="minorHAnsi" w:cstheme="minorHAnsi"/>
        </w:rPr>
      </w:pPr>
      <w:r w:rsidRPr="006E3662">
        <w:rPr>
          <w:rFonts w:asciiTheme="minorHAnsi" w:hAnsiTheme="minorHAnsi" w:cstheme="minorHAnsi"/>
        </w:rPr>
        <w:t xml:space="preserve">The second day we met with the Sub-FIPI NW team at their Offices in central Hanoi.  Their outputs from workshop 2 included </w:t>
      </w:r>
      <w:commentRangeStart w:id="14"/>
      <w:r w:rsidRPr="006E3662">
        <w:rPr>
          <w:rFonts w:asciiTheme="minorHAnsi" w:hAnsiTheme="minorHAnsi" w:cstheme="minorHAnsi"/>
        </w:rPr>
        <w:t>4 solution trees and 16 intervention packages for each driver and ranked communes map for each solution tree</w:t>
      </w:r>
      <w:commentRangeEnd w:id="14"/>
      <w:r w:rsidRPr="006E3662">
        <w:rPr>
          <w:rStyle w:val="CommentReference"/>
          <w:rFonts w:asciiTheme="minorHAnsi" w:hAnsiTheme="minorHAnsi" w:cstheme="minorHAnsi"/>
          <w:sz w:val="22"/>
          <w:szCs w:val="22"/>
          <w:lang w:val="en-GB"/>
        </w:rPr>
        <w:commentReference w:id="14"/>
      </w:r>
      <w:r w:rsidRPr="006E3662">
        <w:rPr>
          <w:rFonts w:asciiTheme="minorHAnsi" w:hAnsiTheme="minorHAnsi" w:cstheme="minorHAnsi"/>
        </w:rPr>
        <w:t>. They highlighted a lot of overlap between the problem trees. Their next steps were processing the stakeholder information and developing plans for undertaking the field checks.</w:t>
      </w:r>
      <w:r w:rsidR="007E054B">
        <w:rPr>
          <w:rFonts w:asciiTheme="minorHAnsi" w:hAnsiTheme="minorHAnsi" w:cstheme="minorHAnsi"/>
        </w:rPr>
        <w:t xml:space="preserve"> They were interested in learning from the experience of IFEE for w</w:t>
      </w:r>
      <w:r w:rsidR="007E054B" w:rsidRPr="006E3662">
        <w:rPr>
          <w:rFonts w:asciiTheme="minorHAnsi" w:hAnsiTheme="minorHAnsi" w:cstheme="minorHAnsi"/>
        </w:rPr>
        <w:t>hat to find out during field checks</w:t>
      </w:r>
      <w:r w:rsidR="007E054B">
        <w:rPr>
          <w:rFonts w:asciiTheme="minorHAnsi" w:hAnsiTheme="minorHAnsi" w:cstheme="minorHAnsi"/>
        </w:rPr>
        <w:t>.</w:t>
      </w:r>
    </w:p>
    <w:p w14:paraId="09581850" w14:textId="039BD2BA" w:rsidR="008603E0" w:rsidRPr="006E3662" w:rsidRDefault="008603E0" w:rsidP="006E3662">
      <w:pPr>
        <w:jc w:val="both"/>
        <w:rPr>
          <w:rFonts w:asciiTheme="minorHAnsi" w:hAnsiTheme="minorHAnsi" w:cstheme="minorHAnsi"/>
        </w:rPr>
      </w:pPr>
      <w:r w:rsidRPr="006E3662">
        <w:rPr>
          <w:rFonts w:asciiTheme="minorHAnsi" w:hAnsiTheme="minorHAnsi" w:cstheme="minorHAnsi"/>
        </w:rPr>
        <w:t xml:space="preserve">In terms of the participatory results from the drivers/barriers workshop they had not yet combined with any additional spatial analysis but planned to do so. </w:t>
      </w:r>
      <w:r w:rsidR="007B33C7">
        <w:rPr>
          <w:rFonts w:asciiTheme="minorHAnsi" w:hAnsiTheme="minorHAnsi" w:cstheme="minorHAnsi"/>
        </w:rPr>
        <w:t xml:space="preserve">During this one day </w:t>
      </w:r>
      <w:r w:rsidRPr="006E3662">
        <w:rPr>
          <w:rFonts w:asciiTheme="minorHAnsi" w:hAnsiTheme="minorHAnsi" w:cstheme="minorHAnsi"/>
        </w:rPr>
        <w:t xml:space="preserve">Corinna and Charlotte were asked to provide some support to the development of workflows, provide some advice for the field checks and some clarity on risks and benefits analysis. Charlotte explained that the UNREDD Programme were aware of the lack of clarity on the risks and benefits analysis in the PRAP guidelines and that this topic was added this as an agenda item to the combined 2 day session. She also indicated </w:t>
      </w:r>
      <w:r w:rsidR="006E3662" w:rsidRPr="006E3662">
        <w:rPr>
          <w:rFonts w:asciiTheme="minorHAnsi" w:hAnsiTheme="minorHAnsi" w:cstheme="minorHAnsi"/>
        </w:rPr>
        <w:t>that IFEE</w:t>
      </w:r>
      <w:r w:rsidRPr="006E3662">
        <w:rPr>
          <w:rFonts w:asciiTheme="minorHAnsi" w:hAnsiTheme="minorHAnsi" w:cstheme="minorHAnsi"/>
        </w:rPr>
        <w:t xml:space="preserve"> had started collecting some risks and benefits information as part of a questionnaire during field checks.</w:t>
      </w:r>
    </w:p>
    <w:p w14:paraId="1D35822C" w14:textId="14EB6E47" w:rsidR="00CD4F39" w:rsidRPr="006E3662" w:rsidRDefault="008603E0" w:rsidP="00CD4F39">
      <w:pPr>
        <w:jc w:val="both"/>
        <w:rPr>
          <w:rFonts w:asciiTheme="minorHAnsi" w:hAnsiTheme="minorHAnsi" w:cstheme="minorHAnsi"/>
        </w:rPr>
      </w:pPr>
      <w:r w:rsidRPr="006E3662">
        <w:rPr>
          <w:rFonts w:asciiTheme="minorHAnsi" w:hAnsiTheme="minorHAnsi" w:cstheme="minorHAnsi"/>
        </w:rPr>
        <w:t>Huong</w:t>
      </w:r>
      <w:r w:rsidR="00156CD2">
        <w:rPr>
          <w:rFonts w:asciiTheme="minorHAnsi" w:hAnsiTheme="minorHAnsi" w:cstheme="minorHAnsi"/>
        </w:rPr>
        <w:t xml:space="preserve">, </w:t>
      </w:r>
      <w:r w:rsidR="00CD4F39">
        <w:rPr>
          <w:rFonts w:asciiTheme="minorHAnsi" w:hAnsiTheme="minorHAnsi" w:cstheme="minorHAnsi"/>
        </w:rPr>
        <w:t>Quyen</w:t>
      </w:r>
      <w:r w:rsidR="00156CD2">
        <w:rPr>
          <w:rFonts w:asciiTheme="minorHAnsi" w:hAnsiTheme="minorHAnsi" w:cstheme="minorHAnsi"/>
        </w:rPr>
        <w:t xml:space="preserve"> and Chinh</w:t>
      </w:r>
      <w:r w:rsidRPr="006E3662">
        <w:rPr>
          <w:rFonts w:asciiTheme="minorHAnsi" w:hAnsiTheme="minorHAnsi" w:cstheme="minorHAnsi"/>
        </w:rPr>
        <w:t xml:space="preserve"> presented </w:t>
      </w:r>
      <w:r w:rsidR="007B33C7">
        <w:rPr>
          <w:rFonts w:asciiTheme="minorHAnsi" w:hAnsiTheme="minorHAnsi" w:cstheme="minorHAnsi"/>
        </w:rPr>
        <w:t>some example</w:t>
      </w:r>
      <w:r w:rsidRPr="006E3662">
        <w:rPr>
          <w:rFonts w:asciiTheme="minorHAnsi" w:hAnsiTheme="minorHAnsi" w:cstheme="minorHAnsi"/>
        </w:rPr>
        <w:t xml:space="preserve"> </w:t>
      </w:r>
      <w:r w:rsidR="007B33C7">
        <w:rPr>
          <w:rFonts w:asciiTheme="minorHAnsi" w:hAnsiTheme="minorHAnsi" w:cstheme="minorHAnsi"/>
        </w:rPr>
        <w:t xml:space="preserve">input and output maps from workshop 1, including the </w:t>
      </w:r>
      <w:r w:rsidRPr="006E3662">
        <w:rPr>
          <w:rFonts w:asciiTheme="minorHAnsi" w:hAnsiTheme="minorHAnsi" w:cstheme="minorHAnsi"/>
        </w:rPr>
        <w:t xml:space="preserve">2005-2014 forest cover change map and the </w:t>
      </w:r>
      <w:r w:rsidR="001454A0" w:rsidRPr="006E3662">
        <w:rPr>
          <w:rFonts w:asciiTheme="minorHAnsi" w:hAnsiTheme="minorHAnsi" w:cstheme="minorHAnsi"/>
        </w:rPr>
        <w:t xml:space="preserve">participatory </w:t>
      </w:r>
      <w:r w:rsidR="001454A0">
        <w:rPr>
          <w:rFonts w:asciiTheme="minorHAnsi" w:hAnsiTheme="minorHAnsi" w:cstheme="minorHAnsi"/>
        </w:rPr>
        <w:t>map</w:t>
      </w:r>
      <w:r w:rsidR="007B33C7">
        <w:rPr>
          <w:rFonts w:asciiTheme="minorHAnsi" w:hAnsiTheme="minorHAnsi" w:cstheme="minorHAnsi"/>
        </w:rPr>
        <w:t xml:space="preserve"> for the driver </w:t>
      </w:r>
      <w:r w:rsidRPr="006E3662">
        <w:rPr>
          <w:rFonts w:asciiTheme="minorHAnsi" w:hAnsiTheme="minorHAnsi" w:cstheme="minorHAnsi"/>
        </w:rPr>
        <w:t xml:space="preserve">illegal logging.  The question asked </w:t>
      </w:r>
      <w:r w:rsidR="001454A0">
        <w:rPr>
          <w:rFonts w:asciiTheme="minorHAnsi" w:hAnsiTheme="minorHAnsi" w:cstheme="minorHAnsi"/>
        </w:rPr>
        <w:t>they asked</w:t>
      </w:r>
      <w:r w:rsidRPr="006E3662">
        <w:rPr>
          <w:rFonts w:asciiTheme="minorHAnsi" w:hAnsiTheme="minorHAnsi" w:cstheme="minorHAnsi"/>
        </w:rPr>
        <w:t xml:space="preserve"> the participants</w:t>
      </w:r>
      <w:r w:rsidR="001454A0">
        <w:rPr>
          <w:rFonts w:asciiTheme="minorHAnsi" w:hAnsiTheme="minorHAnsi" w:cstheme="minorHAnsi"/>
        </w:rPr>
        <w:t xml:space="preserve"> was</w:t>
      </w:r>
      <w:r w:rsidRPr="006E3662">
        <w:rPr>
          <w:rFonts w:asciiTheme="minorHAnsi" w:hAnsiTheme="minorHAnsi" w:cstheme="minorHAnsi"/>
        </w:rPr>
        <w:t xml:space="preserve"> “where does illegal logging happen high frequency and where may there be future illegal logging?” The illegal logging they were referring to was high value timber leading to degradation rather than deforestation. </w:t>
      </w:r>
      <w:r w:rsidR="001454A0">
        <w:rPr>
          <w:rFonts w:asciiTheme="minorHAnsi" w:hAnsiTheme="minorHAnsi" w:cstheme="minorHAnsi"/>
        </w:rPr>
        <w:t>They</w:t>
      </w:r>
      <w:r w:rsidRPr="006E3662">
        <w:rPr>
          <w:rFonts w:asciiTheme="minorHAnsi" w:hAnsiTheme="minorHAnsi" w:cstheme="minorHAnsi"/>
        </w:rPr>
        <w:t xml:space="preserve"> indicated that there was some impact from fuel wood but </w:t>
      </w:r>
      <w:r w:rsidR="007B33C7">
        <w:rPr>
          <w:rFonts w:asciiTheme="minorHAnsi" w:hAnsiTheme="minorHAnsi" w:cstheme="minorHAnsi"/>
        </w:rPr>
        <w:t xml:space="preserve">this was </w:t>
      </w:r>
      <w:r w:rsidR="001454A0">
        <w:rPr>
          <w:rFonts w:asciiTheme="minorHAnsi" w:hAnsiTheme="minorHAnsi" w:cstheme="minorHAnsi"/>
        </w:rPr>
        <w:t>not significant and i</w:t>
      </w:r>
      <w:r w:rsidRPr="006E3662">
        <w:rPr>
          <w:rFonts w:asciiTheme="minorHAnsi" w:hAnsiTheme="minorHAnsi" w:cstheme="minorHAnsi"/>
        </w:rPr>
        <w:t xml:space="preserve">n the future areas at risk are likely to be communes with hardwood and valuable species, rich forests </w:t>
      </w:r>
      <w:r w:rsidR="009F4064">
        <w:rPr>
          <w:rFonts w:asciiTheme="minorHAnsi" w:hAnsiTheme="minorHAnsi" w:cstheme="minorHAnsi"/>
        </w:rPr>
        <w:t xml:space="preserve">with high volume </w:t>
      </w:r>
      <w:r w:rsidRPr="006E3662">
        <w:rPr>
          <w:rFonts w:asciiTheme="minorHAnsi" w:hAnsiTheme="minorHAnsi" w:cstheme="minorHAnsi"/>
        </w:rPr>
        <w:t>which have these kinds of species and strictly protected forests may also be at risk.</w:t>
      </w:r>
      <w:r w:rsidR="00CD4F39">
        <w:rPr>
          <w:rFonts w:asciiTheme="minorHAnsi" w:hAnsiTheme="minorHAnsi" w:cstheme="minorHAnsi"/>
        </w:rPr>
        <w:t xml:space="preserve"> They highlighted that although t</w:t>
      </w:r>
      <w:r w:rsidRPr="006E3662">
        <w:rPr>
          <w:rFonts w:asciiTheme="minorHAnsi" w:hAnsiTheme="minorHAnsi" w:cstheme="minorHAnsi"/>
        </w:rPr>
        <w:t xml:space="preserve">here are laws for conservation and protection measures illegal logging </w:t>
      </w:r>
      <w:r w:rsidR="00CD4F39">
        <w:rPr>
          <w:rFonts w:asciiTheme="minorHAnsi" w:hAnsiTheme="minorHAnsi" w:cstheme="minorHAnsi"/>
        </w:rPr>
        <w:t>ignores this</w:t>
      </w:r>
      <w:r w:rsidRPr="006E3662">
        <w:rPr>
          <w:rFonts w:asciiTheme="minorHAnsi" w:hAnsiTheme="minorHAnsi" w:cstheme="minorHAnsi"/>
        </w:rPr>
        <w:t>.</w:t>
      </w:r>
      <w:r w:rsidR="00CD4F39">
        <w:rPr>
          <w:rFonts w:asciiTheme="minorHAnsi" w:hAnsiTheme="minorHAnsi" w:cstheme="minorHAnsi"/>
        </w:rPr>
        <w:t xml:space="preserve"> </w:t>
      </w:r>
      <w:r w:rsidR="00CD4F39" w:rsidRPr="006E3662">
        <w:rPr>
          <w:rFonts w:asciiTheme="minorHAnsi" w:hAnsiTheme="minorHAnsi" w:cstheme="minorHAnsi"/>
        </w:rPr>
        <w:t xml:space="preserve">In the </w:t>
      </w:r>
      <w:r w:rsidR="00CD4F39">
        <w:rPr>
          <w:rFonts w:asciiTheme="minorHAnsi" w:hAnsiTheme="minorHAnsi" w:cstheme="minorHAnsi"/>
        </w:rPr>
        <w:t>Solutions workshop</w:t>
      </w:r>
      <w:r w:rsidR="00CD4F39" w:rsidRPr="006E3662">
        <w:rPr>
          <w:rFonts w:asciiTheme="minorHAnsi" w:hAnsiTheme="minorHAnsi" w:cstheme="minorHAnsi"/>
        </w:rPr>
        <w:t xml:space="preserve"> </w:t>
      </w:r>
      <w:r w:rsidR="00CD4F39">
        <w:rPr>
          <w:rFonts w:asciiTheme="minorHAnsi" w:hAnsiTheme="minorHAnsi" w:cstheme="minorHAnsi"/>
        </w:rPr>
        <w:t xml:space="preserve">for </w:t>
      </w:r>
      <w:r w:rsidR="00CD4F39" w:rsidRPr="006E3662">
        <w:rPr>
          <w:rFonts w:asciiTheme="minorHAnsi" w:hAnsiTheme="minorHAnsi" w:cstheme="minorHAnsi"/>
        </w:rPr>
        <w:t>Bac Kan</w:t>
      </w:r>
      <w:r w:rsidR="00CD4F39">
        <w:rPr>
          <w:rFonts w:asciiTheme="minorHAnsi" w:hAnsiTheme="minorHAnsi" w:cstheme="minorHAnsi"/>
        </w:rPr>
        <w:t xml:space="preserve"> province they</w:t>
      </w:r>
      <w:r w:rsidR="00CD4F39" w:rsidRPr="006E3662">
        <w:rPr>
          <w:rFonts w:asciiTheme="minorHAnsi" w:hAnsiTheme="minorHAnsi" w:cstheme="minorHAnsi"/>
        </w:rPr>
        <w:t xml:space="preserve"> had nominated communes and</w:t>
      </w:r>
      <w:r w:rsidR="00CD4F39">
        <w:rPr>
          <w:rFonts w:asciiTheme="minorHAnsi" w:hAnsiTheme="minorHAnsi" w:cstheme="minorHAnsi"/>
        </w:rPr>
        <w:t xml:space="preserve"> </w:t>
      </w:r>
      <w:r w:rsidR="00CD4F39" w:rsidRPr="006E3662">
        <w:rPr>
          <w:rFonts w:asciiTheme="minorHAnsi" w:hAnsiTheme="minorHAnsi" w:cstheme="minorHAnsi"/>
        </w:rPr>
        <w:t>location</w:t>
      </w:r>
      <w:r w:rsidR="00CD4F39">
        <w:rPr>
          <w:rFonts w:asciiTheme="minorHAnsi" w:hAnsiTheme="minorHAnsi" w:cstheme="minorHAnsi"/>
        </w:rPr>
        <w:t>s</w:t>
      </w:r>
      <w:r w:rsidR="00CD4F39" w:rsidRPr="006E3662">
        <w:rPr>
          <w:rFonts w:asciiTheme="minorHAnsi" w:hAnsiTheme="minorHAnsi" w:cstheme="minorHAnsi"/>
        </w:rPr>
        <w:t xml:space="preserve"> for p</w:t>
      </w:r>
      <w:r w:rsidR="00CD4F39">
        <w:rPr>
          <w:rFonts w:asciiTheme="minorHAnsi" w:hAnsiTheme="minorHAnsi" w:cstheme="minorHAnsi"/>
        </w:rPr>
        <w:t>articular intervention packages</w:t>
      </w:r>
      <w:r w:rsidR="00156CD2">
        <w:rPr>
          <w:rFonts w:asciiTheme="minorHAnsi" w:hAnsiTheme="minorHAnsi" w:cstheme="minorHAnsi"/>
        </w:rPr>
        <w:t xml:space="preserve"> but hardly mapped them out</w:t>
      </w:r>
      <w:r w:rsidR="00CD4F39" w:rsidRPr="006E3662">
        <w:rPr>
          <w:rFonts w:asciiTheme="minorHAnsi" w:hAnsiTheme="minorHAnsi" w:cstheme="minorHAnsi"/>
        </w:rPr>
        <w:t>.</w:t>
      </w:r>
      <w:r w:rsidR="00156CD2">
        <w:rPr>
          <w:rFonts w:asciiTheme="minorHAnsi" w:hAnsiTheme="minorHAnsi" w:cstheme="minorHAnsi"/>
        </w:rPr>
        <w:t xml:space="preserve"> Quite a few of the intervention packages could not be mapped e.g.  Awareness raising and communication.</w:t>
      </w:r>
      <w:r w:rsidR="00CD4F39" w:rsidRPr="006E3662">
        <w:rPr>
          <w:rFonts w:asciiTheme="minorHAnsi" w:hAnsiTheme="minorHAnsi" w:cstheme="minorHAnsi"/>
        </w:rPr>
        <w:t xml:space="preserve"> It was also highlighted that some intervention package locations may change as validated with additional spatial analysis and fi</w:t>
      </w:r>
      <w:r w:rsidR="00CD4F39">
        <w:rPr>
          <w:rFonts w:asciiTheme="minorHAnsi" w:hAnsiTheme="minorHAnsi" w:cstheme="minorHAnsi"/>
        </w:rPr>
        <w:t xml:space="preserve">eld checks and later on costing. </w:t>
      </w:r>
    </w:p>
    <w:p w14:paraId="342F1A41" w14:textId="5577D4F5" w:rsidR="00156CD2" w:rsidRDefault="00156CD2" w:rsidP="00156CD2">
      <w:pPr>
        <w:jc w:val="both"/>
        <w:rPr>
          <w:rFonts w:asciiTheme="minorHAnsi" w:hAnsiTheme="minorHAnsi" w:cstheme="minorHAnsi"/>
        </w:rPr>
      </w:pPr>
      <w:r w:rsidRPr="006E3662">
        <w:rPr>
          <w:rFonts w:asciiTheme="minorHAnsi" w:hAnsiTheme="minorHAnsi" w:cstheme="minorHAnsi"/>
        </w:rPr>
        <w:t>Sub-FIPI NW decided to prepare a workflow for validating one of the results from WS 1 - the ranked communes map for illegal logging to identify whether based on spatial analysis do the areas that were prioritized match the areas identified in the participatory drivers map and also to exclude areas where the driver cannot be occurring i.e. it has to be in a natural forest area.</w:t>
      </w:r>
      <w:r>
        <w:rPr>
          <w:rFonts w:asciiTheme="minorHAnsi" w:hAnsiTheme="minorHAnsi" w:cstheme="minorHAnsi"/>
        </w:rPr>
        <w:t xml:space="preserve"> Some of the criteria they</w:t>
      </w:r>
      <w:commentRangeStart w:id="15"/>
      <w:r w:rsidRPr="006E3662">
        <w:rPr>
          <w:rFonts w:asciiTheme="minorHAnsi" w:hAnsiTheme="minorHAnsi" w:cstheme="minorHAnsi"/>
        </w:rPr>
        <w:t xml:space="preserve"> identified </w:t>
      </w:r>
      <w:r>
        <w:rPr>
          <w:rFonts w:asciiTheme="minorHAnsi" w:hAnsiTheme="minorHAnsi" w:cstheme="minorHAnsi"/>
        </w:rPr>
        <w:t>to consider based on information collected in workshops 1 and 2 included:</w:t>
      </w:r>
      <w:r w:rsidRPr="008A3DB7">
        <w:rPr>
          <w:rFonts w:asciiTheme="minorHAnsi" w:hAnsiTheme="minorHAnsi" w:cstheme="minorHAnsi"/>
        </w:rPr>
        <w:t xml:space="preserve"> </w:t>
      </w:r>
      <w:r>
        <w:rPr>
          <w:rFonts w:asciiTheme="minorHAnsi" w:hAnsiTheme="minorHAnsi" w:cstheme="minorHAnsi"/>
        </w:rPr>
        <w:t xml:space="preserve">natural forest of </w:t>
      </w:r>
      <w:r w:rsidRPr="008A3DB7">
        <w:rPr>
          <w:rFonts w:asciiTheme="minorHAnsi" w:hAnsiTheme="minorHAnsi" w:cstheme="minorHAnsi"/>
        </w:rPr>
        <w:t>rich and medium forest quality</w:t>
      </w:r>
      <w:r>
        <w:rPr>
          <w:rFonts w:asciiTheme="minorHAnsi" w:hAnsiTheme="minorHAnsi" w:cstheme="minorHAnsi"/>
        </w:rPr>
        <w:t xml:space="preserve">, highlighting </w:t>
      </w:r>
      <w:r w:rsidRPr="008A3DB7">
        <w:rPr>
          <w:rFonts w:asciiTheme="minorHAnsi" w:hAnsiTheme="minorHAnsi" w:cstheme="minorHAnsi"/>
        </w:rPr>
        <w:t>inside and out</w:t>
      </w:r>
      <w:r>
        <w:rPr>
          <w:rFonts w:asciiTheme="minorHAnsi" w:hAnsiTheme="minorHAnsi" w:cstheme="minorHAnsi"/>
        </w:rPr>
        <w:t>side of protection forests, a</w:t>
      </w:r>
      <w:r w:rsidRPr="008A3DB7">
        <w:rPr>
          <w:rFonts w:asciiTheme="minorHAnsi" w:hAnsiTheme="minorHAnsi" w:cstheme="minorHAnsi"/>
        </w:rPr>
        <w:t>rea of Natural forest with potential for enhanced protection</w:t>
      </w:r>
      <w:r>
        <w:rPr>
          <w:rFonts w:asciiTheme="minorHAnsi" w:hAnsiTheme="minorHAnsi" w:cstheme="minorHAnsi"/>
        </w:rPr>
        <w:t>, g</w:t>
      </w:r>
      <w:r w:rsidRPr="007E054B">
        <w:rPr>
          <w:rFonts w:asciiTheme="minorHAnsi" w:hAnsiTheme="minorHAnsi" w:cstheme="minorHAnsi"/>
        </w:rPr>
        <w:t>eophysical characteristics</w:t>
      </w:r>
      <w:r>
        <w:rPr>
          <w:rFonts w:asciiTheme="minorHAnsi" w:hAnsiTheme="minorHAnsi" w:cstheme="minorHAnsi"/>
        </w:rPr>
        <w:t xml:space="preserve"> and high biodiversity areas.</w:t>
      </w:r>
      <w:commentRangeEnd w:id="15"/>
      <w:r>
        <w:rPr>
          <w:rStyle w:val="CommentReference"/>
        </w:rPr>
        <w:commentReference w:id="15"/>
      </w:r>
    </w:p>
    <w:p w14:paraId="57675F6F" w14:textId="2AF3C510" w:rsidR="008603E0" w:rsidRDefault="008603E0" w:rsidP="008A3DB7">
      <w:pPr>
        <w:jc w:val="both"/>
        <w:rPr>
          <w:rFonts w:asciiTheme="minorHAnsi" w:hAnsiTheme="minorHAnsi" w:cstheme="minorHAnsi"/>
        </w:rPr>
      </w:pPr>
      <w:r w:rsidRPr="006E3662">
        <w:rPr>
          <w:rFonts w:asciiTheme="minorHAnsi" w:hAnsiTheme="minorHAnsi" w:cstheme="minorHAnsi"/>
        </w:rPr>
        <w:t xml:space="preserve">Corinna highlighted that the </w:t>
      </w:r>
      <w:r w:rsidR="008A3DB7">
        <w:rPr>
          <w:rFonts w:asciiTheme="minorHAnsi" w:hAnsiTheme="minorHAnsi" w:cstheme="minorHAnsi"/>
        </w:rPr>
        <w:t xml:space="preserve">documenting of the </w:t>
      </w:r>
      <w:r w:rsidRPr="006E3662">
        <w:rPr>
          <w:rFonts w:asciiTheme="minorHAnsi" w:hAnsiTheme="minorHAnsi" w:cstheme="minorHAnsi"/>
        </w:rPr>
        <w:t>workflow</w:t>
      </w:r>
      <w:r w:rsidR="00CD4F39">
        <w:rPr>
          <w:rFonts w:asciiTheme="minorHAnsi" w:hAnsiTheme="minorHAnsi" w:cstheme="minorHAnsi"/>
        </w:rPr>
        <w:t xml:space="preserve"> and thinking about the spatial logic</w:t>
      </w:r>
      <w:r w:rsidRPr="006E3662">
        <w:rPr>
          <w:rFonts w:asciiTheme="minorHAnsi" w:hAnsiTheme="minorHAnsi" w:cstheme="minorHAnsi"/>
        </w:rPr>
        <w:t xml:space="preserve"> is </w:t>
      </w:r>
      <w:r w:rsidR="008A3DB7">
        <w:rPr>
          <w:rFonts w:asciiTheme="minorHAnsi" w:hAnsiTheme="minorHAnsi" w:cstheme="minorHAnsi"/>
        </w:rPr>
        <w:t>the most important part and being as</w:t>
      </w:r>
      <w:r w:rsidRPr="006E3662">
        <w:rPr>
          <w:rFonts w:asciiTheme="minorHAnsi" w:hAnsiTheme="minorHAnsi" w:cstheme="minorHAnsi"/>
        </w:rPr>
        <w:t xml:space="preserve"> specific as possible </w:t>
      </w:r>
      <w:r w:rsidR="008A3DB7">
        <w:rPr>
          <w:rFonts w:asciiTheme="minorHAnsi" w:hAnsiTheme="minorHAnsi" w:cstheme="minorHAnsi"/>
        </w:rPr>
        <w:t xml:space="preserve">so that </w:t>
      </w:r>
      <w:r w:rsidRPr="006E3662">
        <w:rPr>
          <w:rFonts w:asciiTheme="minorHAnsi" w:hAnsiTheme="minorHAnsi" w:cstheme="minorHAnsi"/>
        </w:rPr>
        <w:t xml:space="preserve">another CIP </w:t>
      </w:r>
      <w:r w:rsidR="008A3DB7">
        <w:rPr>
          <w:rFonts w:asciiTheme="minorHAnsi" w:hAnsiTheme="minorHAnsi" w:cstheme="minorHAnsi"/>
        </w:rPr>
        <w:t>can</w:t>
      </w:r>
      <w:r w:rsidRPr="006E3662">
        <w:rPr>
          <w:rFonts w:asciiTheme="minorHAnsi" w:hAnsiTheme="minorHAnsi" w:cstheme="minorHAnsi"/>
        </w:rPr>
        <w:t xml:space="preserve"> understand what and how you intended to do a piece of analysis and how they could improve or modify it for use in their own province. </w:t>
      </w:r>
      <w:r w:rsidR="00156CD2">
        <w:rPr>
          <w:rFonts w:asciiTheme="minorHAnsi" w:hAnsiTheme="minorHAnsi" w:cstheme="minorHAnsi"/>
        </w:rPr>
        <w:t>She also provided a guidance document with t</w:t>
      </w:r>
      <w:r w:rsidR="00156CD2" w:rsidRPr="006E3662">
        <w:rPr>
          <w:rFonts w:asciiTheme="minorHAnsi" w:hAnsiTheme="minorHAnsi" w:cstheme="minorHAnsi"/>
        </w:rPr>
        <w:t xml:space="preserve">ips on using ArcGIS model builder </w:t>
      </w:r>
      <w:r w:rsidR="00156CD2">
        <w:rPr>
          <w:rFonts w:asciiTheme="minorHAnsi" w:hAnsiTheme="minorHAnsi" w:cstheme="minorHAnsi"/>
        </w:rPr>
        <w:t xml:space="preserve">and undertaking Raster analysis in ArcGIS.  </w:t>
      </w:r>
    </w:p>
    <w:p w14:paraId="52DF80C4" w14:textId="77777777" w:rsidR="0077712C" w:rsidRDefault="0077712C" w:rsidP="008A3DB7">
      <w:pPr>
        <w:jc w:val="both"/>
        <w:rPr>
          <w:rFonts w:asciiTheme="minorHAnsi" w:hAnsiTheme="minorHAnsi" w:cstheme="minorHAnsi"/>
        </w:rPr>
      </w:pPr>
    </w:p>
    <w:p w14:paraId="635BB2E5" w14:textId="77777777" w:rsidR="0077712C" w:rsidRDefault="0077712C" w:rsidP="008A3DB7">
      <w:pPr>
        <w:jc w:val="both"/>
        <w:rPr>
          <w:rFonts w:asciiTheme="minorHAnsi" w:hAnsiTheme="minorHAnsi" w:cstheme="minorHAnsi"/>
        </w:rPr>
      </w:pPr>
    </w:p>
    <w:p w14:paraId="4FEAF746" w14:textId="77777777" w:rsidR="0077712C" w:rsidRPr="006E3662" w:rsidRDefault="0077712C" w:rsidP="008A3DB7">
      <w:pPr>
        <w:jc w:val="both"/>
        <w:rPr>
          <w:rFonts w:asciiTheme="minorHAnsi" w:hAnsiTheme="minorHAnsi" w:cstheme="minorHAnsi"/>
        </w:rPr>
      </w:pPr>
    </w:p>
    <w:p w14:paraId="583FD5D1" w14:textId="77777777" w:rsidR="0091661B" w:rsidRDefault="0091661B" w:rsidP="006E3662">
      <w:pPr>
        <w:rPr>
          <w:rFonts w:asciiTheme="minorHAnsi" w:hAnsiTheme="minorHAnsi" w:cstheme="minorHAnsi"/>
        </w:rPr>
      </w:pPr>
    </w:p>
    <w:p w14:paraId="23FAAA4A" w14:textId="016DC43F" w:rsidR="0091661B" w:rsidRDefault="0091661B" w:rsidP="006E3662">
      <w:pPr>
        <w:rPr>
          <w:rFonts w:asciiTheme="minorHAnsi" w:hAnsiTheme="minorHAnsi" w:cstheme="minorHAnsi"/>
        </w:rPr>
      </w:pPr>
      <w:r w:rsidRPr="006E3662">
        <w:rPr>
          <w:rFonts w:asciiTheme="minorHAnsi" w:hAnsiTheme="minorHAnsi" w:cstheme="minorHAnsi"/>
        </w:rPr>
        <w:t>Workflow</w:t>
      </w:r>
      <w:r>
        <w:rPr>
          <w:rFonts w:asciiTheme="minorHAnsi" w:hAnsiTheme="minorHAnsi" w:cstheme="minorHAnsi"/>
        </w:rPr>
        <w:t xml:space="preserve"> for validating illegal forest areas:-</w:t>
      </w:r>
    </w:p>
    <w:p w14:paraId="626399EB" w14:textId="77777777" w:rsidR="0091661B" w:rsidRDefault="0091661B" w:rsidP="006E3662">
      <w:pPr>
        <w:rPr>
          <w:rFonts w:asciiTheme="minorHAnsi" w:hAnsiTheme="minorHAnsi" w:cstheme="minorHAnsi"/>
        </w:rPr>
      </w:pPr>
    </w:p>
    <w:p w14:paraId="2080580A" w14:textId="77777777" w:rsidR="0091661B" w:rsidRDefault="0091661B" w:rsidP="006E3662">
      <w:pPr>
        <w:rPr>
          <w:rFonts w:asciiTheme="minorHAnsi" w:hAnsiTheme="minorHAnsi" w:cstheme="minorHAnsi"/>
        </w:rPr>
      </w:pPr>
    </w:p>
    <w:p w14:paraId="76BE2F4D" w14:textId="77777777" w:rsidR="0091661B" w:rsidRDefault="0091661B" w:rsidP="006E3662">
      <w:pPr>
        <w:rPr>
          <w:rFonts w:asciiTheme="minorHAnsi" w:hAnsiTheme="minorHAnsi" w:cstheme="minorHAnsi"/>
        </w:rPr>
      </w:pPr>
    </w:p>
    <w:p w14:paraId="2214BFB0" w14:textId="77777777" w:rsidR="0091661B" w:rsidRDefault="0091661B" w:rsidP="006E3662">
      <w:pPr>
        <w:rPr>
          <w:rFonts w:asciiTheme="minorHAnsi" w:hAnsiTheme="minorHAnsi" w:cstheme="minorHAnsi"/>
        </w:rPr>
      </w:pPr>
    </w:p>
    <w:p w14:paraId="7281AF4C" w14:textId="6B0E592F" w:rsidR="008603E0" w:rsidRPr="006E3662" w:rsidRDefault="008603E0" w:rsidP="006E3662">
      <w:pPr>
        <w:rPr>
          <w:rFonts w:asciiTheme="minorHAnsi" w:hAnsiTheme="minorHAnsi" w:cstheme="minorHAnsi"/>
        </w:rPr>
      </w:pPr>
      <w:r w:rsidRPr="006E3662">
        <w:rPr>
          <w:rFonts w:asciiTheme="minorHAnsi" w:hAnsiTheme="minorHAnsi" w:cstheme="minorHAnsi"/>
        </w:rPr>
        <w:t>Workflow generated for Areas of forest with potential for protection enhancement to address the driver illegal logging</w:t>
      </w:r>
      <w:r w:rsidR="0091661B">
        <w:rPr>
          <w:rFonts w:asciiTheme="minorHAnsi" w:hAnsiTheme="minorHAnsi" w:cstheme="minorHAnsi"/>
        </w:rPr>
        <w:t>:-</w:t>
      </w:r>
    </w:p>
    <w:p w14:paraId="742EEB0C" w14:textId="77777777" w:rsidR="008603E0" w:rsidRPr="006E3662" w:rsidRDefault="008603E0" w:rsidP="006E3662">
      <w:pPr>
        <w:rPr>
          <w:rFonts w:asciiTheme="minorHAnsi" w:hAnsiTheme="minorHAnsi" w:cstheme="minorHAnsi"/>
        </w:rPr>
      </w:pPr>
    </w:p>
    <w:p w14:paraId="2B1AFD4D" w14:textId="77777777" w:rsidR="0077712C" w:rsidRPr="0077712C" w:rsidRDefault="0077712C" w:rsidP="0077712C">
      <w:pPr>
        <w:jc w:val="center"/>
        <w:rPr>
          <w:rFonts w:asciiTheme="minorHAnsi" w:eastAsiaTheme="minorHAnsi" w:hAnsiTheme="minorHAnsi" w:cstheme="minorBidi"/>
          <w:lang w:val="vi-VN"/>
        </w:rPr>
      </w:pPr>
    </w:p>
    <w:p w14:paraId="5572B3F8" w14:textId="6DAC48A4" w:rsidR="006F3AE2" w:rsidRPr="006E3662" w:rsidRDefault="0077712C" w:rsidP="0077712C">
      <w:pPr>
        <w:rPr>
          <w:rFonts w:asciiTheme="minorHAnsi" w:hAnsiTheme="minorHAnsi" w:cstheme="minorHAnsi"/>
          <w:lang w:val="en-CA"/>
        </w:rPr>
      </w:pP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4816" behindDoc="0" locked="0" layoutInCell="1" allowOverlap="1" wp14:anchorId="041D0A7B" wp14:editId="6940954B">
                <wp:simplePos x="0" y="0"/>
                <wp:positionH relativeFrom="column">
                  <wp:posOffset>57150</wp:posOffset>
                </wp:positionH>
                <wp:positionV relativeFrom="paragraph">
                  <wp:posOffset>3028950</wp:posOffset>
                </wp:positionV>
                <wp:extent cx="1657350" cy="666750"/>
                <wp:effectExtent l="19050" t="26035" r="38100" b="5016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667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49887F77" w14:textId="77777777" w:rsidR="0077712C" w:rsidRPr="00597F80" w:rsidRDefault="0077712C" w:rsidP="0077712C">
                            <w:pPr>
                              <w:jc w:val="center"/>
                              <w:rPr>
                                <w:b/>
                              </w:rPr>
                            </w:pPr>
                            <w:r w:rsidRPr="00A27063">
                              <w:rPr>
                                <w:b/>
                                <w:bCs/>
                                <w:lang w:val="en-GB"/>
                              </w:rPr>
                              <w:t>Forest 3km from the village across the unprotected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0A7B" id="Text Box 103" o:spid="_x0000_s1043" type="#_x0000_t202" style="position:absolute;margin-left:4.5pt;margin-top:238.5pt;width:130.5pt;height:5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" fillcolor="#c0504d [3205]" strokecolor="#f2f2f2 [3041]" strokeweight="3pt">
                <v:shadow on="t" color="#622423 [1605]" opacity=".5" offset="1pt"/>
                <v:textbox>
                  <w:txbxContent>
                    <w:p w14:paraId="49887F77" w14:textId="77777777" w:rsidR="0077712C" w:rsidRPr="00597F80" w:rsidRDefault="0077712C" w:rsidP="0077712C">
                      <w:pPr>
                        <w:jc w:val="center"/>
                        <w:rPr>
                          <w:b/>
                        </w:rPr>
                      </w:pPr>
                      <w:r w:rsidRPr="00A27063">
                        <w:rPr>
                          <w:b/>
                          <w:bCs/>
                          <w:lang w:val="en-GB"/>
                        </w:rPr>
                        <w:t>Forest 3km from the village across the unprotected</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59456" behindDoc="0" locked="0" layoutInCell="1" allowOverlap="1" wp14:anchorId="6927C030" wp14:editId="25548955">
                <wp:simplePos x="0" y="0"/>
                <wp:positionH relativeFrom="column">
                  <wp:posOffset>57150</wp:posOffset>
                </wp:positionH>
                <wp:positionV relativeFrom="paragraph">
                  <wp:posOffset>9525</wp:posOffset>
                </wp:positionV>
                <wp:extent cx="1657350" cy="840105"/>
                <wp:effectExtent l="19050" t="26035" r="38100" b="4826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010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48ECBEE" w14:textId="77777777" w:rsidR="0077712C" w:rsidRPr="00A27063" w:rsidRDefault="0077712C" w:rsidP="0077712C">
                            <w:pPr>
                              <w:jc w:val="center"/>
                              <w:rPr>
                                <w:b/>
                              </w:rPr>
                            </w:pPr>
                            <w:r w:rsidRPr="00A27063">
                              <w:rPr>
                                <w:b/>
                              </w:rPr>
                              <w:t>Natural forest</w:t>
                            </w:r>
                          </w:p>
                          <w:p w14:paraId="453218D1" w14:textId="77777777" w:rsidR="0077712C" w:rsidRPr="00597F80" w:rsidRDefault="0077712C" w:rsidP="0077712C">
                            <w:pPr>
                              <w:jc w:val="center"/>
                              <w:rPr>
                                <w:b/>
                              </w:rPr>
                            </w:pPr>
                            <w:r w:rsidRPr="00A27063">
                              <w:rPr>
                                <w:b/>
                              </w:rPr>
                              <w:t>(Rich forest, forest 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7C030" id="Text Box 100" o:spid="_x0000_s1044" type="#_x0000_t202" style="position:absolute;margin-left:4.5pt;margin-top:.75pt;width:130.5pt;height:66.1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" fillcolor="#f79646 [3209]" strokecolor="#f2f2f2 [3041]" strokeweight="3pt">
                <v:shadow on="t" color="#974706 [1609]" opacity=".5" offset="1pt"/>
                <v:textbox>
                  <w:txbxContent>
                    <w:p w14:paraId="148ECBEE" w14:textId="77777777" w:rsidR="0077712C" w:rsidRPr="00A27063" w:rsidRDefault="0077712C" w:rsidP="0077712C">
                      <w:pPr>
                        <w:jc w:val="center"/>
                        <w:rPr>
                          <w:b/>
                        </w:rPr>
                      </w:pPr>
                      <w:r w:rsidRPr="00A27063">
                        <w:rPr>
                          <w:b/>
                        </w:rPr>
                        <w:t>Natural forest</w:t>
                      </w:r>
                    </w:p>
                    <w:p w14:paraId="453218D1" w14:textId="77777777" w:rsidR="0077712C" w:rsidRPr="00597F80" w:rsidRDefault="0077712C" w:rsidP="0077712C">
                      <w:pPr>
                        <w:jc w:val="center"/>
                        <w:rPr>
                          <w:b/>
                        </w:rPr>
                      </w:pPr>
                      <w:r w:rsidRPr="00A27063">
                        <w:rPr>
                          <w:b/>
                        </w:rPr>
                        <w:t>(Rich forest, forest TB)</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9392" behindDoc="0" locked="0" layoutInCell="1" allowOverlap="1" wp14:anchorId="3504D16C" wp14:editId="3575D8BF">
                <wp:simplePos x="0" y="0"/>
                <wp:positionH relativeFrom="column">
                  <wp:posOffset>2390775</wp:posOffset>
                </wp:positionH>
                <wp:positionV relativeFrom="paragraph">
                  <wp:posOffset>4612640</wp:posOffset>
                </wp:positionV>
                <wp:extent cx="1314450" cy="0"/>
                <wp:effectExtent l="9525" t="57150" r="19050" b="571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70CCD" id="Straight Arrow Connector 98" o:spid="_x0000_s1026" type="#_x0000_t32" style="position:absolute;margin-left:188.25pt;margin-top:363.2pt;width:103.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8368" behindDoc="0" locked="0" layoutInCell="1" allowOverlap="1" wp14:anchorId="14E2E9DD" wp14:editId="7CF32823">
                <wp:simplePos x="0" y="0"/>
                <wp:positionH relativeFrom="column">
                  <wp:posOffset>1152525</wp:posOffset>
                </wp:positionH>
                <wp:positionV relativeFrom="paragraph">
                  <wp:posOffset>3705225</wp:posOffset>
                </wp:positionV>
                <wp:extent cx="0" cy="523875"/>
                <wp:effectExtent l="57150" t="6985" r="57150" b="21590"/>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18713" id="Straight Arrow Connector 319" o:spid="_x0000_s1026" type="#_x0000_t32" style="position:absolute;margin-left:90.75pt;margin-top:291.75pt;width:0;height:41.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7344" behindDoc="0" locked="0" layoutInCell="1" allowOverlap="1" wp14:anchorId="60327DA7" wp14:editId="2DCB64D2">
                <wp:simplePos x="0" y="0"/>
                <wp:positionH relativeFrom="column">
                  <wp:posOffset>2914650</wp:posOffset>
                </wp:positionH>
                <wp:positionV relativeFrom="paragraph">
                  <wp:posOffset>3705225</wp:posOffset>
                </wp:positionV>
                <wp:extent cx="0" cy="297815"/>
                <wp:effectExtent l="57150" t="16510" r="57150" b="9525"/>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BAE91" id="Straight Arrow Connector 318" o:spid="_x0000_s1026" type="#_x0000_t32" style="position:absolute;margin-left:229.5pt;margin-top:291.75pt;width:0;height:23.45pt;flip:y;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4272" behindDoc="0" locked="0" layoutInCell="1" allowOverlap="1" wp14:anchorId="0C0B5C9E" wp14:editId="50371165">
                <wp:simplePos x="0" y="0"/>
                <wp:positionH relativeFrom="column">
                  <wp:posOffset>2914650</wp:posOffset>
                </wp:positionH>
                <wp:positionV relativeFrom="paragraph">
                  <wp:posOffset>4003040</wp:posOffset>
                </wp:positionV>
                <wp:extent cx="5324475" cy="635"/>
                <wp:effectExtent l="9525" t="9525" r="9525" b="8890"/>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787DB" id="Straight Arrow Connector 317" o:spid="_x0000_s1026" type="#_x0000_t32" style="position:absolute;margin-left:229.5pt;margin-top:315.2pt;width:419.25pt;height:.05pt;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"/>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6320" behindDoc="0" locked="0" layoutInCell="1" allowOverlap="1" wp14:anchorId="2AECD0EC" wp14:editId="57564D3E">
                <wp:simplePos x="0" y="0"/>
                <wp:positionH relativeFrom="column">
                  <wp:posOffset>6915150</wp:posOffset>
                </wp:positionH>
                <wp:positionV relativeFrom="paragraph">
                  <wp:posOffset>212090</wp:posOffset>
                </wp:positionV>
                <wp:extent cx="0" cy="826135"/>
                <wp:effectExtent l="57150" t="9525" r="57150" b="2159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78B9B" id="Straight Arrow Connector 316" o:spid="_x0000_s1026" type="#_x0000_t32" style="position:absolute;margin-left:544.5pt;margin-top:16.7pt;width:0;height:65.0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46OgIAAG8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5296" behindDoc="0" locked="0" layoutInCell="1" allowOverlap="1" wp14:anchorId="5A17B810" wp14:editId="2E8FBC26">
                <wp:simplePos x="0" y="0"/>
                <wp:positionH relativeFrom="column">
                  <wp:posOffset>5810250</wp:posOffset>
                </wp:positionH>
                <wp:positionV relativeFrom="paragraph">
                  <wp:posOffset>212090</wp:posOffset>
                </wp:positionV>
                <wp:extent cx="1104900" cy="0"/>
                <wp:effectExtent l="9525" t="9525" r="9525" b="9525"/>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778A" id="Straight Arrow Connector 315" o:spid="_x0000_s1026" type="#_x0000_t32" style="position:absolute;margin-left:457.5pt;margin-top:16.7pt;width:87pt;height:0;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qBJwIAAE4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"/>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3248" behindDoc="0" locked="0" layoutInCell="1" allowOverlap="1" wp14:anchorId="5AFD1ED8" wp14:editId="3EFA43C3">
                <wp:simplePos x="0" y="0"/>
                <wp:positionH relativeFrom="column">
                  <wp:posOffset>1714500</wp:posOffset>
                </wp:positionH>
                <wp:positionV relativeFrom="paragraph">
                  <wp:posOffset>3345815</wp:posOffset>
                </wp:positionV>
                <wp:extent cx="356870" cy="0"/>
                <wp:effectExtent l="19050" t="57150" r="5080" b="57150"/>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63D34" id="Straight Arrow Connector 314" o:spid="_x0000_s1026" type="#_x0000_t32" style="position:absolute;margin-left:135pt;margin-top:263.45pt;width:28.1pt;height:0;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2224" behindDoc="0" locked="0" layoutInCell="1" allowOverlap="1" wp14:anchorId="3B9526ED" wp14:editId="4E015FCB">
                <wp:simplePos x="0" y="0"/>
                <wp:positionH relativeFrom="column">
                  <wp:posOffset>3762375</wp:posOffset>
                </wp:positionH>
                <wp:positionV relativeFrom="paragraph">
                  <wp:posOffset>3405505</wp:posOffset>
                </wp:positionV>
                <wp:extent cx="356870" cy="0"/>
                <wp:effectExtent l="19050" t="59690" r="5080" b="5461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C7710" id="Straight Arrow Connector 313" o:spid="_x0000_s1026" type="#_x0000_t32" style="position:absolute;margin-left:296.25pt;margin-top:268.15pt;width:28.1pt;height:0;flip:x;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1200" behindDoc="0" locked="0" layoutInCell="1" allowOverlap="1" wp14:anchorId="64031F7F" wp14:editId="00432886">
                <wp:simplePos x="0" y="0"/>
                <wp:positionH relativeFrom="column">
                  <wp:posOffset>5843905</wp:posOffset>
                </wp:positionH>
                <wp:positionV relativeFrom="paragraph">
                  <wp:posOffset>3405505</wp:posOffset>
                </wp:positionV>
                <wp:extent cx="356870" cy="0"/>
                <wp:effectExtent l="14605" t="59690" r="9525" b="5461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3561" id="Straight Arrow Connector 312" o:spid="_x0000_s1026" type="#_x0000_t32" style="position:absolute;margin-left:460.15pt;margin-top:268.15pt;width:28.1pt;height:0;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90176" behindDoc="0" locked="0" layoutInCell="1" allowOverlap="1" wp14:anchorId="66DC3D53" wp14:editId="019BD486">
                <wp:simplePos x="0" y="0"/>
                <wp:positionH relativeFrom="column">
                  <wp:posOffset>1743075</wp:posOffset>
                </wp:positionH>
                <wp:positionV relativeFrom="paragraph">
                  <wp:posOffset>2362200</wp:posOffset>
                </wp:positionV>
                <wp:extent cx="352425" cy="0"/>
                <wp:effectExtent l="9525" t="54610" r="19050" b="5969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5392E" id="Straight Arrow Connector 311" o:spid="_x0000_s1026" type="#_x0000_t32" style="position:absolute;margin-left:137.25pt;margin-top:186pt;width:27.75pt;height:0;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9152" behindDoc="0" locked="0" layoutInCell="1" allowOverlap="1" wp14:anchorId="2A299277" wp14:editId="639C2A45">
                <wp:simplePos x="0" y="0"/>
                <wp:positionH relativeFrom="column">
                  <wp:posOffset>3800475</wp:posOffset>
                </wp:positionH>
                <wp:positionV relativeFrom="paragraph">
                  <wp:posOffset>2362200</wp:posOffset>
                </wp:positionV>
                <wp:extent cx="352425" cy="0"/>
                <wp:effectExtent l="9525" t="54610" r="19050" b="5969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A031D" id="Straight Arrow Connector 310" o:spid="_x0000_s1026" type="#_x0000_t32" style="position:absolute;margin-left:299.25pt;margin-top:186pt;width:27.75pt;height:0;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8128" behindDoc="0" locked="0" layoutInCell="1" allowOverlap="1" wp14:anchorId="17E495A2" wp14:editId="1F0C6C7C">
                <wp:simplePos x="0" y="0"/>
                <wp:positionH relativeFrom="column">
                  <wp:posOffset>5814695</wp:posOffset>
                </wp:positionH>
                <wp:positionV relativeFrom="paragraph">
                  <wp:posOffset>2362200</wp:posOffset>
                </wp:positionV>
                <wp:extent cx="352425" cy="0"/>
                <wp:effectExtent l="13970" t="54610" r="14605" b="5969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F4C1" id="Straight Arrow Connector 309" o:spid="_x0000_s1026" type="#_x0000_t32" style="position:absolute;margin-left:457.85pt;margin-top:186pt;width:27.75pt;height:0;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7104" behindDoc="0" locked="0" layoutInCell="1" allowOverlap="1" wp14:anchorId="374D1662" wp14:editId="669F687E">
                <wp:simplePos x="0" y="0"/>
                <wp:positionH relativeFrom="column">
                  <wp:posOffset>7858125</wp:posOffset>
                </wp:positionH>
                <wp:positionV relativeFrom="paragraph">
                  <wp:posOffset>2362200</wp:posOffset>
                </wp:positionV>
                <wp:extent cx="352425" cy="0"/>
                <wp:effectExtent l="9525" t="54610" r="19050" b="5969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E81B5" id="Straight Arrow Connector 308" o:spid="_x0000_s1026" type="#_x0000_t32" style="position:absolute;margin-left:618.75pt;margin-top:186pt;width:27.75pt;height:0;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6080" behindDoc="0" locked="0" layoutInCell="1" allowOverlap="1" wp14:anchorId="23607FBA" wp14:editId="33355102">
                <wp:simplePos x="0" y="0"/>
                <wp:positionH relativeFrom="column">
                  <wp:posOffset>7886700</wp:posOffset>
                </wp:positionH>
                <wp:positionV relativeFrom="paragraph">
                  <wp:posOffset>1383665</wp:posOffset>
                </wp:positionV>
                <wp:extent cx="352425" cy="0"/>
                <wp:effectExtent l="9525" t="57150" r="19050" b="57150"/>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75E02" id="Straight Arrow Connector 307" o:spid="_x0000_s1026" type="#_x0000_t32" style="position:absolute;margin-left:621pt;margin-top:108.95pt;width:27.75pt;height:0;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5056" behindDoc="0" locked="0" layoutInCell="1" allowOverlap="1" wp14:anchorId="4810B90B" wp14:editId="69A2931A">
                <wp:simplePos x="0" y="0"/>
                <wp:positionH relativeFrom="column">
                  <wp:posOffset>5810250</wp:posOffset>
                </wp:positionH>
                <wp:positionV relativeFrom="paragraph">
                  <wp:posOffset>1543050</wp:posOffset>
                </wp:positionV>
                <wp:extent cx="352425" cy="0"/>
                <wp:effectExtent l="9525" t="54610" r="19050" b="5969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0B17D" id="Straight Arrow Connector 306" o:spid="_x0000_s1026" type="#_x0000_t32" style="position:absolute;margin-left:457.5pt;margin-top:121.5pt;width:27.75pt;height:0;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4032" behindDoc="0" locked="0" layoutInCell="1" allowOverlap="1" wp14:anchorId="4497B6DC" wp14:editId="04A4C949">
                <wp:simplePos x="0" y="0"/>
                <wp:positionH relativeFrom="column">
                  <wp:posOffset>3752850</wp:posOffset>
                </wp:positionH>
                <wp:positionV relativeFrom="paragraph">
                  <wp:posOffset>1304925</wp:posOffset>
                </wp:positionV>
                <wp:extent cx="352425" cy="0"/>
                <wp:effectExtent l="9525" t="54610" r="19050" b="5969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63B16" id="Straight Arrow Connector 305" o:spid="_x0000_s1026" type="#_x0000_t32" style="position:absolute;margin-left:295.5pt;margin-top:102.75pt;width:27.75pt;height: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3008" behindDoc="0" locked="0" layoutInCell="1" allowOverlap="1" wp14:anchorId="0B4EE3ED" wp14:editId="1BD1610A">
                <wp:simplePos x="0" y="0"/>
                <wp:positionH relativeFrom="column">
                  <wp:posOffset>1762125</wp:posOffset>
                </wp:positionH>
                <wp:positionV relativeFrom="paragraph">
                  <wp:posOffset>1300480</wp:posOffset>
                </wp:positionV>
                <wp:extent cx="352425" cy="0"/>
                <wp:effectExtent l="9525" t="59690" r="19050" b="5461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1A053" id="Straight Arrow Connector 304" o:spid="_x0000_s1026" type="#_x0000_t32" style="position:absolute;margin-left:138.75pt;margin-top:102.4pt;width:27.75pt;height: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1984" behindDoc="0" locked="0" layoutInCell="1" allowOverlap="1" wp14:anchorId="6C8AB1F1" wp14:editId="382FF1AB">
                <wp:simplePos x="0" y="0"/>
                <wp:positionH relativeFrom="column">
                  <wp:posOffset>3771900</wp:posOffset>
                </wp:positionH>
                <wp:positionV relativeFrom="paragraph">
                  <wp:posOffset>390525</wp:posOffset>
                </wp:positionV>
                <wp:extent cx="352425" cy="0"/>
                <wp:effectExtent l="9525" t="54610" r="19050" b="5969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EB3B" id="Straight Arrow Connector 303" o:spid="_x0000_s1026" type="#_x0000_t32" style="position:absolute;margin-left:297pt;margin-top:30.75pt;width:27.75pt;height:0;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80960" behindDoc="0" locked="0" layoutInCell="1" allowOverlap="1" wp14:anchorId="1FD96942" wp14:editId="44AB0F00">
                <wp:simplePos x="0" y="0"/>
                <wp:positionH relativeFrom="column">
                  <wp:posOffset>1752600</wp:posOffset>
                </wp:positionH>
                <wp:positionV relativeFrom="paragraph">
                  <wp:posOffset>390525</wp:posOffset>
                </wp:positionV>
                <wp:extent cx="352425" cy="0"/>
                <wp:effectExtent l="9525" t="54610" r="19050" b="5969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5B118" id="Straight Arrow Connector 302" o:spid="_x0000_s1026" type="#_x0000_t32" style="position:absolute;margin-left:138pt;margin-top:30.75pt;width:27.7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9936" behindDoc="0" locked="0" layoutInCell="1" allowOverlap="1" wp14:anchorId="72A7C272" wp14:editId="5A59D752">
                <wp:simplePos x="0" y="0"/>
                <wp:positionH relativeFrom="column">
                  <wp:posOffset>5972175</wp:posOffset>
                </wp:positionH>
                <wp:positionV relativeFrom="paragraph">
                  <wp:posOffset>3221990</wp:posOffset>
                </wp:positionV>
                <wp:extent cx="228600" cy="0"/>
                <wp:effectExtent l="9525" t="57150" r="19050" b="5715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5A8D5" id="Straight Arrow Connector 301" o:spid="_x0000_s1026" type="#_x0000_t32" style="position:absolute;margin-left:470.25pt;margin-top:253.7pt;width:18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">
                <v:stroke endarrow="block"/>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8912" behindDoc="0" locked="0" layoutInCell="1" allowOverlap="1" wp14:anchorId="28DB7578" wp14:editId="054F6B5C">
                <wp:simplePos x="0" y="0"/>
                <wp:positionH relativeFrom="column">
                  <wp:posOffset>5972175</wp:posOffset>
                </wp:positionH>
                <wp:positionV relativeFrom="paragraph">
                  <wp:posOffset>1812290</wp:posOffset>
                </wp:positionV>
                <wp:extent cx="0" cy="1409700"/>
                <wp:effectExtent l="9525" t="9525" r="9525" b="9525"/>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BD675" id="Straight Arrow Connector 298" o:spid="_x0000_s1026" type="#_x0000_t32" style="position:absolute;margin-left:470.25pt;margin-top:142.7pt;width:0;height:111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"/>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7888" behindDoc="0" locked="0" layoutInCell="1" allowOverlap="1" wp14:anchorId="06363F5C" wp14:editId="100D8F57">
                <wp:simplePos x="0" y="0"/>
                <wp:positionH relativeFrom="column">
                  <wp:posOffset>5972175</wp:posOffset>
                </wp:positionH>
                <wp:positionV relativeFrom="paragraph">
                  <wp:posOffset>1812290</wp:posOffset>
                </wp:positionV>
                <wp:extent cx="2266950" cy="0"/>
                <wp:effectExtent l="9525" t="9525" r="9525" b="952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B2552" id="Straight Arrow Connector 297" o:spid="_x0000_s1026" type="#_x0000_t32" style="position:absolute;margin-left:470.25pt;margin-top:142.7pt;width:178.5pt;height:0;flip:x;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"/>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6864" behindDoc="0" locked="0" layoutInCell="1" allowOverlap="1" wp14:anchorId="6A2959D4" wp14:editId="3A7E2CAA">
                <wp:simplePos x="0" y="0"/>
                <wp:positionH relativeFrom="column">
                  <wp:posOffset>3705225</wp:posOffset>
                </wp:positionH>
                <wp:positionV relativeFrom="paragraph">
                  <wp:posOffset>4229100</wp:posOffset>
                </wp:positionV>
                <wp:extent cx="4752975" cy="676275"/>
                <wp:effectExtent l="19050" t="26035" r="38100" b="5016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762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2DEEDBF9" w14:textId="77777777" w:rsidR="0077712C" w:rsidRPr="00597F80" w:rsidRDefault="0077712C" w:rsidP="0077712C">
                            <w:pPr>
                              <w:jc w:val="center"/>
                              <w:rPr>
                                <w:b/>
                              </w:rPr>
                            </w:pPr>
                            <w:r w:rsidRPr="00A27063">
                              <w:rPr>
                                <w:b/>
                                <w:bCs/>
                                <w:lang w:val="en-GB"/>
                              </w:rPr>
                              <w:t>Results verified seminar II</w:t>
                            </w:r>
                            <w:r>
                              <w:rPr>
                                <w:b/>
                                <w:bCs/>
                                <w:lang w:val="en-GB"/>
                              </w:rPr>
                              <w:br/>
                            </w:r>
                            <w:r w:rsidRPr="00A27063">
                              <w:rPr>
                                <w:b/>
                                <w:bCs/>
                                <w:lang w:val="en-GB"/>
                              </w:rPr>
                              <w:t>(Area REDD + interventions will need to strengthen forest protection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59D4" id="Text Box 296" o:spid="_x0000_s1045" type="#_x0000_t202" style="position:absolute;margin-left:291.75pt;margin-top:333pt;width:374.25pt;height:53.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" fillcolor="#c0504d [3205]" strokecolor="#f2f2f2 [3041]" strokeweight="3pt">
                <v:shadow on="t" color="#622423 [1605]" opacity=".5" offset="1pt"/>
                <v:textbox>
                  <w:txbxContent>
                    <w:p w14:paraId="2DEEDBF9" w14:textId="77777777" w:rsidR="0077712C" w:rsidRPr="00597F80" w:rsidRDefault="0077712C" w:rsidP="0077712C">
                      <w:pPr>
                        <w:jc w:val="center"/>
                        <w:rPr>
                          <w:b/>
                        </w:rPr>
                      </w:pPr>
                      <w:r w:rsidRPr="00A27063">
                        <w:rPr>
                          <w:b/>
                          <w:bCs/>
                          <w:lang w:val="en-GB"/>
                        </w:rPr>
                        <w:t>Results verified seminar II</w:t>
                      </w:r>
                      <w:r>
                        <w:rPr>
                          <w:b/>
                          <w:bCs/>
                          <w:lang w:val="en-GB"/>
                        </w:rPr>
                        <w:br/>
                      </w:r>
                      <w:r w:rsidRPr="00A27063">
                        <w:rPr>
                          <w:b/>
                          <w:bCs/>
                          <w:lang w:val="en-GB"/>
                        </w:rPr>
                        <w:t>(Area REDD + interventions will need to strengthen forest protection station)</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5840" behindDoc="0" locked="0" layoutInCell="1" allowOverlap="1" wp14:anchorId="4F67F6B4" wp14:editId="4A3BB029">
                <wp:simplePos x="0" y="0"/>
                <wp:positionH relativeFrom="column">
                  <wp:posOffset>733425</wp:posOffset>
                </wp:positionH>
                <wp:positionV relativeFrom="paragraph">
                  <wp:posOffset>4229100</wp:posOffset>
                </wp:positionV>
                <wp:extent cx="1657350" cy="676275"/>
                <wp:effectExtent l="19050" t="26035" r="38100" b="5016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F79B553" w14:textId="77777777" w:rsidR="0077712C" w:rsidRPr="00C01017" w:rsidRDefault="0077712C" w:rsidP="0077712C">
                            <w:pPr>
                              <w:jc w:val="center"/>
                              <w:rPr>
                                <w:b/>
                                <w:bCs/>
                              </w:rPr>
                            </w:pPr>
                            <w:r w:rsidRPr="00C01017">
                              <w:rPr>
                                <w:b/>
                                <w:bCs/>
                                <w:lang w:val="en-GB"/>
                              </w:rPr>
                              <w:t>Raster Calculator</w:t>
                            </w:r>
                          </w:p>
                          <w:p w14:paraId="3B2E1123" w14:textId="77777777" w:rsidR="0077712C" w:rsidRPr="0021531D" w:rsidRDefault="0077712C" w:rsidP="0077712C">
                            <w:pPr>
                              <w:jc w:val="center"/>
                              <w:rPr>
                                <w:b/>
                                <w:bCs/>
                              </w:rPr>
                            </w:pPr>
                          </w:p>
                          <w:p w14:paraId="71543956"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7F6B4" id="Text Box 295" o:spid="_x0000_s1046" type="#_x0000_t202" style="position:absolute;margin-left:57.75pt;margin-top:333pt;width:130.5pt;height:53.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" fillcolor="#4f81bd [3204]" strokecolor="#f2f2f2 [3041]" strokeweight="3pt">
                <v:shadow on="t" color="#243f60 [1604]" opacity=".5" offset="1pt"/>
                <v:textbox>
                  <w:txbxContent>
                    <w:p w14:paraId="3F79B553" w14:textId="77777777" w:rsidR="0077712C" w:rsidRPr="00C01017" w:rsidRDefault="0077712C" w:rsidP="0077712C">
                      <w:pPr>
                        <w:jc w:val="center"/>
                        <w:rPr>
                          <w:b/>
                          <w:bCs/>
                        </w:rPr>
                      </w:pPr>
                      <w:r w:rsidRPr="00C01017">
                        <w:rPr>
                          <w:b/>
                          <w:bCs/>
                          <w:lang w:val="en-GB"/>
                        </w:rPr>
                        <w:t>Raster Calculator</w:t>
                      </w:r>
                    </w:p>
                    <w:p w14:paraId="3B2E1123" w14:textId="77777777" w:rsidR="0077712C" w:rsidRPr="0021531D" w:rsidRDefault="0077712C" w:rsidP="0077712C">
                      <w:pPr>
                        <w:jc w:val="center"/>
                        <w:rPr>
                          <w:b/>
                          <w:bCs/>
                        </w:rPr>
                      </w:pPr>
                    </w:p>
                    <w:p w14:paraId="71543956"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3792" behindDoc="0" locked="0" layoutInCell="1" allowOverlap="1" wp14:anchorId="62702550" wp14:editId="1F2DE162">
                <wp:simplePos x="0" y="0"/>
                <wp:positionH relativeFrom="column">
                  <wp:posOffset>2095500</wp:posOffset>
                </wp:positionH>
                <wp:positionV relativeFrom="paragraph">
                  <wp:posOffset>3019425</wp:posOffset>
                </wp:positionV>
                <wp:extent cx="1657350" cy="676275"/>
                <wp:effectExtent l="19050" t="26035" r="38100" b="5016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7289F56" w14:textId="77777777" w:rsidR="0077712C" w:rsidRPr="0021531D" w:rsidRDefault="0077712C" w:rsidP="0077712C">
                            <w:pPr>
                              <w:jc w:val="center"/>
                              <w:rPr>
                                <w:b/>
                                <w:bCs/>
                              </w:rPr>
                            </w:pPr>
                            <w:r>
                              <w:rPr>
                                <w:b/>
                                <w:bCs/>
                                <w:lang w:val="en-GB"/>
                              </w:rPr>
                              <w:t xml:space="preserve">Boolean and </w:t>
                            </w:r>
                            <w:r w:rsidRPr="0021531D">
                              <w:rPr>
                                <w:b/>
                                <w:bCs/>
                                <w:lang w:val="en-GB"/>
                              </w:rPr>
                              <w:t xml:space="preserve"> </w:t>
                            </w:r>
                          </w:p>
                          <w:p w14:paraId="7C759342"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550" id="Text Box 294" o:spid="_x0000_s1047" type="#_x0000_t202" style="position:absolute;margin-left:165pt;margin-top:237.75pt;width:130.5pt;height:53.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" fillcolor="#4f81bd [3204]" strokecolor="#f2f2f2 [3041]" strokeweight="3pt">
                <v:shadow on="t" color="#243f60 [1604]" opacity=".5" offset="1pt"/>
                <v:textbox>
                  <w:txbxContent>
                    <w:p w14:paraId="47289F56" w14:textId="77777777" w:rsidR="0077712C" w:rsidRPr="0021531D" w:rsidRDefault="0077712C" w:rsidP="0077712C">
                      <w:pPr>
                        <w:jc w:val="center"/>
                        <w:rPr>
                          <w:b/>
                          <w:bCs/>
                        </w:rPr>
                      </w:pPr>
                      <w:r>
                        <w:rPr>
                          <w:b/>
                          <w:bCs/>
                          <w:lang w:val="en-GB"/>
                        </w:rPr>
                        <w:t xml:space="preserve">Boolean and </w:t>
                      </w:r>
                      <w:r w:rsidRPr="0021531D">
                        <w:rPr>
                          <w:b/>
                          <w:bCs/>
                          <w:lang w:val="en-GB"/>
                        </w:rPr>
                        <w:t xml:space="preserve"> </w:t>
                      </w:r>
                    </w:p>
                    <w:p w14:paraId="7C759342"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2768" behindDoc="0" locked="0" layoutInCell="1" allowOverlap="1" wp14:anchorId="03546AAC" wp14:editId="36199125">
                <wp:simplePos x="0" y="0"/>
                <wp:positionH relativeFrom="column">
                  <wp:posOffset>4152900</wp:posOffset>
                </wp:positionH>
                <wp:positionV relativeFrom="paragraph">
                  <wp:posOffset>3028950</wp:posOffset>
                </wp:positionV>
                <wp:extent cx="1657350" cy="676275"/>
                <wp:effectExtent l="19050" t="26035" r="38100" b="5016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459F5631" w14:textId="77777777" w:rsidR="0077712C" w:rsidRPr="00597F80" w:rsidRDefault="0077712C" w:rsidP="0077712C">
                            <w:pPr>
                              <w:jc w:val="center"/>
                              <w:rPr>
                                <w:b/>
                              </w:rPr>
                            </w:pPr>
                            <w:r w:rsidRPr="00A27063">
                              <w:rPr>
                                <w:b/>
                                <w:bCs/>
                                <w:lang w:val="en-GB"/>
                              </w:rPr>
                              <w:t>The area outside the scope of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46AAC" id="Text Box 293" o:spid="_x0000_s1048" type="#_x0000_t202" style="position:absolute;margin-left:327pt;margin-top:238.5pt;width:130.5pt;height:53.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" fillcolor="#c0504d [3205]" strokecolor="#f2f2f2 [3041]" strokeweight="3pt">
                <v:shadow on="t" color="#622423 [1605]" opacity=".5" offset="1pt"/>
                <v:textbox>
                  <w:txbxContent>
                    <w:p w14:paraId="459F5631" w14:textId="77777777" w:rsidR="0077712C" w:rsidRPr="00597F80" w:rsidRDefault="0077712C" w:rsidP="0077712C">
                      <w:pPr>
                        <w:jc w:val="center"/>
                        <w:rPr>
                          <w:b/>
                        </w:rPr>
                      </w:pPr>
                      <w:r w:rsidRPr="00A27063">
                        <w:rPr>
                          <w:b/>
                          <w:bCs/>
                          <w:lang w:val="en-GB"/>
                        </w:rPr>
                        <w:t>The area outside the scope of protection</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1744" behindDoc="0" locked="0" layoutInCell="1" allowOverlap="1" wp14:anchorId="588CFE95" wp14:editId="6CBD9EAA">
                <wp:simplePos x="0" y="0"/>
                <wp:positionH relativeFrom="column">
                  <wp:posOffset>6200775</wp:posOffset>
                </wp:positionH>
                <wp:positionV relativeFrom="paragraph">
                  <wp:posOffset>3019425</wp:posOffset>
                </wp:positionV>
                <wp:extent cx="1657350" cy="676275"/>
                <wp:effectExtent l="19050" t="26035" r="38100" b="5016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CBA8286" w14:textId="77777777" w:rsidR="0077712C" w:rsidRPr="00C01017" w:rsidRDefault="0077712C" w:rsidP="0077712C">
                            <w:pPr>
                              <w:jc w:val="center"/>
                              <w:rPr>
                                <w:b/>
                                <w:bCs/>
                              </w:rPr>
                            </w:pPr>
                            <w:r>
                              <w:rPr>
                                <w:b/>
                                <w:bCs/>
                                <w:lang w:val="en-GB"/>
                              </w:rPr>
                              <w:t>Is Null</w:t>
                            </w:r>
                          </w:p>
                          <w:p w14:paraId="6A2E17A8" w14:textId="77777777" w:rsidR="0077712C" w:rsidRPr="0021531D" w:rsidRDefault="0077712C" w:rsidP="0077712C">
                            <w:pPr>
                              <w:jc w:val="center"/>
                              <w:rPr>
                                <w:b/>
                                <w:bCs/>
                              </w:rPr>
                            </w:pPr>
                          </w:p>
                          <w:p w14:paraId="054E8517"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CFE95" id="Text Box 291" o:spid="_x0000_s1049" type="#_x0000_t202" style="position:absolute;margin-left:488.25pt;margin-top:237.75pt;width:130.5pt;height:53.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" fillcolor="#4f81bd [3204]" strokecolor="#f2f2f2 [3041]" strokeweight="3pt">
                <v:shadow on="t" color="#243f60 [1604]" opacity=".5" offset="1pt"/>
                <v:textbox>
                  <w:txbxContent>
                    <w:p w14:paraId="0CBA8286" w14:textId="77777777" w:rsidR="0077712C" w:rsidRPr="00C01017" w:rsidRDefault="0077712C" w:rsidP="0077712C">
                      <w:pPr>
                        <w:jc w:val="center"/>
                        <w:rPr>
                          <w:b/>
                          <w:bCs/>
                        </w:rPr>
                      </w:pPr>
                      <w:r>
                        <w:rPr>
                          <w:b/>
                          <w:bCs/>
                          <w:lang w:val="en-GB"/>
                        </w:rPr>
                        <w:t>Is Null</w:t>
                      </w:r>
                    </w:p>
                    <w:p w14:paraId="6A2E17A8" w14:textId="77777777" w:rsidR="0077712C" w:rsidRPr="0021531D" w:rsidRDefault="0077712C" w:rsidP="0077712C">
                      <w:pPr>
                        <w:jc w:val="center"/>
                        <w:rPr>
                          <w:b/>
                          <w:bCs/>
                        </w:rPr>
                      </w:pPr>
                    </w:p>
                    <w:p w14:paraId="054E8517"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70720" behindDoc="0" locked="0" layoutInCell="1" allowOverlap="1" wp14:anchorId="340F7984" wp14:editId="611CB7F9">
                <wp:simplePos x="0" y="0"/>
                <wp:positionH relativeFrom="column">
                  <wp:posOffset>6167120</wp:posOffset>
                </wp:positionH>
                <wp:positionV relativeFrom="paragraph">
                  <wp:posOffset>2019300</wp:posOffset>
                </wp:positionV>
                <wp:extent cx="1657350" cy="676275"/>
                <wp:effectExtent l="23495" t="26035" r="33655" b="5016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0547CE7" w14:textId="77777777" w:rsidR="0077712C" w:rsidRPr="00C01017" w:rsidRDefault="0077712C" w:rsidP="0077712C">
                            <w:pPr>
                              <w:jc w:val="center"/>
                              <w:rPr>
                                <w:b/>
                                <w:bCs/>
                              </w:rPr>
                            </w:pPr>
                            <w:r w:rsidRPr="00C01017">
                              <w:rPr>
                                <w:b/>
                                <w:bCs/>
                                <w:lang w:val="en-GB"/>
                              </w:rPr>
                              <w:t>Raster Calculator</w:t>
                            </w:r>
                          </w:p>
                          <w:p w14:paraId="34487094" w14:textId="77777777" w:rsidR="0077712C" w:rsidRPr="0021531D" w:rsidRDefault="0077712C" w:rsidP="0077712C">
                            <w:pPr>
                              <w:jc w:val="center"/>
                              <w:rPr>
                                <w:b/>
                                <w:bCs/>
                              </w:rPr>
                            </w:pPr>
                          </w:p>
                          <w:p w14:paraId="5A139C41"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7984" id="Text Box 290" o:spid="_x0000_s1050" type="#_x0000_t202" style="position:absolute;margin-left:485.6pt;margin-top:159pt;width:130.5pt;height:53.2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" fillcolor="#4f81bd [3204]" strokecolor="#f2f2f2 [3041]" strokeweight="3pt">
                <v:shadow on="t" color="#243f60 [1604]" opacity=".5" offset="1pt"/>
                <v:textbox>
                  <w:txbxContent>
                    <w:p w14:paraId="30547CE7" w14:textId="77777777" w:rsidR="0077712C" w:rsidRPr="00C01017" w:rsidRDefault="0077712C" w:rsidP="0077712C">
                      <w:pPr>
                        <w:jc w:val="center"/>
                        <w:rPr>
                          <w:b/>
                          <w:bCs/>
                        </w:rPr>
                      </w:pPr>
                      <w:r w:rsidRPr="00C01017">
                        <w:rPr>
                          <w:b/>
                          <w:bCs/>
                          <w:lang w:val="en-GB"/>
                        </w:rPr>
                        <w:t>Raster Calculator</w:t>
                      </w:r>
                    </w:p>
                    <w:p w14:paraId="34487094" w14:textId="77777777" w:rsidR="0077712C" w:rsidRPr="0021531D" w:rsidRDefault="0077712C" w:rsidP="0077712C">
                      <w:pPr>
                        <w:jc w:val="center"/>
                        <w:rPr>
                          <w:b/>
                          <w:bCs/>
                        </w:rPr>
                      </w:pPr>
                    </w:p>
                    <w:p w14:paraId="5A139C41"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9696" behindDoc="0" locked="0" layoutInCell="1" allowOverlap="1" wp14:anchorId="50B59033" wp14:editId="0A939052">
                <wp:simplePos x="0" y="0"/>
                <wp:positionH relativeFrom="column">
                  <wp:posOffset>6191250</wp:posOffset>
                </wp:positionH>
                <wp:positionV relativeFrom="paragraph">
                  <wp:posOffset>1038225</wp:posOffset>
                </wp:positionV>
                <wp:extent cx="1657350" cy="676275"/>
                <wp:effectExtent l="19050" t="26035" r="38100" b="5016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D5E562F" w14:textId="77777777" w:rsidR="0077712C" w:rsidRPr="00C01017" w:rsidRDefault="0077712C" w:rsidP="0077712C">
                            <w:pPr>
                              <w:jc w:val="center"/>
                              <w:rPr>
                                <w:b/>
                                <w:bCs/>
                              </w:rPr>
                            </w:pPr>
                            <w:r w:rsidRPr="00C01017">
                              <w:rPr>
                                <w:b/>
                                <w:bCs/>
                                <w:lang w:val="en-GB"/>
                              </w:rPr>
                              <w:t>Raster Calculator</w:t>
                            </w:r>
                          </w:p>
                          <w:p w14:paraId="671D2A7B" w14:textId="77777777" w:rsidR="0077712C" w:rsidRPr="0021531D" w:rsidRDefault="0077712C" w:rsidP="0077712C">
                            <w:pPr>
                              <w:jc w:val="center"/>
                              <w:rPr>
                                <w:b/>
                                <w:bCs/>
                              </w:rPr>
                            </w:pPr>
                          </w:p>
                          <w:p w14:paraId="64F38F9E"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9033" id="Text Box 95" o:spid="_x0000_s1051" type="#_x0000_t202" style="position:absolute;margin-left:487.5pt;margin-top:81.75pt;width:130.5pt;height:53.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" fillcolor="#4f81bd [3204]" strokecolor="#f2f2f2 [3041]" strokeweight="3pt">
                <v:shadow on="t" color="#243f60 [1604]" opacity=".5" offset="1pt"/>
                <v:textbox>
                  <w:txbxContent>
                    <w:p w14:paraId="3D5E562F" w14:textId="77777777" w:rsidR="0077712C" w:rsidRPr="00C01017" w:rsidRDefault="0077712C" w:rsidP="0077712C">
                      <w:pPr>
                        <w:jc w:val="center"/>
                        <w:rPr>
                          <w:b/>
                          <w:bCs/>
                        </w:rPr>
                      </w:pPr>
                      <w:r w:rsidRPr="00C01017">
                        <w:rPr>
                          <w:b/>
                          <w:bCs/>
                          <w:lang w:val="en-GB"/>
                        </w:rPr>
                        <w:t>Raster Calculator</w:t>
                      </w:r>
                    </w:p>
                    <w:p w14:paraId="671D2A7B" w14:textId="77777777" w:rsidR="0077712C" w:rsidRPr="0021531D" w:rsidRDefault="0077712C" w:rsidP="0077712C">
                      <w:pPr>
                        <w:jc w:val="center"/>
                        <w:rPr>
                          <w:b/>
                          <w:bCs/>
                        </w:rPr>
                      </w:pPr>
                    </w:p>
                    <w:p w14:paraId="64F38F9E"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8672" behindDoc="0" locked="0" layoutInCell="1" allowOverlap="1" wp14:anchorId="6069C6CC" wp14:editId="19A760C1">
                <wp:simplePos x="0" y="0"/>
                <wp:positionH relativeFrom="column">
                  <wp:posOffset>8229600</wp:posOffset>
                </wp:positionH>
                <wp:positionV relativeFrom="paragraph">
                  <wp:posOffset>2052320</wp:posOffset>
                </wp:positionV>
                <wp:extent cx="685800" cy="1962150"/>
                <wp:effectExtent l="19050" t="20955" r="38100" b="4572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621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ED97F8E" w14:textId="77777777" w:rsidR="0077712C" w:rsidRPr="00597F80" w:rsidRDefault="0077712C" w:rsidP="0077712C">
                            <w:pPr>
                              <w:jc w:val="center"/>
                              <w:rPr>
                                <w:b/>
                              </w:rPr>
                            </w:pPr>
                            <w:r w:rsidRPr="00A27063">
                              <w:rPr>
                                <w:b/>
                                <w:bCs/>
                                <w:lang w:val="en-GB"/>
                              </w:rPr>
                              <w:t>TN forest area within 3 km from the village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C6CC" id="Text Box 92" o:spid="_x0000_s1052" type="#_x0000_t202" style="position:absolute;margin-left:9in;margin-top:161.6pt;width:54pt;height:154.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" fillcolor="#c0504d [3205]" strokecolor="#f2f2f2 [3041]" strokeweight="3pt">
                <v:shadow on="t" color="#622423 [1605]" opacity=".5" offset="1pt"/>
                <v:textbox>
                  <w:txbxContent>
                    <w:p w14:paraId="6ED97F8E" w14:textId="77777777" w:rsidR="0077712C" w:rsidRPr="00597F80" w:rsidRDefault="0077712C" w:rsidP="0077712C">
                      <w:pPr>
                        <w:jc w:val="center"/>
                        <w:rPr>
                          <w:b/>
                        </w:rPr>
                      </w:pPr>
                      <w:r w:rsidRPr="00A27063">
                        <w:rPr>
                          <w:b/>
                          <w:bCs/>
                          <w:lang w:val="en-GB"/>
                        </w:rPr>
                        <w:t>TN forest area within 3 km from the village</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7648" behindDoc="0" locked="0" layoutInCell="1" allowOverlap="1" wp14:anchorId="54FC6AE2" wp14:editId="3BCA59F0">
                <wp:simplePos x="0" y="0"/>
                <wp:positionH relativeFrom="column">
                  <wp:posOffset>4124325</wp:posOffset>
                </wp:positionH>
                <wp:positionV relativeFrom="paragraph">
                  <wp:posOffset>2019300</wp:posOffset>
                </wp:positionV>
                <wp:extent cx="1657350" cy="676275"/>
                <wp:effectExtent l="19050" t="26035" r="38100" b="5016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8FF5EA7" w14:textId="77777777" w:rsidR="0077712C" w:rsidRPr="00597F80" w:rsidRDefault="0077712C" w:rsidP="0077712C">
                            <w:pPr>
                              <w:jc w:val="center"/>
                              <w:rPr>
                                <w:b/>
                              </w:rPr>
                            </w:pPr>
                            <w:r w:rsidRPr="00A27063">
                              <w:rPr>
                                <w:b/>
                                <w:bCs/>
                                <w:lang w:val="en-GB"/>
                              </w:rPr>
                              <w:t>The distance from residential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6AE2" id="Text Box 81" o:spid="_x0000_s1053" type="#_x0000_t202" style="position:absolute;margin-left:324.75pt;margin-top:159pt;width:130.5pt;height:53.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" fillcolor="#9bbb59 [3206]" strokecolor="#f2f2f2 [3041]" strokeweight="3pt">
                <v:shadow on="t" color="#4e6128 [1606]" opacity=".5" offset="1pt"/>
                <v:textbox>
                  <w:txbxContent>
                    <w:p w14:paraId="28FF5EA7" w14:textId="77777777" w:rsidR="0077712C" w:rsidRPr="00597F80" w:rsidRDefault="0077712C" w:rsidP="0077712C">
                      <w:pPr>
                        <w:jc w:val="center"/>
                        <w:rPr>
                          <w:b/>
                        </w:rPr>
                      </w:pPr>
                      <w:r w:rsidRPr="00A27063">
                        <w:rPr>
                          <w:b/>
                          <w:bCs/>
                          <w:lang w:val="en-GB"/>
                        </w:rPr>
                        <w:t>The distance from residential areas</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6624" behindDoc="0" locked="0" layoutInCell="1" allowOverlap="1" wp14:anchorId="729D33B8" wp14:editId="34136E5C">
                <wp:simplePos x="0" y="0"/>
                <wp:positionH relativeFrom="column">
                  <wp:posOffset>2095500</wp:posOffset>
                </wp:positionH>
                <wp:positionV relativeFrom="paragraph">
                  <wp:posOffset>1971675</wp:posOffset>
                </wp:positionV>
                <wp:extent cx="1657350" cy="676275"/>
                <wp:effectExtent l="19050" t="26035" r="38100" b="5016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7DEEE14" w14:textId="77777777" w:rsidR="0077712C" w:rsidRPr="0021531D" w:rsidRDefault="0077712C" w:rsidP="0077712C">
                            <w:pPr>
                              <w:jc w:val="center"/>
                              <w:rPr>
                                <w:b/>
                                <w:bCs/>
                              </w:rPr>
                            </w:pPr>
                            <w:r w:rsidRPr="0021531D">
                              <w:rPr>
                                <w:b/>
                                <w:bCs/>
                                <w:lang w:val="en-GB"/>
                              </w:rPr>
                              <w:t xml:space="preserve">Euclidean Distance </w:t>
                            </w:r>
                          </w:p>
                          <w:p w14:paraId="6E60650E"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D33B8" id="Text Box 78" o:spid="_x0000_s1054" type="#_x0000_t202" style="position:absolute;margin-left:165pt;margin-top:155.25pt;width:130.5pt;height:53.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" fillcolor="#4f81bd [3204]" strokecolor="#f2f2f2 [3041]" strokeweight="3pt">
                <v:shadow on="t" color="#243f60 [1604]" opacity=".5" offset="1pt"/>
                <v:textbox>
                  <w:txbxContent>
                    <w:p w14:paraId="67DEEE14" w14:textId="77777777" w:rsidR="0077712C" w:rsidRPr="0021531D" w:rsidRDefault="0077712C" w:rsidP="0077712C">
                      <w:pPr>
                        <w:jc w:val="center"/>
                        <w:rPr>
                          <w:b/>
                          <w:bCs/>
                        </w:rPr>
                      </w:pPr>
                      <w:r w:rsidRPr="0021531D">
                        <w:rPr>
                          <w:b/>
                          <w:bCs/>
                          <w:lang w:val="en-GB"/>
                        </w:rPr>
                        <w:t xml:space="preserve">Euclidean Distance </w:t>
                      </w:r>
                    </w:p>
                    <w:p w14:paraId="6E60650E"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5600" behindDoc="0" locked="0" layoutInCell="1" allowOverlap="1" wp14:anchorId="13D60EF6" wp14:editId="46905624">
                <wp:simplePos x="0" y="0"/>
                <wp:positionH relativeFrom="column">
                  <wp:posOffset>57150</wp:posOffset>
                </wp:positionH>
                <wp:positionV relativeFrom="paragraph">
                  <wp:posOffset>1971675</wp:posOffset>
                </wp:positionV>
                <wp:extent cx="1657350" cy="676275"/>
                <wp:effectExtent l="19050" t="26035" r="38100" b="5016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311CA98" w14:textId="77777777" w:rsidR="0077712C" w:rsidRPr="0021531D" w:rsidRDefault="0077712C" w:rsidP="0077712C">
                            <w:pPr>
                              <w:jc w:val="center"/>
                              <w:rPr>
                                <w:b/>
                              </w:rPr>
                            </w:pPr>
                            <w:r w:rsidRPr="00A27063">
                              <w:rPr>
                                <w:b/>
                              </w:rPr>
                              <w:t>Residential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0EF6" id="Text Box 77" o:spid="_x0000_s1055" type="#_x0000_t202" style="position:absolute;margin-left:4.5pt;margin-top:155.25pt;width:130.5pt;height:53.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" fillcolor="#f79646 [3209]" strokecolor="#f2f2f2 [3041]" strokeweight="3pt">
                <v:shadow on="t" color="#974706 [1609]" opacity=".5" offset="1pt"/>
                <v:textbox>
                  <w:txbxContent>
                    <w:p w14:paraId="0311CA98" w14:textId="77777777" w:rsidR="0077712C" w:rsidRPr="0021531D" w:rsidRDefault="0077712C" w:rsidP="0077712C">
                      <w:pPr>
                        <w:jc w:val="center"/>
                        <w:rPr>
                          <w:b/>
                        </w:rPr>
                      </w:pPr>
                      <w:r w:rsidRPr="00A27063">
                        <w:rPr>
                          <w:b/>
                        </w:rPr>
                        <w:t>Residential areas</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4576" behindDoc="0" locked="0" layoutInCell="1" allowOverlap="1" wp14:anchorId="1608A340" wp14:editId="6E05A97A">
                <wp:simplePos x="0" y="0"/>
                <wp:positionH relativeFrom="column">
                  <wp:posOffset>4124325</wp:posOffset>
                </wp:positionH>
                <wp:positionV relativeFrom="paragraph">
                  <wp:posOffset>1038225</wp:posOffset>
                </wp:positionV>
                <wp:extent cx="1657350" cy="676275"/>
                <wp:effectExtent l="19050" t="26035" r="38100" b="5016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C95CA1C" w14:textId="77777777" w:rsidR="0077712C" w:rsidRPr="00597F80" w:rsidRDefault="0077712C" w:rsidP="0077712C">
                            <w:pPr>
                              <w:jc w:val="center"/>
                              <w:rPr>
                                <w:b/>
                              </w:rPr>
                            </w:pPr>
                            <w:r w:rsidRPr="00A27063">
                              <w:rPr>
                                <w:b/>
                                <w:bCs/>
                                <w:lang w:val="en-GB"/>
                              </w:rPr>
                              <w:t>Distance from the guard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A340" id="Text Box 76" o:spid="_x0000_s1056" type="#_x0000_t202" style="position:absolute;margin-left:324.75pt;margin-top:81.75pt;width:130.5pt;height:53.2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" fillcolor="#9bbb59 [3206]" strokecolor="#f2f2f2 [3041]" strokeweight="3pt">
                <v:shadow on="t" color="#4e6128 [1606]" opacity=".5" offset="1pt"/>
                <v:textbox>
                  <w:txbxContent>
                    <w:p w14:paraId="5C95CA1C" w14:textId="77777777" w:rsidR="0077712C" w:rsidRPr="00597F80" w:rsidRDefault="0077712C" w:rsidP="0077712C">
                      <w:pPr>
                        <w:jc w:val="center"/>
                        <w:rPr>
                          <w:b/>
                        </w:rPr>
                      </w:pPr>
                      <w:r w:rsidRPr="00A27063">
                        <w:rPr>
                          <w:b/>
                          <w:bCs/>
                          <w:lang w:val="en-GB"/>
                        </w:rPr>
                        <w:t>Distance from the guard station</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3552" behindDoc="0" locked="0" layoutInCell="1" allowOverlap="1" wp14:anchorId="646B8459" wp14:editId="265EC72D">
                <wp:simplePos x="0" y="0"/>
                <wp:positionH relativeFrom="column">
                  <wp:posOffset>2095500</wp:posOffset>
                </wp:positionH>
                <wp:positionV relativeFrom="paragraph">
                  <wp:posOffset>990600</wp:posOffset>
                </wp:positionV>
                <wp:extent cx="1657350" cy="676275"/>
                <wp:effectExtent l="19050" t="26035" r="38100" b="5016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9778A68" w14:textId="77777777" w:rsidR="0077712C" w:rsidRPr="0021531D" w:rsidRDefault="0077712C" w:rsidP="0077712C">
                            <w:pPr>
                              <w:jc w:val="center"/>
                              <w:rPr>
                                <w:b/>
                                <w:bCs/>
                              </w:rPr>
                            </w:pPr>
                            <w:r w:rsidRPr="0021531D">
                              <w:rPr>
                                <w:b/>
                                <w:bCs/>
                                <w:lang w:val="en-GB"/>
                              </w:rPr>
                              <w:t xml:space="preserve">Euclidean Distance </w:t>
                            </w:r>
                          </w:p>
                          <w:p w14:paraId="7A05C0BF"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8459" id="Text Box 75" o:spid="_x0000_s1057" type="#_x0000_t202" style="position:absolute;margin-left:165pt;margin-top:78pt;width:130.5pt;height:53.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" fillcolor="#4f81bd [3204]" strokecolor="#f2f2f2 [3041]" strokeweight="3pt">
                <v:shadow on="t" color="#243f60 [1604]" opacity=".5" offset="1pt"/>
                <v:textbox>
                  <w:txbxContent>
                    <w:p w14:paraId="79778A68" w14:textId="77777777" w:rsidR="0077712C" w:rsidRPr="0021531D" w:rsidRDefault="0077712C" w:rsidP="0077712C">
                      <w:pPr>
                        <w:jc w:val="center"/>
                        <w:rPr>
                          <w:b/>
                          <w:bCs/>
                        </w:rPr>
                      </w:pPr>
                      <w:r w:rsidRPr="0021531D">
                        <w:rPr>
                          <w:b/>
                          <w:bCs/>
                          <w:lang w:val="en-GB"/>
                        </w:rPr>
                        <w:t xml:space="preserve">Euclidean Distance </w:t>
                      </w:r>
                    </w:p>
                    <w:p w14:paraId="7A05C0BF"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2528" behindDoc="0" locked="0" layoutInCell="1" allowOverlap="1" wp14:anchorId="0BC129B8" wp14:editId="1C3EAD71">
                <wp:simplePos x="0" y="0"/>
                <wp:positionH relativeFrom="column">
                  <wp:posOffset>57150</wp:posOffset>
                </wp:positionH>
                <wp:positionV relativeFrom="paragraph">
                  <wp:posOffset>990600</wp:posOffset>
                </wp:positionV>
                <wp:extent cx="1657350" cy="676275"/>
                <wp:effectExtent l="19050" t="26035" r="38100" b="5016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9C06116" w14:textId="77777777" w:rsidR="0077712C" w:rsidRPr="0021531D" w:rsidRDefault="0077712C" w:rsidP="0077712C">
                            <w:pPr>
                              <w:jc w:val="center"/>
                              <w:rPr>
                                <w:b/>
                              </w:rPr>
                            </w:pPr>
                            <w:r w:rsidRPr="00A27063">
                              <w:rPr>
                                <w:b/>
                              </w:rPr>
                              <w:t>Existing forest protection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29B8" id="Text Box 66" o:spid="_x0000_s1058" type="#_x0000_t202" style="position:absolute;margin-left:4.5pt;margin-top:78pt;width:130.5pt;height:53.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" fillcolor="#f79646 [3209]" strokecolor="#f2f2f2 [3041]" strokeweight="3pt">
                <v:shadow on="t" color="#974706 [1609]" opacity=".5" offset="1pt"/>
                <v:textbox>
                  <w:txbxContent>
                    <w:p w14:paraId="49C06116" w14:textId="77777777" w:rsidR="0077712C" w:rsidRPr="0021531D" w:rsidRDefault="0077712C" w:rsidP="0077712C">
                      <w:pPr>
                        <w:jc w:val="center"/>
                        <w:rPr>
                          <w:b/>
                        </w:rPr>
                      </w:pPr>
                      <w:r w:rsidRPr="00A27063">
                        <w:rPr>
                          <w:b/>
                        </w:rPr>
                        <w:t>Existing forest protection station</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1504" behindDoc="0" locked="0" layoutInCell="1" allowOverlap="1" wp14:anchorId="0C6A3417" wp14:editId="74259A66">
                <wp:simplePos x="0" y="0"/>
                <wp:positionH relativeFrom="column">
                  <wp:posOffset>4124325</wp:posOffset>
                </wp:positionH>
                <wp:positionV relativeFrom="paragraph">
                  <wp:posOffset>9525</wp:posOffset>
                </wp:positionV>
                <wp:extent cx="1657350" cy="676275"/>
                <wp:effectExtent l="19050" t="26035" r="38100" b="5016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74597303" w14:textId="77777777" w:rsidR="0077712C" w:rsidRPr="00597F80" w:rsidRDefault="0077712C" w:rsidP="0077712C">
                            <w:pPr>
                              <w:jc w:val="center"/>
                              <w:rPr>
                                <w:b/>
                              </w:rPr>
                            </w:pPr>
                            <w:r w:rsidRPr="00A27063">
                              <w:rPr>
                                <w:b/>
                                <w:bCs/>
                                <w:lang w:val="en-GB"/>
                              </w:rPr>
                              <w:t>Natural forests raster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3417" id="Text Box 65" o:spid="_x0000_s1059" type="#_x0000_t202" style="position:absolute;margin-left:324.75pt;margin-top:.75pt;width:130.5pt;height:53.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" fillcolor="#9bbb59 [3206]" strokecolor="#f2f2f2 [3041]" strokeweight="3pt">
                <v:shadow on="t" color="#4e6128 [1606]" opacity=".5" offset="1pt"/>
                <v:textbox>
                  <w:txbxContent>
                    <w:p w14:paraId="74597303" w14:textId="77777777" w:rsidR="0077712C" w:rsidRPr="00597F80" w:rsidRDefault="0077712C" w:rsidP="0077712C">
                      <w:pPr>
                        <w:jc w:val="center"/>
                        <w:rPr>
                          <w:b/>
                        </w:rPr>
                      </w:pPr>
                      <w:r w:rsidRPr="00A27063">
                        <w:rPr>
                          <w:b/>
                          <w:bCs/>
                          <w:lang w:val="en-GB"/>
                        </w:rPr>
                        <w:t>Natural forests raster format</w:t>
                      </w:r>
                    </w:p>
                  </w:txbxContent>
                </v:textbox>
              </v:shape>
            </w:pict>
          </mc:Fallback>
        </mc:AlternateContent>
      </w:r>
      <w:r w:rsidRPr="0077712C">
        <w:rPr>
          <w:rFonts w:asciiTheme="minorHAnsi" w:eastAsiaTheme="minorHAnsi" w:hAnsiTheme="minorHAnsi" w:cstheme="minorBidi"/>
          <w:noProof/>
          <w:lang w:val="en-GB" w:eastAsia="en-GB"/>
        </w:rPr>
        <mc:AlternateContent>
          <mc:Choice Requires="wps">
            <w:drawing>
              <wp:anchor distT="0" distB="0" distL="114300" distR="114300" simplePos="0" relativeHeight="251860480" behindDoc="0" locked="0" layoutInCell="1" allowOverlap="1" wp14:anchorId="615D0B54" wp14:editId="313E0906">
                <wp:simplePos x="0" y="0"/>
                <wp:positionH relativeFrom="column">
                  <wp:posOffset>2105025</wp:posOffset>
                </wp:positionH>
                <wp:positionV relativeFrom="paragraph">
                  <wp:posOffset>9525</wp:posOffset>
                </wp:positionV>
                <wp:extent cx="1657350" cy="676275"/>
                <wp:effectExtent l="19050" t="26035" r="38100" b="5016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69E3B1E" w14:textId="77777777" w:rsidR="0077712C" w:rsidRPr="00597F80" w:rsidRDefault="0077712C" w:rsidP="0077712C">
                            <w:pPr>
                              <w:jc w:val="center"/>
                              <w:rPr>
                                <w:b/>
                              </w:rPr>
                            </w:pPr>
                            <w:r w:rsidRPr="00597F80">
                              <w:rPr>
                                <w:b/>
                                <w:bCs/>
                                <w:lang w:val="en-GB"/>
                              </w:rPr>
                              <w:t xml:space="preserve">Polygon to Raster </w:t>
                            </w:r>
                          </w:p>
                          <w:p w14:paraId="1F4EBFA6" w14:textId="77777777" w:rsidR="0077712C" w:rsidRPr="00597F80" w:rsidRDefault="0077712C" w:rsidP="0077712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0B54" id="Text Box 64" o:spid="_x0000_s1060" type="#_x0000_t202" style="position:absolute;margin-left:165.75pt;margin-top:.75pt;width:130.5pt;height:53.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" fillcolor="#4f81bd [3204]" strokecolor="#f2f2f2 [3041]" strokeweight="3pt">
                <v:shadow on="t" color="#243f60 [1604]" opacity=".5" offset="1pt"/>
                <v:textbox>
                  <w:txbxContent>
                    <w:p w14:paraId="269E3B1E" w14:textId="77777777" w:rsidR="0077712C" w:rsidRPr="00597F80" w:rsidRDefault="0077712C" w:rsidP="0077712C">
                      <w:pPr>
                        <w:jc w:val="center"/>
                        <w:rPr>
                          <w:b/>
                        </w:rPr>
                      </w:pPr>
                      <w:r w:rsidRPr="00597F80">
                        <w:rPr>
                          <w:b/>
                          <w:bCs/>
                          <w:lang w:val="en-GB"/>
                        </w:rPr>
                        <w:t xml:space="preserve">Polygon to Raster </w:t>
                      </w:r>
                    </w:p>
                    <w:p w14:paraId="1F4EBFA6" w14:textId="77777777" w:rsidR="0077712C" w:rsidRPr="00597F80" w:rsidRDefault="0077712C" w:rsidP="0077712C">
                      <w:pPr>
                        <w:jc w:val="center"/>
                        <w:rPr>
                          <w:b/>
                        </w:rPr>
                      </w:pPr>
                    </w:p>
                  </w:txbxContent>
                </v:textbox>
              </v:shape>
            </w:pict>
          </mc:Fallback>
        </mc:AlternateContent>
      </w:r>
      <w:r w:rsidRPr="0077712C">
        <w:rPr>
          <w:rFonts w:asciiTheme="minorHAnsi" w:eastAsiaTheme="minorHAnsi" w:hAnsiTheme="minorHAnsi" w:cstheme="minorBidi"/>
          <w:lang w:val="vi-VN"/>
        </w:rPr>
        <w:br w:type="page"/>
      </w:r>
    </w:p>
    <w:p w14:paraId="3A390A13" w14:textId="77777777" w:rsidR="000C1D9D" w:rsidRPr="006E3662" w:rsidRDefault="000C1D9D" w:rsidP="006E3662">
      <w:pPr>
        <w:rPr>
          <w:rFonts w:asciiTheme="minorHAnsi" w:hAnsiTheme="minorHAnsi" w:cstheme="minorHAnsi"/>
          <w:lang w:val="en-CA"/>
        </w:rPr>
      </w:pPr>
    </w:p>
    <w:p w14:paraId="39445B09" w14:textId="77777777" w:rsidR="000C1D9D" w:rsidRPr="006E3662" w:rsidRDefault="000C1D9D" w:rsidP="006E3662">
      <w:pPr>
        <w:rPr>
          <w:rFonts w:asciiTheme="minorHAnsi" w:hAnsiTheme="minorHAnsi" w:cstheme="minorHAnsi"/>
          <w:lang w:val="en-CA"/>
        </w:rPr>
      </w:pPr>
    </w:p>
    <w:p w14:paraId="0E6543D6" w14:textId="77777777" w:rsidR="000C1D9D" w:rsidRPr="006E3662" w:rsidRDefault="000C1D9D" w:rsidP="006E3662">
      <w:pPr>
        <w:rPr>
          <w:rFonts w:asciiTheme="minorHAnsi" w:hAnsiTheme="minorHAnsi" w:cstheme="minorHAnsi"/>
          <w:lang w:val="en-CA"/>
        </w:rPr>
      </w:pPr>
    </w:p>
    <w:p w14:paraId="5DE81ADE" w14:textId="77777777" w:rsidR="000C1D9D" w:rsidRPr="006E3662" w:rsidRDefault="000C1D9D" w:rsidP="006E3662">
      <w:pPr>
        <w:rPr>
          <w:rFonts w:asciiTheme="minorHAnsi" w:hAnsiTheme="minorHAnsi" w:cstheme="minorHAnsi"/>
          <w:lang w:val="en-CA"/>
        </w:rPr>
      </w:pPr>
    </w:p>
    <w:p w14:paraId="2C5BA458" w14:textId="77777777" w:rsidR="000C1D9D" w:rsidRPr="006E3662" w:rsidRDefault="000C1D9D" w:rsidP="006E3662">
      <w:pPr>
        <w:rPr>
          <w:rFonts w:asciiTheme="minorHAnsi" w:hAnsiTheme="minorHAnsi" w:cstheme="minorHAnsi"/>
          <w:lang w:val="en-CA"/>
        </w:rPr>
      </w:pPr>
    </w:p>
    <w:p w14:paraId="52BC9ACF" w14:textId="77777777" w:rsidR="000C1D9D" w:rsidRDefault="000C1D9D" w:rsidP="006F3AE2">
      <w:pPr>
        <w:spacing w:before="120" w:after="120"/>
        <w:jc w:val="both"/>
        <w:rPr>
          <w:lang w:val="en-CA"/>
        </w:rPr>
      </w:pPr>
    </w:p>
    <w:p w14:paraId="288BE50C" w14:textId="77777777" w:rsidR="000C1D9D" w:rsidRDefault="000C1D9D" w:rsidP="006F3AE2">
      <w:pPr>
        <w:spacing w:before="120" w:after="120"/>
        <w:jc w:val="both"/>
        <w:rPr>
          <w:lang w:val="en-CA"/>
        </w:rPr>
      </w:pPr>
    </w:p>
    <w:p w14:paraId="19DEBBC7" w14:textId="77777777" w:rsidR="000C1D9D" w:rsidRDefault="000C1D9D" w:rsidP="006F3AE2">
      <w:pPr>
        <w:spacing w:before="120" w:after="120"/>
        <w:jc w:val="both"/>
        <w:rPr>
          <w:lang w:val="en-CA"/>
        </w:rPr>
      </w:pPr>
    </w:p>
    <w:p w14:paraId="10D68089" w14:textId="77777777" w:rsidR="000C1D9D" w:rsidRDefault="000C1D9D" w:rsidP="006F3AE2">
      <w:pPr>
        <w:spacing w:before="120" w:after="120"/>
        <w:jc w:val="both"/>
        <w:rPr>
          <w:lang w:val="en-CA"/>
        </w:rPr>
      </w:pPr>
    </w:p>
    <w:p w14:paraId="100DC6F0" w14:textId="77777777" w:rsidR="000C1D9D" w:rsidRPr="00CC6E34" w:rsidRDefault="000C1D9D" w:rsidP="006F3AE2">
      <w:pPr>
        <w:spacing w:before="120" w:after="120"/>
        <w:jc w:val="both"/>
        <w:rPr>
          <w:lang w:val="en-CA"/>
        </w:rPr>
      </w:pPr>
    </w:p>
    <w:p w14:paraId="2C6F2396" w14:textId="77777777" w:rsidR="006F3AE2" w:rsidRPr="00CC6E34" w:rsidRDefault="006F3AE2" w:rsidP="006F3AE2">
      <w:pPr>
        <w:pStyle w:val="Heading2"/>
        <w:spacing w:before="120" w:after="120" w:line="276" w:lineRule="auto"/>
        <w:rPr>
          <w:lang w:val="en-CA"/>
        </w:rPr>
      </w:pPr>
      <w:bookmarkStart w:id="16" w:name="_Toc440287393"/>
      <w:r w:rsidRPr="00CC6E34">
        <w:rPr>
          <w:lang w:val="en-CA"/>
        </w:rPr>
        <w:t>3.1 Sub-FIPI Ho Chi Minh (HCM) Office</w:t>
      </w:r>
      <w:bookmarkEnd w:id="16"/>
      <w:r w:rsidRPr="00CC6E34">
        <w:rPr>
          <w:lang w:val="en-CA"/>
        </w:rPr>
        <w:t xml:space="preserve"> </w:t>
      </w:r>
    </w:p>
    <w:p w14:paraId="3EB4F9F3" w14:textId="77777777" w:rsidR="006F3AE2" w:rsidRPr="00CC6E34" w:rsidRDefault="006F3AE2" w:rsidP="006F3AE2">
      <w:pPr>
        <w:pStyle w:val="ListParagraph"/>
        <w:spacing w:before="120" w:after="120"/>
        <w:ind w:left="992"/>
        <w:jc w:val="both"/>
        <w:rPr>
          <w:lang w:val="en-CA"/>
        </w:rPr>
      </w:pPr>
    </w:p>
    <w:p w14:paraId="68F33CFA" w14:textId="77777777" w:rsidR="006F3AE2" w:rsidRPr="00CC6E34" w:rsidRDefault="006F3AE2" w:rsidP="006F3AE2">
      <w:pPr>
        <w:pStyle w:val="Heading2"/>
        <w:spacing w:after="120" w:line="276" w:lineRule="auto"/>
        <w:rPr>
          <w:lang w:val="en-CA"/>
        </w:rPr>
      </w:pPr>
      <w:bookmarkStart w:id="17" w:name="_Toc440287394"/>
      <w:r w:rsidRPr="00CC6E34">
        <w:rPr>
          <w:lang w:val="en-CA"/>
        </w:rPr>
        <w:t>3.3 Forest Resources and Environment Center (FREC)</w:t>
      </w:r>
      <w:bookmarkEnd w:id="17"/>
    </w:p>
    <w:p w14:paraId="4DD54A49" w14:textId="056C01E0" w:rsidR="006F7F16" w:rsidRDefault="006F7F16" w:rsidP="006F7F16">
      <w:pPr>
        <w:pStyle w:val="Heading1"/>
        <w:rPr>
          <w:color w:val="365F91" w:themeColor="accent1" w:themeShade="BF"/>
          <w:sz w:val="32"/>
          <w:szCs w:val="32"/>
        </w:rPr>
      </w:pPr>
      <w:bookmarkStart w:id="18" w:name="_Annex_1:_Outputs"/>
      <w:bookmarkStart w:id="19" w:name="_Toc440287395"/>
      <w:bookmarkEnd w:id="18"/>
      <w:r w:rsidRPr="00CC6E34">
        <w:rPr>
          <w:color w:val="365F91" w:themeColor="accent1" w:themeShade="BF"/>
          <w:sz w:val="32"/>
          <w:szCs w:val="32"/>
        </w:rPr>
        <w:t xml:space="preserve">2. </w:t>
      </w:r>
      <w:r>
        <w:rPr>
          <w:color w:val="365F91" w:themeColor="accent1" w:themeShade="BF"/>
          <w:sz w:val="32"/>
          <w:szCs w:val="32"/>
        </w:rPr>
        <w:t>Joint session</w:t>
      </w:r>
      <w:bookmarkEnd w:id="19"/>
    </w:p>
    <w:p w14:paraId="57515AF6" w14:textId="0AF7BCE4" w:rsidR="00032D45" w:rsidRPr="00D42743" w:rsidRDefault="00032D45" w:rsidP="00D42743">
      <w:pPr>
        <w:jc w:val="both"/>
        <w:rPr>
          <w:lang w:val="en-CA"/>
        </w:rPr>
      </w:pPr>
      <w:r w:rsidRPr="00032D45">
        <w:rPr>
          <w:lang w:val="en-CA"/>
        </w:rPr>
        <w:t>Following the individual partner sessions, we held a joint working session bringing together the CIPs and PMU staff in order</w:t>
      </w:r>
      <w:r>
        <w:rPr>
          <w:lang w:val="en-CA"/>
        </w:rPr>
        <w:t xml:space="preserve"> </w:t>
      </w:r>
      <w:r w:rsidRPr="00032D45">
        <w:rPr>
          <w:lang w:val="en-CA"/>
        </w:rPr>
        <w:t>to share experiences and approaches for th</w:t>
      </w:r>
      <w:r w:rsidR="000C1D9D">
        <w:rPr>
          <w:lang w:val="en-CA"/>
        </w:rPr>
        <w:t>e mapping of areas suitable for i</w:t>
      </w:r>
      <w:r w:rsidRPr="00032D45">
        <w:rPr>
          <w:lang w:val="en-CA"/>
        </w:rPr>
        <w:t xml:space="preserve">nterventions. </w:t>
      </w:r>
      <w:r w:rsidRPr="00D42743">
        <w:rPr>
          <w:highlight w:val="yellow"/>
          <w:lang w:val="en-CA"/>
        </w:rPr>
        <w:t>The agenda for this joint session is provided at Annex 2.</w:t>
      </w:r>
      <w:r w:rsidR="000C1D9D">
        <w:rPr>
          <w:lang w:val="en-CA"/>
        </w:rPr>
        <w:t xml:space="preserve"> </w:t>
      </w:r>
      <w:r w:rsidRPr="00032D45">
        <w:rPr>
          <w:lang w:val="en-CA"/>
        </w:rPr>
        <w:t>The session was opened by Madame Thuy, Deputy Director of the UN-REDD Viet Nam Phase II Programme. In the first part</w:t>
      </w:r>
      <w:r w:rsidR="000C1D9D">
        <w:rPr>
          <w:lang w:val="en-CA"/>
        </w:rPr>
        <w:t xml:space="preserve"> </w:t>
      </w:r>
      <w:r w:rsidRPr="00032D45">
        <w:rPr>
          <w:lang w:val="en-CA"/>
        </w:rPr>
        <w:t>of the session, we examined the lists of intervention packages for each province and asked the CIPs to nominate which of</w:t>
      </w:r>
      <w:r w:rsidR="000C1D9D">
        <w:rPr>
          <w:lang w:val="en-CA"/>
        </w:rPr>
        <w:t xml:space="preserve"> </w:t>
      </w:r>
      <w:r w:rsidRPr="00032D45">
        <w:rPr>
          <w:lang w:val="en-CA"/>
        </w:rPr>
        <w:t>these packages they planned to prepare maps for, and which they were uncertain about. This highlighted questions around</w:t>
      </w:r>
      <w:r w:rsidR="000C1D9D">
        <w:rPr>
          <w:lang w:val="en-CA"/>
        </w:rPr>
        <w:t xml:space="preserve"> </w:t>
      </w:r>
      <w:r w:rsidRPr="00032D45">
        <w:rPr>
          <w:lang w:val="en-CA"/>
        </w:rPr>
        <w:t>which level of an intervention package should be mapped (e.g. individual actions or the whole package), and what the final</w:t>
      </w:r>
      <w:r w:rsidR="000C1D9D">
        <w:rPr>
          <w:lang w:val="en-CA"/>
        </w:rPr>
        <w:t xml:space="preserve"> </w:t>
      </w:r>
      <w:r w:rsidRPr="00032D45">
        <w:rPr>
          <w:lang w:val="en-CA"/>
        </w:rPr>
        <w:t>maps in the PRAPs should look like (e.g. to be the most use to decision-makers)?</w:t>
      </w:r>
      <w:r w:rsidR="000C1D9D">
        <w:rPr>
          <w:lang w:val="en-CA"/>
        </w:rPr>
        <w:t xml:space="preserve"> </w:t>
      </w:r>
      <w:r w:rsidRPr="00032D45">
        <w:rPr>
          <w:lang w:val="en-CA"/>
        </w:rPr>
        <w:t>Each CIP then presented the draft workflows and in some cases maps that they had developed that week. There was</w:t>
      </w:r>
      <w:r w:rsidR="000C1D9D">
        <w:rPr>
          <w:lang w:val="en-CA"/>
        </w:rPr>
        <w:t xml:space="preserve"> </w:t>
      </w:r>
      <w:r w:rsidRPr="00032D45">
        <w:rPr>
          <w:lang w:val="en-CA"/>
        </w:rPr>
        <w:t>substantial discussion amongst the group regarding how complex a workflow should be, and at which stage of the process</w:t>
      </w:r>
      <w:r w:rsidR="000C1D9D">
        <w:rPr>
          <w:lang w:val="en-CA"/>
        </w:rPr>
        <w:t xml:space="preserve"> </w:t>
      </w:r>
      <w:r w:rsidRPr="00032D45">
        <w:rPr>
          <w:lang w:val="en-CA"/>
        </w:rPr>
        <w:t>should additional spatial analysis be carried out. The draft workflows were also shared among all the partners, and each CIP</w:t>
      </w:r>
      <w:r w:rsidR="000C1D9D">
        <w:rPr>
          <w:lang w:val="en-CA"/>
        </w:rPr>
        <w:t xml:space="preserve"> </w:t>
      </w:r>
      <w:r w:rsidRPr="00032D45">
        <w:rPr>
          <w:lang w:val="en-CA"/>
        </w:rPr>
        <w:t>was asked to adapt another CIP’s workflow to their province.</w:t>
      </w:r>
      <w:r w:rsidR="000C1D9D">
        <w:rPr>
          <w:lang w:val="en-CA"/>
        </w:rPr>
        <w:t xml:space="preserve"> </w:t>
      </w:r>
      <w:r w:rsidRPr="00032D45">
        <w:rPr>
          <w:lang w:val="en-CA"/>
        </w:rPr>
        <w:t>The final part of the session focused on two issues where the CIPs were seeking extra guidance form the UN-REDD</w:t>
      </w:r>
      <w:r w:rsidR="000C1D9D">
        <w:rPr>
          <w:lang w:val="en-CA"/>
        </w:rPr>
        <w:t xml:space="preserve"> </w:t>
      </w:r>
      <w:r w:rsidRPr="00032D45">
        <w:rPr>
          <w:lang w:val="en-CA"/>
        </w:rPr>
        <w:t>Programme: what to prepare and how to carry out the field checks; and how to carry out analysis of benefits and risks of</w:t>
      </w:r>
      <w:r w:rsidR="000C1D9D">
        <w:rPr>
          <w:lang w:val="en-CA"/>
        </w:rPr>
        <w:t xml:space="preserve"> </w:t>
      </w:r>
      <w:r w:rsidRPr="00032D45">
        <w:rPr>
          <w:lang w:val="en-CA"/>
        </w:rPr>
        <w:t>the intervention packages? Mr Nguyen Trung Thong and Mr Shyam Paudel attended this last section to provide some</w:t>
      </w:r>
      <w:r w:rsidR="000C1D9D">
        <w:rPr>
          <w:lang w:val="en-CA"/>
        </w:rPr>
        <w:t xml:space="preserve"> </w:t>
      </w:r>
      <w:r w:rsidRPr="00032D45">
        <w:rPr>
          <w:lang w:val="en-CA"/>
        </w:rPr>
        <w:t>information on these topics. IFEE and Sub-FIPI South also shared their experiences with conducting field checks.</w:t>
      </w:r>
      <w:r w:rsidR="000C1D9D">
        <w:rPr>
          <w:lang w:val="en-CA"/>
        </w:rPr>
        <w:t xml:space="preserve"> </w:t>
      </w:r>
      <w:r w:rsidRPr="00032D45">
        <w:rPr>
          <w:lang w:val="en-CA"/>
        </w:rPr>
        <w:t>At the close of the session, the CIPs were encouraged to share any workflows in a dropox folder, and to submit any</w:t>
      </w:r>
      <w:r w:rsidR="000C1D9D">
        <w:rPr>
          <w:lang w:val="en-CA"/>
        </w:rPr>
        <w:t xml:space="preserve"> </w:t>
      </w:r>
      <w:r w:rsidRPr="00032D45">
        <w:rPr>
          <w:lang w:val="en-CA"/>
        </w:rPr>
        <w:t>products for</w:t>
      </w:r>
      <w:r w:rsidR="000C1D9D">
        <w:rPr>
          <w:lang w:val="en-CA"/>
        </w:rPr>
        <w:t xml:space="preserve"> </w:t>
      </w:r>
      <w:r w:rsidRPr="00032D45">
        <w:rPr>
          <w:lang w:val="en-CA"/>
        </w:rPr>
        <w:t>review or questions they may have on the spatial component to UNEP-WCMC.</w:t>
      </w:r>
    </w:p>
    <w:p w14:paraId="33C367A6" w14:textId="77777777" w:rsidR="00521D1B" w:rsidRPr="00CC6E34" w:rsidRDefault="00521D1B" w:rsidP="00D42743">
      <w:pPr>
        <w:rPr>
          <w:rFonts w:eastAsia="Times New Roman"/>
          <w:color w:val="000000"/>
          <w:sz w:val="20"/>
          <w:szCs w:val="20"/>
          <w:lang w:val="en-CA" w:eastAsia="en-GB"/>
        </w:rPr>
      </w:pPr>
    </w:p>
    <w:p w14:paraId="6A6C0A8B" w14:textId="77777777" w:rsidR="00521D1B" w:rsidRPr="00CC6E34" w:rsidRDefault="00521D1B" w:rsidP="00521D1B">
      <w:pPr>
        <w:rPr>
          <w:lang w:val="en-CA"/>
        </w:rPr>
      </w:pPr>
    </w:p>
    <w:p w14:paraId="375648AE" w14:textId="4709BD0E" w:rsidR="00C6254A" w:rsidRPr="00CC6E34" w:rsidRDefault="00C6254A" w:rsidP="00AC682E">
      <w:pPr>
        <w:rPr>
          <w:lang w:val="en-CA"/>
        </w:rPr>
      </w:pPr>
    </w:p>
    <w:sectPr w:rsidR="00C6254A" w:rsidRPr="00CC6E34" w:rsidSect="009D1CF6">
      <w:pgSz w:w="11907" w:h="16840" w:code="1"/>
      <w:pgMar w:top="1134" w:right="1134" w:bottom="1134" w:left="1276"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arlotte Hicks" w:date="2015-12-21T13:36:00Z" w:initials="CH">
    <w:p w14:paraId="247FE045" w14:textId="11F9432F" w:rsidR="006F3AE2" w:rsidRDefault="006F3AE2">
      <w:pPr>
        <w:pStyle w:val="CommentText"/>
      </w:pPr>
      <w:r>
        <w:rPr>
          <w:rStyle w:val="CommentReference"/>
        </w:rPr>
        <w:annotationRef/>
      </w:r>
      <w:r>
        <w:t>This ok?</w:t>
      </w:r>
    </w:p>
  </w:comment>
  <w:comment w:id="2" w:author="Charlotte Hicks" w:date="2015-12-21T13:36:00Z" w:initials="CH">
    <w:p w14:paraId="1264C672" w14:textId="72FB0F1E" w:rsidR="006F3AE2" w:rsidRDefault="006F3AE2">
      <w:pPr>
        <w:pStyle w:val="CommentText"/>
      </w:pPr>
      <w:r>
        <w:rPr>
          <w:rStyle w:val="CommentReference"/>
        </w:rPr>
        <w:annotationRef/>
      </w:r>
      <w:r>
        <w:t>Phuong, this ok?</w:t>
      </w:r>
    </w:p>
  </w:comment>
  <w:comment w:id="3" w:author="Charlotte Hicks" w:date="2015-12-21T13:35:00Z" w:initials="CH">
    <w:p w14:paraId="5BBE8041" w14:textId="6BDCD859" w:rsidR="006F3AE2" w:rsidRDefault="006F3AE2">
      <w:pPr>
        <w:pStyle w:val="CommentText"/>
      </w:pPr>
      <w:r>
        <w:rPr>
          <w:rStyle w:val="CommentReference"/>
        </w:rPr>
        <w:annotationRef/>
      </w:r>
      <w:r>
        <w:t>Her name is missing from participants list</w:t>
      </w:r>
    </w:p>
  </w:comment>
  <w:comment w:id="10" w:author="Corinna Ravilious" w:date="2016-01-11T13:20:00Z" w:initials="CR">
    <w:p w14:paraId="746B4BC3" w14:textId="4E61933B" w:rsidR="000C1D9D" w:rsidRDefault="000C1D9D">
      <w:pPr>
        <w:pStyle w:val="CommentText"/>
      </w:pPr>
      <w:r>
        <w:rPr>
          <w:rStyle w:val="CommentReference"/>
        </w:rPr>
        <w:annotationRef/>
      </w:r>
      <w:r>
        <w:t>Would be nice if they could list these or provide a summary table.</w:t>
      </w:r>
    </w:p>
  </w:comment>
  <w:comment w:id="11" w:author="Corinna Ravilious" w:date="2016-01-11T13:21:00Z" w:initials="CR">
    <w:p w14:paraId="79AA46D7" w14:textId="146CA975" w:rsidR="000C1D9D" w:rsidRDefault="000C1D9D" w:rsidP="000C1D9D">
      <w:pPr>
        <w:pStyle w:val="CommentText"/>
      </w:pPr>
      <w:r>
        <w:rPr>
          <w:rStyle w:val="CommentReference"/>
        </w:rPr>
        <w:annotationRef/>
      </w:r>
      <w:r>
        <w:t xml:space="preserve">Charlotte - </w:t>
      </w:r>
      <w:r>
        <w:rPr>
          <w:rStyle w:val="CommentReference"/>
        </w:rPr>
        <w:annotationRef/>
      </w:r>
      <w:r>
        <w:t>This is what I had in my notes so just check you agree with this.</w:t>
      </w:r>
    </w:p>
    <w:p w14:paraId="67416234" w14:textId="52614BEB" w:rsidR="000C1D9D" w:rsidRDefault="000C1D9D">
      <w:pPr>
        <w:pStyle w:val="CommentText"/>
      </w:pPr>
    </w:p>
  </w:comment>
  <w:comment w:id="12" w:author="Corinna Ravilious" w:date="2016-01-11T13:34:00Z" w:initials="CR">
    <w:p w14:paraId="570C459F" w14:textId="0CD7D9E1" w:rsidR="00920303" w:rsidRDefault="00920303">
      <w:pPr>
        <w:pStyle w:val="CommentText"/>
      </w:pPr>
      <w:r>
        <w:rPr>
          <w:rStyle w:val="CommentReference"/>
        </w:rPr>
        <w:annotationRef/>
      </w:r>
    </w:p>
    <w:p w14:paraId="24BC4E6B" w14:textId="2E69E2B8" w:rsidR="00920303" w:rsidRDefault="00920303">
      <w:pPr>
        <w:pStyle w:val="CommentText"/>
      </w:pPr>
      <w:r>
        <w:t>Google translated from final workflow. Some questions that need addressing</w:t>
      </w:r>
      <w:r w:rsidR="009F4064">
        <w:t xml:space="preserve"> relating to the final work flow that was presented</w:t>
      </w:r>
      <w:r>
        <w:t>:-</w:t>
      </w:r>
    </w:p>
    <w:p w14:paraId="2CBE360D" w14:textId="77777777" w:rsidR="00920303" w:rsidRDefault="00920303">
      <w:pPr>
        <w:pStyle w:val="CommentText"/>
      </w:pPr>
    </w:p>
    <w:p w14:paraId="697F343C" w14:textId="3D371230" w:rsidR="00920303" w:rsidRPr="000B77F6" w:rsidRDefault="00920303" w:rsidP="00920303">
      <w:pPr>
        <w:rPr>
          <w:rFonts w:asciiTheme="minorHAnsi" w:hAnsiTheme="minorHAnsi" w:cstheme="minorHAnsi"/>
          <w:i/>
          <w:color w:val="FF0000"/>
        </w:rPr>
      </w:pPr>
      <w:r w:rsidRPr="00A937AC">
        <w:rPr>
          <w:rFonts w:asciiTheme="minorHAnsi" w:hAnsiTheme="minorHAnsi" w:cstheme="minorHAnsi"/>
          <w:i/>
          <w:color w:val="FF0000"/>
          <w:sz w:val="20"/>
          <w:szCs w:val="20"/>
        </w:rPr>
        <w:t xml:space="preserve">Further explanation is required to explain what </w:t>
      </w:r>
      <w:r>
        <w:rPr>
          <w:rFonts w:asciiTheme="minorHAnsi" w:hAnsiTheme="minorHAnsi" w:cstheme="minorHAnsi"/>
          <w:i/>
          <w:color w:val="FF0000"/>
          <w:sz w:val="20"/>
          <w:szCs w:val="20"/>
        </w:rPr>
        <w:t>the</w:t>
      </w:r>
      <w:r w:rsidRPr="00A937AC">
        <w:rPr>
          <w:rFonts w:asciiTheme="minorHAnsi" w:hAnsiTheme="minorHAnsi" w:cstheme="minorHAnsi"/>
          <w:i/>
          <w:color w:val="FF0000"/>
          <w:sz w:val="20"/>
          <w:szCs w:val="20"/>
        </w:rPr>
        <w:t xml:space="preserve"> step </w:t>
      </w:r>
      <w:r>
        <w:rPr>
          <w:rFonts w:asciiTheme="minorHAnsi" w:hAnsiTheme="minorHAnsi" w:cstheme="minorHAnsi"/>
          <w:i/>
          <w:color w:val="FF0000"/>
          <w:sz w:val="20"/>
          <w:szCs w:val="20"/>
        </w:rPr>
        <w:t xml:space="preserve">“(Use program Visual Foxpro)” means. What are the inputs a vector topographic map? What is the output </w:t>
      </w:r>
      <w:r w:rsidRPr="00A937AC">
        <w:rPr>
          <w:rFonts w:asciiTheme="minorHAnsi" w:hAnsiTheme="minorHAnsi" w:cstheme="minorHAnsi"/>
          <w:i/>
          <w:color w:val="FF0000"/>
          <w:sz w:val="20"/>
          <w:szCs w:val="20"/>
        </w:rPr>
        <w:t xml:space="preserve">a </w:t>
      </w:r>
      <w:r>
        <w:rPr>
          <w:rFonts w:asciiTheme="minorHAnsi" w:hAnsiTheme="minorHAnsi" w:cstheme="minorHAnsi"/>
          <w:i/>
          <w:color w:val="FF0000"/>
          <w:sz w:val="20"/>
          <w:szCs w:val="20"/>
        </w:rPr>
        <w:t xml:space="preserve">raster </w:t>
      </w:r>
      <w:r w:rsidRPr="00A937AC">
        <w:rPr>
          <w:rFonts w:asciiTheme="minorHAnsi" w:hAnsiTheme="minorHAnsi" w:cstheme="minorHAnsi"/>
          <w:i/>
          <w:color w:val="FF0000"/>
          <w:sz w:val="20"/>
          <w:szCs w:val="20"/>
        </w:rPr>
        <w:t>slope</w:t>
      </w:r>
      <w:r w:rsidRPr="000B77F6">
        <w:rPr>
          <w:rFonts w:asciiTheme="minorHAnsi" w:hAnsiTheme="minorHAnsi" w:cstheme="minorHAnsi"/>
          <w:i/>
          <w:color w:val="FF0000"/>
        </w:rPr>
        <w:t xml:space="preserve"> map?</w:t>
      </w:r>
    </w:p>
    <w:p w14:paraId="774692EB" w14:textId="77777777" w:rsidR="00920303" w:rsidRDefault="00920303">
      <w:pPr>
        <w:pStyle w:val="CommentText"/>
      </w:pPr>
    </w:p>
    <w:p w14:paraId="5003CD2B" w14:textId="77777777" w:rsidR="00920303" w:rsidRDefault="00920303">
      <w:pPr>
        <w:pStyle w:val="CommentText"/>
      </w:pPr>
    </w:p>
    <w:p w14:paraId="45702B3B" w14:textId="2625A122" w:rsidR="00920303" w:rsidRPr="00A937AC" w:rsidRDefault="00920303" w:rsidP="00920303">
      <w:pPr>
        <w:rPr>
          <w:rFonts w:asciiTheme="minorHAnsi" w:hAnsiTheme="minorHAnsi" w:cstheme="minorHAnsi"/>
          <w:i/>
          <w:color w:val="FF0000"/>
          <w:sz w:val="20"/>
          <w:szCs w:val="20"/>
        </w:rPr>
      </w:pPr>
      <w:r w:rsidRPr="00920303">
        <w:rPr>
          <w:color w:val="FF0000"/>
        </w:rPr>
        <w:t xml:space="preserve">Please provide actual equation by </w:t>
      </w:r>
      <w:r w:rsidRPr="00920303">
        <w:rPr>
          <w:rFonts w:asciiTheme="minorHAnsi" w:hAnsiTheme="minorHAnsi" w:cstheme="minorHAnsi"/>
          <w:i/>
          <w:color w:val="FF0000"/>
          <w:sz w:val="20"/>
          <w:szCs w:val="20"/>
        </w:rPr>
        <w:t>TS. Vuong Van Quynh. and which software will be used</w:t>
      </w:r>
      <w:r w:rsidRPr="00920303">
        <w:rPr>
          <w:rFonts w:asciiTheme="minorHAnsi" w:hAnsiTheme="minorHAnsi" w:cstheme="minorHAnsi"/>
          <w:i/>
          <w:color w:val="FF0000"/>
        </w:rPr>
        <w:t xml:space="preserve"> to run the step “</w:t>
      </w:r>
      <w:r w:rsidRPr="00920303">
        <w:rPr>
          <w:rFonts w:asciiTheme="minorHAnsi" w:hAnsiTheme="minorHAnsi" w:cstheme="minorHAnsi"/>
          <w:color w:val="FF0000"/>
          <w:sz w:val="20"/>
          <w:szCs w:val="20"/>
        </w:rPr>
        <w:t xml:space="preserve">Erosion  = f(slope, rainfall, porosity, forest cover) </w:t>
      </w:r>
      <w:r>
        <w:rPr>
          <w:rFonts w:asciiTheme="minorHAnsi" w:hAnsiTheme="minorHAnsi" w:cstheme="minorHAnsi"/>
          <w:color w:val="FF0000"/>
          <w:sz w:val="20"/>
          <w:szCs w:val="20"/>
        </w:rPr>
        <w:t xml:space="preserve">“ and what is the output ? </w:t>
      </w:r>
      <w:r w:rsidRPr="00A937AC">
        <w:rPr>
          <w:rFonts w:asciiTheme="minorHAnsi" w:hAnsiTheme="minorHAnsi" w:cstheme="minorHAnsi"/>
          <w:i/>
          <w:color w:val="FF0000"/>
          <w:sz w:val="20"/>
          <w:szCs w:val="20"/>
        </w:rPr>
        <w:t>Is the output for soil erosion risk a vector or raster? You may need some additional steps in there to classify the data into high medium low, are you just selecting high areas? and convert to vector if using the vector overlay command in MapInfo?</w:t>
      </w:r>
    </w:p>
    <w:p w14:paraId="0DC7CF80" w14:textId="77777777" w:rsidR="00920303" w:rsidRPr="00920303" w:rsidRDefault="00920303" w:rsidP="00920303">
      <w:pPr>
        <w:rPr>
          <w:rFonts w:asciiTheme="minorHAnsi" w:hAnsiTheme="minorHAnsi" w:cstheme="minorHAnsi"/>
          <w:color w:val="FF0000"/>
          <w:sz w:val="20"/>
          <w:szCs w:val="20"/>
        </w:rPr>
      </w:pPr>
    </w:p>
    <w:p w14:paraId="4923A385" w14:textId="77777777" w:rsidR="00920303" w:rsidRDefault="00920303">
      <w:pPr>
        <w:pStyle w:val="CommentText"/>
      </w:pPr>
    </w:p>
    <w:p w14:paraId="7744FD81" w14:textId="77777777" w:rsidR="00920303" w:rsidRDefault="00920303">
      <w:pPr>
        <w:pStyle w:val="CommentText"/>
      </w:pPr>
    </w:p>
  </w:comment>
  <w:comment w:id="14" w:author="Corinna Ravilious" w:date="2016-01-07T14:09:00Z" w:initials="CR">
    <w:p w14:paraId="52294F17" w14:textId="77777777" w:rsidR="008603E0" w:rsidRDefault="008603E0" w:rsidP="008603E0">
      <w:pPr>
        <w:pStyle w:val="CommentText"/>
      </w:pPr>
      <w:r>
        <w:rPr>
          <w:rStyle w:val="CommentReference"/>
        </w:rPr>
        <w:annotationRef/>
      </w:r>
      <w:r>
        <w:t>Would be nice if they could list these or provide a summary table</w:t>
      </w:r>
    </w:p>
  </w:comment>
  <w:comment w:id="15" w:author="Corinna Ravilious" w:date="2016-01-11T15:24:00Z" w:initials="CR">
    <w:p w14:paraId="7451755C" w14:textId="77777777" w:rsidR="00156CD2" w:rsidRDefault="00156CD2" w:rsidP="00156CD2">
      <w:pPr>
        <w:pStyle w:val="CommentText"/>
      </w:pPr>
      <w:r>
        <w:rPr>
          <w:rStyle w:val="CommentReference"/>
        </w:rPr>
        <w:annotationRef/>
      </w:r>
      <w:r>
        <w:t>Might not have captured everything here as notes were a bit scrappy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FE045" w15:done="0"/>
  <w15:commentEx w15:paraId="1264C672" w15:done="0"/>
  <w15:commentEx w15:paraId="5BBE8041" w15:done="0"/>
  <w15:commentEx w15:paraId="746B4BC3" w15:done="0"/>
  <w15:commentEx w15:paraId="67416234" w15:done="0"/>
  <w15:commentEx w15:paraId="7744FD81" w15:done="0"/>
  <w15:commentEx w15:paraId="52294F17" w15:done="0"/>
  <w15:commentEx w15:paraId="745175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8A9E" w14:textId="77777777" w:rsidR="006F3AE2" w:rsidRDefault="006F3AE2" w:rsidP="00AE53D8">
      <w:pPr>
        <w:spacing w:after="0" w:line="240" w:lineRule="auto"/>
      </w:pPr>
      <w:r>
        <w:separator/>
      </w:r>
    </w:p>
  </w:endnote>
  <w:endnote w:type="continuationSeparator" w:id="0">
    <w:p w14:paraId="1ABF3AB5" w14:textId="77777777" w:rsidR="006F3AE2" w:rsidRDefault="006F3AE2" w:rsidP="00AE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3A79" w14:textId="77777777" w:rsidR="006F3AE2" w:rsidRDefault="006F3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5E84" w14:textId="77777777" w:rsidR="006F3AE2" w:rsidRPr="00611AA2" w:rsidRDefault="006F3AE2" w:rsidP="00FF38F5">
    <w:pPr>
      <w:pStyle w:val="Footer"/>
      <w:jc w:val="center"/>
      <w:rPr>
        <w:sz w:val="16"/>
        <w:szCs w:val="16"/>
      </w:rPr>
    </w:pPr>
    <w:r w:rsidRPr="00611AA2">
      <w:rPr>
        <w:sz w:val="16"/>
        <w:szCs w:val="16"/>
      </w:rPr>
      <w:t xml:space="preserve"> </w:t>
    </w:r>
  </w:p>
  <w:p w14:paraId="34B9B510" w14:textId="77777777" w:rsidR="006F3AE2" w:rsidRDefault="006F3AE2" w:rsidP="00FF38F5">
    <w:pPr>
      <w:pStyle w:val="Footer"/>
      <w:jc w:val="center"/>
    </w:pP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Pr>
        <w:noProof/>
        <w:sz w:val="20"/>
        <w:szCs w:val="20"/>
      </w:rPr>
      <w:t>19</w:t>
    </w:r>
    <w:r w:rsidRPr="001C22A4">
      <w:rPr>
        <w:sz w:val="20"/>
        <w:szCs w:val="20"/>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C50D" w14:textId="77777777" w:rsidR="006F3AE2" w:rsidRDefault="006F3A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48AD" w14:textId="77777777" w:rsidR="006F3AE2" w:rsidRPr="00611AA2" w:rsidRDefault="006F3AE2" w:rsidP="00FF38F5">
    <w:pPr>
      <w:pStyle w:val="Footer"/>
      <w:jc w:val="center"/>
      <w:rPr>
        <w:sz w:val="16"/>
        <w:szCs w:val="16"/>
      </w:rPr>
    </w:pPr>
    <w:r w:rsidRPr="00611AA2">
      <w:rPr>
        <w:sz w:val="16"/>
        <w:szCs w:val="16"/>
      </w:rPr>
      <w:t xml:space="preserve"> </w:t>
    </w:r>
  </w:p>
  <w:p w14:paraId="6D34F3DB" w14:textId="77777777" w:rsidR="006F3AE2" w:rsidRDefault="006F3AE2" w:rsidP="00FF38F5">
    <w:pPr>
      <w:pStyle w:val="Footer"/>
      <w:jc w:val="center"/>
    </w:pPr>
    <w:r>
      <w:tab/>
    </w:r>
    <w:r>
      <w:tab/>
    </w:r>
    <w:r w:rsidRPr="001C22A4">
      <w:rPr>
        <w:sz w:val="20"/>
        <w:szCs w:val="20"/>
      </w:rPr>
      <w:t xml:space="preserve">Page | </w:t>
    </w:r>
    <w:r w:rsidRPr="001C22A4">
      <w:rPr>
        <w:sz w:val="20"/>
        <w:szCs w:val="20"/>
      </w:rPr>
      <w:fldChar w:fldCharType="begin"/>
    </w:r>
    <w:r w:rsidRPr="00247DED">
      <w:rPr>
        <w:sz w:val="20"/>
        <w:szCs w:val="20"/>
      </w:rPr>
      <w:instrText xml:space="preserve"> PAGE   \* MERGEFORMAT </w:instrText>
    </w:r>
    <w:r w:rsidRPr="001C22A4">
      <w:rPr>
        <w:sz w:val="20"/>
        <w:szCs w:val="20"/>
      </w:rPr>
      <w:fldChar w:fldCharType="separate"/>
    </w:r>
    <w:r w:rsidR="00F53855">
      <w:rPr>
        <w:noProof/>
        <w:sz w:val="20"/>
        <w:szCs w:val="20"/>
      </w:rPr>
      <w:t>10</w:t>
    </w:r>
    <w:r w:rsidRPr="001C22A4">
      <w:rPr>
        <w:sz w:val="20"/>
        <w:szCs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9259B" w14:textId="77777777" w:rsidR="006F3AE2" w:rsidRDefault="006F3AE2" w:rsidP="00AE53D8">
      <w:pPr>
        <w:spacing w:after="0" w:line="240" w:lineRule="auto"/>
      </w:pPr>
      <w:r>
        <w:separator/>
      </w:r>
    </w:p>
  </w:footnote>
  <w:footnote w:type="continuationSeparator" w:id="0">
    <w:p w14:paraId="16654ADB" w14:textId="77777777" w:rsidR="006F3AE2" w:rsidRDefault="006F3AE2" w:rsidP="00AE5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64A1E" w14:textId="77777777" w:rsidR="006F3AE2" w:rsidRDefault="006F3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C7A4" w14:textId="77777777" w:rsidR="006F3AE2" w:rsidRPr="00213097" w:rsidRDefault="006F3AE2" w:rsidP="00FF38F5">
    <w:pPr>
      <w:pStyle w:val="Header"/>
      <w:pBdr>
        <w:bottom w:val="single" w:sz="4" w:space="6" w:color="auto"/>
      </w:pBdr>
      <w:jc w:val="right"/>
      <w:rPr>
        <w:color w:val="4F81BD"/>
      </w:rPr>
    </w:pPr>
    <w:r>
      <w:rPr>
        <w:color w:val="4F81BD"/>
      </w:rPr>
      <w:t xml:space="preserve">Report - </w:t>
    </w:r>
    <w:r w:rsidRPr="008F4FD0">
      <w:rPr>
        <w:color w:val="4F81BD"/>
      </w:rPr>
      <w:t>Spatial Analysis to support provincial REDD+ action planning in Viet Nam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02CD" w14:textId="06CD93A3" w:rsidR="006F3AE2" w:rsidRDefault="006F3A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875A" w14:textId="0FD100BF" w:rsidR="006F3AE2" w:rsidRPr="00213097" w:rsidRDefault="00F53855" w:rsidP="00FF38F5">
    <w:pPr>
      <w:pStyle w:val="Header"/>
      <w:pBdr>
        <w:bottom w:val="single" w:sz="4" w:space="6" w:color="auto"/>
      </w:pBdr>
      <w:jc w:val="right"/>
      <w:rPr>
        <w:color w:val="4F81BD"/>
      </w:rPr>
    </w:pPr>
    <w:sdt>
      <w:sdtPr>
        <w:rPr>
          <w:color w:val="4F81BD"/>
        </w:rPr>
        <w:id w:val="-1070881575"/>
        <w:docPartObj>
          <w:docPartGallery w:val="Watermarks"/>
          <w:docPartUnique/>
        </w:docPartObj>
      </w:sdtPr>
      <w:sdtEndPr/>
      <w:sdtContent>
        <w:r>
          <w:rPr>
            <w:noProof/>
            <w:color w:val="4F81BD"/>
          </w:rPr>
          <w:pict w14:anchorId="03221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3AE2">
      <w:rPr>
        <w:color w:val="4F81BD"/>
      </w:rPr>
      <w:t xml:space="preserve">Report - </w:t>
    </w:r>
    <w:r w:rsidR="006F3AE2" w:rsidRPr="008F4FD0">
      <w:rPr>
        <w:color w:val="4F81BD"/>
      </w:rPr>
      <w:t>Spatial Analysis to support provincial REDD+ action planning in Viet Nam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03D9"/>
    <w:multiLevelType w:val="hybridMultilevel"/>
    <w:tmpl w:val="78E21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742E3C"/>
    <w:multiLevelType w:val="hybridMultilevel"/>
    <w:tmpl w:val="CEB6C846"/>
    <w:lvl w:ilvl="0" w:tplc="B040059A">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Hicks">
    <w15:presenceInfo w15:providerId="AD" w15:userId="S-1-5-21-854356154-2077777384-1924250081-1960"/>
  </w15:person>
  <w15:person w15:author="Corinna Ravilious">
    <w15:presenceInfo w15:providerId="None" w15:userId="Corinna Ravili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7E"/>
    <w:rsid w:val="000013E2"/>
    <w:rsid w:val="000072F7"/>
    <w:rsid w:val="00024959"/>
    <w:rsid w:val="00025DC5"/>
    <w:rsid w:val="0002760A"/>
    <w:rsid w:val="0003128A"/>
    <w:rsid w:val="00032D45"/>
    <w:rsid w:val="00042DC1"/>
    <w:rsid w:val="00042F49"/>
    <w:rsid w:val="0005099D"/>
    <w:rsid w:val="00051C61"/>
    <w:rsid w:val="00055209"/>
    <w:rsid w:val="00056CBC"/>
    <w:rsid w:val="000626F2"/>
    <w:rsid w:val="00062F77"/>
    <w:rsid w:val="00071423"/>
    <w:rsid w:val="00071AA8"/>
    <w:rsid w:val="00074F0A"/>
    <w:rsid w:val="00086CC8"/>
    <w:rsid w:val="00093267"/>
    <w:rsid w:val="000969BF"/>
    <w:rsid w:val="00096B41"/>
    <w:rsid w:val="000A5AD7"/>
    <w:rsid w:val="000A5D0E"/>
    <w:rsid w:val="000B5481"/>
    <w:rsid w:val="000C1D9D"/>
    <w:rsid w:val="000C3D8C"/>
    <w:rsid w:val="000C5147"/>
    <w:rsid w:val="000D0646"/>
    <w:rsid w:val="000D237B"/>
    <w:rsid w:val="000D5152"/>
    <w:rsid w:val="000F0ED3"/>
    <w:rsid w:val="000F1A73"/>
    <w:rsid w:val="000F3C28"/>
    <w:rsid w:val="000F74A5"/>
    <w:rsid w:val="00100779"/>
    <w:rsid w:val="00104372"/>
    <w:rsid w:val="001100A8"/>
    <w:rsid w:val="00111C63"/>
    <w:rsid w:val="00117E2B"/>
    <w:rsid w:val="00127284"/>
    <w:rsid w:val="001279E3"/>
    <w:rsid w:val="00140351"/>
    <w:rsid w:val="001454A0"/>
    <w:rsid w:val="00155383"/>
    <w:rsid w:val="00156CD2"/>
    <w:rsid w:val="00157EA4"/>
    <w:rsid w:val="0016540C"/>
    <w:rsid w:val="001740B3"/>
    <w:rsid w:val="0017561E"/>
    <w:rsid w:val="00181BE1"/>
    <w:rsid w:val="00184875"/>
    <w:rsid w:val="0018607D"/>
    <w:rsid w:val="001912A7"/>
    <w:rsid w:val="001A09A0"/>
    <w:rsid w:val="001A1CBF"/>
    <w:rsid w:val="001A3212"/>
    <w:rsid w:val="001A434C"/>
    <w:rsid w:val="001B24A6"/>
    <w:rsid w:val="001B54CB"/>
    <w:rsid w:val="001C127E"/>
    <w:rsid w:val="001C1B51"/>
    <w:rsid w:val="001C2377"/>
    <w:rsid w:val="001C4041"/>
    <w:rsid w:val="001C4B50"/>
    <w:rsid w:val="001C5DC8"/>
    <w:rsid w:val="001C6CE8"/>
    <w:rsid w:val="001E1B92"/>
    <w:rsid w:val="001E5B21"/>
    <w:rsid w:val="001E7445"/>
    <w:rsid w:val="001F1573"/>
    <w:rsid w:val="001F7FED"/>
    <w:rsid w:val="00202F38"/>
    <w:rsid w:val="0020390E"/>
    <w:rsid w:val="002043F8"/>
    <w:rsid w:val="0021041D"/>
    <w:rsid w:val="002164CA"/>
    <w:rsid w:val="00237383"/>
    <w:rsid w:val="00240B0E"/>
    <w:rsid w:val="002476B9"/>
    <w:rsid w:val="00247DED"/>
    <w:rsid w:val="00254EBD"/>
    <w:rsid w:val="00256907"/>
    <w:rsid w:val="002631C4"/>
    <w:rsid w:val="00263FBC"/>
    <w:rsid w:val="0026568D"/>
    <w:rsid w:val="00274FAB"/>
    <w:rsid w:val="00276E80"/>
    <w:rsid w:val="00281913"/>
    <w:rsid w:val="00284AB8"/>
    <w:rsid w:val="0029400E"/>
    <w:rsid w:val="002959EC"/>
    <w:rsid w:val="00297860"/>
    <w:rsid w:val="002A0542"/>
    <w:rsid w:val="002A246D"/>
    <w:rsid w:val="002A2589"/>
    <w:rsid w:val="002B0AA0"/>
    <w:rsid w:val="002B2DD6"/>
    <w:rsid w:val="002B6AA0"/>
    <w:rsid w:val="002C5D02"/>
    <w:rsid w:val="002C6ED9"/>
    <w:rsid w:val="002C7994"/>
    <w:rsid w:val="002D38B2"/>
    <w:rsid w:val="002D3F3E"/>
    <w:rsid w:val="002D51C0"/>
    <w:rsid w:val="002D53CD"/>
    <w:rsid w:val="002E1285"/>
    <w:rsid w:val="002E29BA"/>
    <w:rsid w:val="002E5946"/>
    <w:rsid w:val="002F42CF"/>
    <w:rsid w:val="002F65DD"/>
    <w:rsid w:val="0030466A"/>
    <w:rsid w:val="00310019"/>
    <w:rsid w:val="00311D99"/>
    <w:rsid w:val="0031274C"/>
    <w:rsid w:val="003136BC"/>
    <w:rsid w:val="0032022A"/>
    <w:rsid w:val="00321518"/>
    <w:rsid w:val="00323608"/>
    <w:rsid w:val="00323987"/>
    <w:rsid w:val="00326476"/>
    <w:rsid w:val="00341569"/>
    <w:rsid w:val="00342CBB"/>
    <w:rsid w:val="00344A59"/>
    <w:rsid w:val="00344C86"/>
    <w:rsid w:val="00347AB4"/>
    <w:rsid w:val="00351941"/>
    <w:rsid w:val="00351F90"/>
    <w:rsid w:val="00355616"/>
    <w:rsid w:val="00360308"/>
    <w:rsid w:val="00364F58"/>
    <w:rsid w:val="00365F23"/>
    <w:rsid w:val="00371058"/>
    <w:rsid w:val="00384A81"/>
    <w:rsid w:val="003873B8"/>
    <w:rsid w:val="00387C45"/>
    <w:rsid w:val="0039031F"/>
    <w:rsid w:val="00391BA1"/>
    <w:rsid w:val="0039687C"/>
    <w:rsid w:val="003971AA"/>
    <w:rsid w:val="003A1E30"/>
    <w:rsid w:val="003A24F9"/>
    <w:rsid w:val="003A3FC6"/>
    <w:rsid w:val="003A48D1"/>
    <w:rsid w:val="003B5D27"/>
    <w:rsid w:val="003B71B9"/>
    <w:rsid w:val="003D49B6"/>
    <w:rsid w:val="003D4EB6"/>
    <w:rsid w:val="003E2476"/>
    <w:rsid w:val="003E28F3"/>
    <w:rsid w:val="003E2DC9"/>
    <w:rsid w:val="003F44DE"/>
    <w:rsid w:val="003F5123"/>
    <w:rsid w:val="003F617A"/>
    <w:rsid w:val="003F6D2C"/>
    <w:rsid w:val="003F6F22"/>
    <w:rsid w:val="003F768A"/>
    <w:rsid w:val="004056CB"/>
    <w:rsid w:val="0040753D"/>
    <w:rsid w:val="004144E8"/>
    <w:rsid w:val="00415B08"/>
    <w:rsid w:val="0042018D"/>
    <w:rsid w:val="004231CE"/>
    <w:rsid w:val="004243A1"/>
    <w:rsid w:val="00434668"/>
    <w:rsid w:val="004349C4"/>
    <w:rsid w:val="00440444"/>
    <w:rsid w:val="00447C14"/>
    <w:rsid w:val="004522DA"/>
    <w:rsid w:val="004533AE"/>
    <w:rsid w:val="0045565F"/>
    <w:rsid w:val="004562F3"/>
    <w:rsid w:val="00457F71"/>
    <w:rsid w:val="004615C1"/>
    <w:rsid w:val="004665BB"/>
    <w:rsid w:val="00467053"/>
    <w:rsid w:val="00467FE5"/>
    <w:rsid w:val="004748A9"/>
    <w:rsid w:val="00475388"/>
    <w:rsid w:val="00494797"/>
    <w:rsid w:val="00496D67"/>
    <w:rsid w:val="004A2230"/>
    <w:rsid w:val="004A399E"/>
    <w:rsid w:val="004B0C0F"/>
    <w:rsid w:val="004B0F9A"/>
    <w:rsid w:val="004C0D23"/>
    <w:rsid w:val="004C3C56"/>
    <w:rsid w:val="004D7216"/>
    <w:rsid w:val="004E019A"/>
    <w:rsid w:val="004E5472"/>
    <w:rsid w:val="004F056E"/>
    <w:rsid w:val="004F5920"/>
    <w:rsid w:val="004F77FA"/>
    <w:rsid w:val="005054D5"/>
    <w:rsid w:val="0050596A"/>
    <w:rsid w:val="0051292D"/>
    <w:rsid w:val="00512EA3"/>
    <w:rsid w:val="0051335D"/>
    <w:rsid w:val="00513BD6"/>
    <w:rsid w:val="00515954"/>
    <w:rsid w:val="00515F0B"/>
    <w:rsid w:val="005163F8"/>
    <w:rsid w:val="00520EA8"/>
    <w:rsid w:val="00521D1B"/>
    <w:rsid w:val="00522DA7"/>
    <w:rsid w:val="005250C5"/>
    <w:rsid w:val="00526435"/>
    <w:rsid w:val="00535A5B"/>
    <w:rsid w:val="00550920"/>
    <w:rsid w:val="00552AF6"/>
    <w:rsid w:val="00561540"/>
    <w:rsid w:val="00562D31"/>
    <w:rsid w:val="0056420E"/>
    <w:rsid w:val="00567B38"/>
    <w:rsid w:val="00570792"/>
    <w:rsid w:val="00576B65"/>
    <w:rsid w:val="00577A2A"/>
    <w:rsid w:val="00582005"/>
    <w:rsid w:val="005923A0"/>
    <w:rsid w:val="005968D8"/>
    <w:rsid w:val="005A0BEF"/>
    <w:rsid w:val="005A4DBF"/>
    <w:rsid w:val="005A5075"/>
    <w:rsid w:val="005B7327"/>
    <w:rsid w:val="005C6643"/>
    <w:rsid w:val="005D2AD5"/>
    <w:rsid w:val="005D61AA"/>
    <w:rsid w:val="005E1431"/>
    <w:rsid w:val="005E55EA"/>
    <w:rsid w:val="005F3993"/>
    <w:rsid w:val="005F5A56"/>
    <w:rsid w:val="005F6D48"/>
    <w:rsid w:val="00607822"/>
    <w:rsid w:val="00610C70"/>
    <w:rsid w:val="0061123D"/>
    <w:rsid w:val="006113E3"/>
    <w:rsid w:val="00612909"/>
    <w:rsid w:val="0061461F"/>
    <w:rsid w:val="00614C33"/>
    <w:rsid w:val="00625138"/>
    <w:rsid w:val="0062636A"/>
    <w:rsid w:val="00632C9B"/>
    <w:rsid w:val="006331A2"/>
    <w:rsid w:val="00634ACC"/>
    <w:rsid w:val="0063607F"/>
    <w:rsid w:val="00636887"/>
    <w:rsid w:val="006422C3"/>
    <w:rsid w:val="00655E63"/>
    <w:rsid w:val="00657130"/>
    <w:rsid w:val="0065741D"/>
    <w:rsid w:val="00660D63"/>
    <w:rsid w:val="00663A14"/>
    <w:rsid w:val="00667D44"/>
    <w:rsid w:val="00671A04"/>
    <w:rsid w:val="00674649"/>
    <w:rsid w:val="00674883"/>
    <w:rsid w:val="006821EE"/>
    <w:rsid w:val="006861DA"/>
    <w:rsid w:val="00694E90"/>
    <w:rsid w:val="006A0ACE"/>
    <w:rsid w:val="006A7E2C"/>
    <w:rsid w:val="006B0FC8"/>
    <w:rsid w:val="006C5BDB"/>
    <w:rsid w:val="006C666D"/>
    <w:rsid w:val="006C6DDD"/>
    <w:rsid w:val="006C77F2"/>
    <w:rsid w:val="006D32FE"/>
    <w:rsid w:val="006E3662"/>
    <w:rsid w:val="006E3E36"/>
    <w:rsid w:val="006E499D"/>
    <w:rsid w:val="006F265F"/>
    <w:rsid w:val="006F2913"/>
    <w:rsid w:val="006F3AE2"/>
    <w:rsid w:val="006F3BBA"/>
    <w:rsid w:val="006F626E"/>
    <w:rsid w:val="006F6859"/>
    <w:rsid w:val="006F7F16"/>
    <w:rsid w:val="00700DD7"/>
    <w:rsid w:val="007013F0"/>
    <w:rsid w:val="00701649"/>
    <w:rsid w:val="00705AF9"/>
    <w:rsid w:val="00716A7B"/>
    <w:rsid w:val="007216C4"/>
    <w:rsid w:val="007250A2"/>
    <w:rsid w:val="00737182"/>
    <w:rsid w:val="007378A7"/>
    <w:rsid w:val="007402CF"/>
    <w:rsid w:val="00744F34"/>
    <w:rsid w:val="007508B3"/>
    <w:rsid w:val="00761160"/>
    <w:rsid w:val="00763873"/>
    <w:rsid w:val="0076405D"/>
    <w:rsid w:val="007643C5"/>
    <w:rsid w:val="0076471F"/>
    <w:rsid w:val="00765E5A"/>
    <w:rsid w:val="00770072"/>
    <w:rsid w:val="007767D4"/>
    <w:rsid w:val="0077712C"/>
    <w:rsid w:val="00785429"/>
    <w:rsid w:val="00785FF8"/>
    <w:rsid w:val="00796B49"/>
    <w:rsid w:val="007A7C65"/>
    <w:rsid w:val="007B33C7"/>
    <w:rsid w:val="007B6DC5"/>
    <w:rsid w:val="007B7F0E"/>
    <w:rsid w:val="007C2DFA"/>
    <w:rsid w:val="007C3B14"/>
    <w:rsid w:val="007C4F61"/>
    <w:rsid w:val="007C772C"/>
    <w:rsid w:val="007E054B"/>
    <w:rsid w:val="007E1063"/>
    <w:rsid w:val="007E421B"/>
    <w:rsid w:val="007E4FB0"/>
    <w:rsid w:val="007E6D95"/>
    <w:rsid w:val="007F6100"/>
    <w:rsid w:val="0080211D"/>
    <w:rsid w:val="00805981"/>
    <w:rsid w:val="0080786D"/>
    <w:rsid w:val="00821EEB"/>
    <w:rsid w:val="008238AE"/>
    <w:rsid w:val="00825F40"/>
    <w:rsid w:val="00826A55"/>
    <w:rsid w:val="00830010"/>
    <w:rsid w:val="008335BD"/>
    <w:rsid w:val="0083380C"/>
    <w:rsid w:val="008429F4"/>
    <w:rsid w:val="00843A8E"/>
    <w:rsid w:val="00844723"/>
    <w:rsid w:val="00846A9E"/>
    <w:rsid w:val="00847E83"/>
    <w:rsid w:val="00853C4D"/>
    <w:rsid w:val="00853C50"/>
    <w:rsid w:val="00856F2F"/>
    <w:rsid w:val="008603E0"/>
    <w:rsid w:val="00864D2F"/>
    <w:rsid w:val="00865CAB"/>
    <w:rsid w:val="00866D6E"/>
    <w:rsid w:val="00870CEF"/>
    <w:rsid w:val="0087284B"/>
    <w:rsid w:val="00882134"/>
    <w:rsid w:val="0088722F"/>
    <w:rsid w:val="008917AA"/>
    <w:rsid w:val="00892C4A"/>
    <w:rsid w:val="008967B3"/>
    <w:rsid w:val="008A3DB7"/>
    <w:rsid w:val="008A6E69"/>
    <w:rsid w:val="008B0DC2"/>
    <w:rsid w:val="008B7927"/>
    <w:rsid w:val="008C60C3"/>
    <w:rsid w:val="008E38EC"/>
    <w:rsid w:val="008E575D"/>
    <w:rsid w:val="008F1671"/>
    <w:rsid w:val="008F3C51"/>
    <w:rsid w:val="008F4FD0"/>
    <w:rsid w:val="00902848"/>
    <w:rsid w:val="00905BD9"/>
    <w:rsid w:val="0091658E"/>
    <w:rsid w:val="0091661B"/>
    <w:rsid w:val="00920303"/>
    <w:rsid w:val="0092434E"/>
    <w:rsid w:val="0092597D"/>
    <w:rsid w:val="00925DE7"/>
    <w:rsid w:val="00933189"/>
    <w:rsid w:val="00934D0B"/>
    <w:rsid w:val="00956B37"/>
    <w:rsid w:val="009648FE"/>
    <w:rsid w:val="00964C1A"/>
    <w:rsid w:val="0096611D"/>
    <w:rsid w:val="009703A2"/>
    <w:rsid w:val="00970B86"/>
    <w:rsid w:val="00970D67"/>
    <w:rsid w:val="00976997"/>
    <w:rsid w:val="00984630"/>
    <w:rsid w:val="00987AB0"/>
    <w:rsid w:val="00990A38"/>
    <w:rsid w:val="00991DFF"/>
    <w:rsid w:val="0099363E"/>
    <w:rsid w:val="009A517C"/>
    <w:rsid w:val="009A5D4A"/>
    <w:rsid w:val="009B414C"/>
    <w:rsid w:val="009B6A70"/>
    <w:rsid w:val="009C014B"/>
    <w:rsid w:val="009C4E53"/>
    <w:rsid w:val="009C597A"/>
    <w:rsid w:val="009C5A07"/>
    <w:rsid w:val="009D1CF6"/>
    <w:rsid w:val="009D3E03"/>
    <w:rsid w:val="009E0F87"/>
    <w:rsid w:val="009E2274"/>
    <w:rsid w:val="009E6D61"/>
    <w:rsid w:val="009F2498"/>
    <w:rsid w:val="009F330D"/>
    <w:rsid w:val="009F343B"/>
    <w:rsid w:val="009F4064"/>
    <w:rsid w:val="009F79E8"/>
    <w:rsid w:val="00A015BD"/>
    <w:rsid w:val="00A0273C"/>
    <w:rsid w:val="00A0482F"/>
    <w:rsid w:val="00A12622"/>
    <w:rsid w:val="00A12D02"/>
    <w:rsid w:val="00A146AD"/>
    <w:rsid w:val="00A218B4"/>
    <w:rsid w:val="00A23598"/>
    <w:rsid w:val="00A23E27"/>
    <w:rsid w:val="00A24C29"/>
    <w:rsid w:val="00A253BB"/>
    <w:rsid w:val="00A32DD8"/>
    <w:rsid w:val="00A508FF"/>
    <w:rsid w:val="00A52BA6"/>
    <w:rsid w:val="00A55854"/>
    <w:rsid w:val="00A616EB"/>
    <w:rsid w:val="00A67266"/>
    <w:rsid w:val="00A702C2"/>
    <w:rsid w:val="00A72E81"/>
    <w:rsid w:val="00A81023"/>
    <w:rsid w:val="00A85911"/>
    <w:rsid w:val="00A91D77"/>
    <w:rsid w:val="00A94136"/>
    <w:rsid w:val="00A96355"/>
    <w:rsid w:val="00AA610C"/>
    <w:rsid w:val="00AB579A"/>
    <w:rsid w:val="00AC199A"/>
    <w:rsid w:val="00AC682E"/>
    <w:rsid w:val="00AD1669"/>
    <w:rsid w:val="00AD3F40"/>
    <w:rsid w:val="00AE53D8"/>
    <w:rsid w:val="00AF4DF5"/>
    <w:rsid w:val="00B04DF5"/>
    <w:rsid w:val="00B050C4"/>
    <w:rsid w:val="00B10E66"/>
    <w:rsid w:val="00B121CF"/>
    <w:rsid w:val="00B14089"/>
    <w:rsid w:val="00B258DE"/>
    <w:rsid w:val="00B25A05"/>
    <w:rsid w:val="00B31E99"/>
    <w:rsid w:val="00B378D8"/>
    <w:rsid w:val="00B46DEC"/>
    <w:rsid w:val="00B47044"/>
    <w:rsid w:val="00B53EED"/>
    <w:rsid w:val="00B63534"/>
    <w:rsid w:val="00B71121"/>
    <w:rsid w:val="00B73387"/>
    <w:rsid w:val="00B741F5"/>
    <w:rsid w:val="00B80C1F"/>
    <w:rsid w:val="00B80C8B"/>
    <w:rsid w:val="00B87ACA"/>
    <w:rsid w:val="00B93512"/>
    <w:rsid w:val="00B93DC4"/>
    <w:rsid w:val="00B94B00"/>
    <w:rsid w:val="00B95D62"/>
    <w:rsid w:val="00B96712"/>
    <w:rsid w:val="00B97662"/>
    <w:rsid w:val="00BA0BB1"/>
    <w:rsid w:val="00BA2263"/>
    <w:rsid w:val="00BA64E1"/>
    <w:rsid w:val="00BB098C"/>
    <w:rsid w:val="00BB1BB9"/>
    <w:rsid w:val="00BB4E5F"/>
    <w:rsid w:val="00BB6353"/>
    <w:rsid w:val="00BC2DAC"/>
    <w:rsid w:val="00BC46EE"/>
    <w:rsid w:val="00BD0893"/>
    <w:rsid w:val="00BD0E1A"/>
    <w:rsid w:val="00BD17F4"/>
    <w:rsid w:val="00BD1B3E"/>
    <w:rsid w:val="00BE760A"/>
    <w:rsid w:val="00BF0F88"/>
    <w:rsid w:val="00BF57FA"/>
    <w:rsid w:val="00BF5992"/>
    <w:rsid w:val="00C07649"/>
    <w:rsid w:val="00C15591"/>
    <w:rsid w:val="00C15ECA"/>
    <w:rsid w:val="00C21E48"/>
    <w:rsid w:val="00C25377"/>
    <w:rsid w:val="00C279BF"/>
    <w:rsid w:val="00C30C83"/>
    <w:rsid w:val="00C40500"/>
    <w:rsid w:val="00C42826"/>
    <w:rsid w:val="00C452B3"/>
    <w:rsid w:val="00C47BE1"/>
    <w:rsid w:val="00C517B9"/>
    <w:rsid w:val="00C53E6B"/>
    <w:rsid w:val="00C546B5"/>
    <w:rsid w:val="00C55A3E"/>
    <w:rsid w:val="00C55EAA"/>
    <w:rsid w:val="00C6254A"/>
    <w:rsid w:val="00C66247"/>
    <w:rsid w:val="00C72263"/>
    <w:rsid w:val="00C72527"/>
    <w:rsid w:val="00C8701E"/>
    <w:rsid w:val="00C914C0"/>
    <w:rsid w:val="00C91B5C"/>
    <w:rsid w:val="00CA29D2"/>
    <w:rsid w:val="00CA5DAD"/>
    <w:rsid w:val="00CA738A"/>
    <w:rsid w:val="00CB0917"/>
    <w:rsid w:val="00CB71A0"/>
    <w:rsid w:val="00CC0B70"/>
    <w:rsid w:val="00CC1236"/>
    <w:rsid w:val="00CC361A"/>
    <w:rsid w:val="00CC5341"/>
    <w:rsid w:val="00CC61AB"/>
    <w:rsid w:val="00CC6E34"/>
    <w:rsid w:val="00CD0CBB"/>
    <w:rsid w:val="00CD14F7"/>
    <w:rsid w:val="00CD2BA0"/>
    <w:rsid w:val="00CD4F39"/>
    <w:rsid w:val="00CD58A6"/>
    <w:rsid w:val="00CE2752"/>
    <w:rsid w:val="00CE5F8A"/>
    <w:rsid w:val="00CF31D5"/>
    <w:rsid w:val="00D0429F"/>
    <w:rsid w:val="00D04BA5"/>
    <w:rsid w:val="00D05D62"/>
    <w:rsid w:val="00D1379F"/>
    <w:rsid w:val="00D22329"/>
    <w:rsid w:val="00D2425C"/>
    <w:rsid w:val="00D2618C"/>
    <w:rsid w:val="00D30837"/>
    <w:rsid w:val="00D3090C"/>
    <w:rsid w:val="00D3166E"/>
    <w:rsid w:val="00D32156"/>
    <w:rsid w:val="00D3350F"/>
    <w:rsid w:val="00D42508"/>
    <w:rsid w:val="00D42743"/>
    <w:rsid w:val="00D43B83"/>
    <w:rsid w:val="00D445BA"/>
    <w:rsid w:val="00D55808"/>
    <w:rsid w:val="00D55878"/>
    <w:rsid w:val="00D56DD0"/>
    <w:rsid w:val="00D63E5C"/>
    <w:rsid w:val="00D72AD2"/>
    <w:rsid w:val="00D733E1"/>
    <w:rsid w:val="00D736E6"/>
    <w:rsid w:val="00D73C03"/>
    <w:rsid w:val="00D84A94"/>
    <w:rsid w:val="00D875B7"/>
    <w:rsid w:val="00D92573"/>
    <w:rsid w:val="00D941E0"/>
    <w:rsid w:val="00D94D4D"/>
    <w:rsid w:val="00D95C03"/>
    <w:rsid w:val="00DA4330"/>
    <w:rsid w:val="00DA6C8B"/>
    <w:rsid w:val="00DA7E4F"/>
    <w:rsid w:val="00DB2F0B"/>
    <w:rsid w:val="00DB495B"/>
    <w:rsid w:val="00DB7CDF"/>
    <w:rsid w:val="00DC6580"/>
    <w:rsid w:val="00DD1B3D"/>
    <w:rsid w:val="00DE6195"/>
    <w:rsid w:val="00DF15A5"/>
    <w:rsid w:val="00DF413C"/>
    <w:rsid w:val="00DF63B3"/>
    <w:rsid w:val="00DF7D2D"/>
    <w:rsid w:val="00E012AD"/>
    <w:rsid w:val="00E03CEC"/>
    <w:rsid w:val="00E0423E"/>
    <w:rsid w:val="00E07341"/>
    <w:rsid w:val="00E10648"/>
    <w:rsid w:val="00E10FDD"/>
    <w:rsid w:val="00E13E99"/>
    <w:rsid w:val="00E14ACC"/>
    <w:rsid w:val="00E20D15"/>
    <w:rsid w:val="00E21454"/>
    <w:rsid w:val="00E225FA"/>
    <w:rsid w:val="00E22D6C"/>
    <w:rsid w:val="00E24125"/>
    <w:rsid w:val="00E26B99"/>
    <w:rsid w:val="00E274FB"/>
    <w:rsid w:val="00E319A3"/>
    <w:rsid w:val="00E34333"/>
    <w:rsid w:val="00E37D79"/>
    <w:rsid w:val="00E44405"/>
    <w:rsid w:val="00E4540E"/>
    <w:rsid w:val="00E46305"/>
    <w:rsid w:val="00E54542"/>
    <w:rsid w:val="00E57356"/>
    <w:rsid w:val="00E62D6B"/>
    <w:rsid w:val="00E72BC7"/>
    <w:rsid w:val="00E72C73"/>
    <w:rsid w:val="00E76859"/>
    <w:rsid w:val="00E8192B"/>
    <w:rsid w:val="00E8502D"/>
    <w:rsid w:val="00E93161"/>
    <w:rsid w:val="00E94B02"/>
    <w:rsid w:val="00E9598D"/>
    <w:rsid w:val="00E95F6F"/>
    <w:rsid w:val="00EA2A90"/>
    <w:rsid w:val="00EA321B"/>
    <w:rsid w:val="00EA39F7"/>
    <w:rsid w:val="00EA601B"/>
    <w:rsid w:val="00EB159A"/>
    <w:rsid w:val="00EB1E6C"/>
    <w:rsid w:val="00EB2BD3"/>
    <w:rsid w:val="00EC322B"/>
    <w:rsid w:val="00EC39C1"/>
    <w:rsid w:val="00EC7207"/>
    <w:rsid w:val="00EC75C4"/>
    <w:rsid w:val="00ED1FC4"/>
    <w:rsid w:val="00ED338F"/>
    <w:rsid w:val="00ED4FE4"/>
    <w:rsid w:val="00ED7617"/>
    <w:rsid w:val="00EE2A40"/>
    <w:rsid w:val="00EE3564"/>
    <w:rsid w:val="00EE3AB3"/>
    <w:rsid w:val="00EF12D0"/>
    <w:rsid w:val="00F07FD2"/>
    <w:rsid w:val="00F10EAE"/>
    <w:rsid w:val="00F138DC"/>
    <w:rsid w:val="00F167F9"/>
    <w:rsid w:val="00F20693"/>
    <w:rsid w:val="00F213FD"/>
    <w:rsid w:val="00F21D92"/>
    <w:rsid w:val="00F26267"/>
    <w:rsid w:val="00F45402"/>
    <w:rsid w:val="00F50048"/>
    <w:rsid w:val="00F5279A"/>
    <w:rsid w:val="00F53855"/>
    <w:rsid w:val="00F6071F"/>
    <w:rsid w:val="00F62445"/>
    <w:rsid w:val="00F647B4"/>
    <w:rsid w:val="00F64B3B"/>
    <w:rsid w:val="00F724B3"/>
    <w:rsid w:val="00F75E3F"/>
    <w:rsid w:val="00F760C9"/>
    <w:rsid w:val="00F77A8D"/>
    <w:rsid w:val="00F8491F"/>
    <w:rsid w:val="00F85405"/>
    <w:rsid w:val="00F93C1F"/>
    <w:rsid w:val="00FA366A"/>
    <w:rsid w:val="00FA664F"/>
    <w:rsid w:val="00FA6E39"/>
    <w:rsid w:val="00FB08F2"/>
    <w:rsid w:val="00FB4555"/>
    <w:rsid w:val="00FB7F66"/>
    <w:rsid w:val="00FC05BD"/>
    <w:rsid w:val="00FC7DB8"/>
    <w:rsid w:val="00FD3420"/>
    <w:rsid w:val="00FD372F"/>
    <w:rsid w:val="00FD4F36"/>
    <w:rsid w:val="00FD5EF2"/>
    <w:rsid w:val="00FE5F14"/>
    <w:rsid w:val="00FE6256"/>
    <w:rsid w:val="00FE7D95"/>
    <w:rsid w:val="00FF19C5"/>
    <w:rsid w:val="00FF38F5"/>
    <w:rsid w:val="00FF3E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FF8D77"/>
  <w15:docId w15:val="{764007C3-574C-43C9-9811-471D3CE4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7E"/>
    <w:rPr>
      <w:rFonts w:ascii="Calibri" w:eastAsia="Calibri" w:hAnsi="Calibri" w:cs="Calibri"/>
      <w:lang w:val="en-US"/>
    </w:rPr>
  </w:style>
  <w:style w:type="paragraph" w:styleId="Heading1">
    <w:name w:val="heading 1"/>
    <w:basedOn w:val="Normal"/>
    <w:next w:val="Normal"/>
    <w:link w:val="Heading1Char"/>
    <w:uiPriority w:val="9"/>
    <w:qFormat/>
    <w:rsid w:val="000013E2"/>
    <w:pPr>
      <w:jc w:val="both"/>
      <w:outlineLvl w:val="0"/>
    </w:pPr>
    <w:rPr>
      <w:b/>
      <w:sz w:val="28"/>
      <w:szCs w:val="28"/>
      <w:lang w:val="en-CA"/>
    </w:rPr>
  </w:style>
  <w:style w:type="paragraph" w:styleId="Heading2">
    <w:name w:val="heading 2"/>
    <w:basedOn w:val="Normal"/>
    <w:next w:val="Normal"/>
    <w:link w:val="Heading2Char"/>
    <w:uiPriority w:val="9"/>
    <w:unhideWhenUsed/>
    <w:qFormat/>
    <w:rsid w:val="00A12D02"/>
    <w:pPr>
      <w:keepNext/>
      <w:spacing w:after="240" w:line="240" w:lineRule="auto"/>
      <w:jc w:val="both"/>
      <w:outlineLvl w:val="1"/>
    </w:pPr>
    <w:rPr>
      <w:rFonts w:asciiTheme="minorHAnsi" w:eastAsia="Times New Roman" w:hAnsiTheme="minorHAnsi" w:cstheme="minorHAnsi"/>
      <w:b/>
      <w:color w:val="000000"/>
      <w:sz w:val="26"/>
      <w:szCs w:val="26"/>
    </w:rPr>
  </w:style>
  <w:style w:type="paragraph" w:styleId="Heading3">
    <w:name w:val="heading 3"/>
    <w:basedOn w:val="Normal"/>
    <w:next w:val="Normal"/>
    <w:link w:val="Heading3Char"/>
    <w:uiPriority w:val="9"/>
    <w:unhideWhenUsed/>
    <w:qFormat/>
    <w:rsid w:val="000013E2"/>
    <w:pPr>
      <w:spacing w:after="240"/>
      <w:jc w:val="both"/>
      <w:outlineLvl w:val="2"/>
    </w:pPr>
    <w:rPr>
      <w:b/>
      <w:szCs w:val="20"/>
      <w:u w:val="single"/>
      <w:lang w:val="en-CA"/>
    </w:rPr>
  </w:style>
  <w:style w:type="paragraph" w:styleId="Heading4">
    <w:name w:val="heading 4"/>
    <w:aliases w:val="Listage"/>
    <w:basedOn w:val="Heading3"/>
    <w:next w:val="Normal"/>
    <w:link w:val="Heading4Char"/>
    <w:uiPriority w:val="9"/>
    <w:unhideWhenUsed/>
    <w:qFormat/>
    <w:rsid w:val="000013E2"/>
    <w:pPr>
      <w:numPr>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REDDbody">
    <w:name w:val="UN-REDD body"/>
    <w:rsid w:val="001C127E"/>
    <w:pPr>
      <w:spacing w:after="0" w:line="240" w:lineRule="auto"/>
      <w:ind w:left="261"/>
    </w:pPr>
    <w:rPr>
      <w:rFonts w:ascii="Calibri" w:eastAsia="ヒラギノ角ゴ Pro W3" w:hAnsi="Calibri" w:cs="Times New Roman"/>
      <w:color w:val="000000"/>
      <w:szCs w:val="20"/>
      <w:lang w:val="en-GB"/>
    </w:rPr>
  </w:style>
  <w:style w:type="paragraph" w:styleId="Header">
    <w:name w:val="header"/>
    <w:basedOn w:val="Normal"/>
    <w:link w:val="HeaderChar"/>
    <w:uiPriority w:val="99"/>
    <w:rsid w:val="001C1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7E"/>
    <w:rPr>
      <w:rFonts w:ascii="Calibri" w:eastAsia="Calibri" w:hAnsi="Calibri" w:cs="Calibri"/>
      <w:lang w:val="en-US"/>
    </w:rPr>
  </w:style>
  <w:style w:type="paragraph" w:styleId="Footer">
    <w:name w:val="footer"/>
    <w:basedOn w:val="Normal"/>
    <w:link w:val="FooterChar"/>
    <w:uiPriority w:val="99"/>
    <w:rsid w:val="001C1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7E"/>
    <w:rPr>
      <w:rFonts w:ascii="Calibri" w:eastAsia="Calibri" w:hAnsi="Calibri" w:cs="Calibri"/>
      <w:lang w:val="en-US"/>
    </w:rPr>
  </w:style>
  <w:style w:type="character" w:styleId="Hyperlink">
    <w:name w:val="Hyperlink"/>
    <w:basedOn w:val="DefaultParagraphFont"/>
    <w:uiPriority w:val="99"/>
    <w:rsid w:val="001C127E"/>
    <w:rPr>
      <w:color w:val="0000FF"/>
      <w:u w:val="single"/>
    </w:rPr>
  </w:style>
  <w:style w:type="paragraph" w:styleId="NoSpacing">
    <w:name w:val="No Spacing"/>
    <w:link w:val="NoSpacingChar"/>
    <w:uiPriority w:val="99"/>
    <w:qFormat/>
    <w:rsid w:val="001C127E"/>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locked/>
    <w:rsid w:val="001C127E"/>
    <w:rPr>
      <w:rFonts w:ascii="Calibri" w:eastAsia="Times New Roman" w:hAnsi="Calibri" w:cs="Calibri"/>
      <w:lang w:val="en-US"/>
    </w:rPr>
  </w:style>
  <w:style w:type="paragraph" w:styleId="BalloonText">
    <w:name w:val="Balloon Text"/>
    <w:basedOn w:val="Normal"/>
    <w:link w:val="BalloonTextChar"/>
    <w:uiPriority w:val="99"/>
    <w:semiHidden/>
    <w:unhideWhenUsed/>
    <w:rsid w:val="001C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27E"/>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1C127E"/>
    <w:rPr>
      <w:sz w:val="16"/>
      <w:szCs w:val="16"/>
    </w:rPr>
  </w:style>
  <w:style w:type="paragraph" w:styleId="CommentText">
    <w:name w:val="annotation text"/>
    <w:basedOn w:val="Normal"/>
    <w:link w:val="CommentTextChar"/>
    <w:uiPriority w:val="99"/>
    <w:semiHidden/>
    <w:unhideWhenUsed/>
    <w:rsid w:val="001C127E"/>
    <w:pPr>
      <w:spacing w:line="240" w:lineRule="auto"/>
    </w:pPr>
    <w:rPr>
      <w:sz w:val="20"/>
      <w:szCs w:val="20"/>
    </w:rPr>
  </w:style>
  <w:style w:type="character" w:customStyle="1" w:styleId="CommentTextChar">
    <w:name w:val="Comment Text Char"/>
    <w:basedOn w:val="DefaultParagraphFont"/>
    <w:link w:val="CommentText"/>
    <w:uiPriority w:val="99"/>
    <w:semiHidden/>
    <w:rsid w:val="001C127E"/>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C127E"/>
    <w:rPr>
      <w:b/>
      <w:bCs/>
    </w:rPr>
  </w:style>
  <w:style w:type="character" w:customStyle="1" w:styleId="CommentSubjectChar">
    <w:name w:val="Comment Subject Char"/>
    <w:basedOn w:val="CommentTextChar"/>
    <w:link w:val="CommentSubject"/>
    <w:uiPriority w:val="99"/>
    <w:semiHidden/>
    <w:rsid w:val="001C127E"/>
    <w:rPr>
      <w:rFonts w:ascii="Calibri" w:eastAsia="Calibri" w:hAnsi="Calibri" w:cs="Calibri"/>
      <w:b/>
      <w:bCs/>
      <w:sz w:val="20"/>
      <w:szCs w:val="20"/>
      <w:lang w:val="en-US"/>
    </w:rPr>
  </w:style>
  <w:style w:type="paragraph" w:customStyle="1" w:styleId="ReportSub-titleonCover">
    <w:name w:val="Report Sub-title on Cover"/>
    <w:basedOn w:val="Normal"/>
    <w:next w:val="Normal"/>
    <w:uiPriority w:val="99"/>
    <w:rsid w:val="005C6643"/>
    <w:pPr>
      <w:suppressAutoHyphens/>
      <w:spacing w:before="240" w:after="240" w:line="240" w:lineRule="auto"/>
      <w:ind w:right="1985"/>
      <w:jc w:val="right"/>
    </w:pPr>
    <w:rPr>
      <w:rFonts w:ascii="Times New Roman Bold" w:eastAsia="Times New Roman" w:hAnsi="Times New Roman Bold" w:cs="Times New Roman"/>
      <w:b/>
      <w:sz w:val="36"/>
      <w:szCs w:val="20"/>
      <w:lang w:val="en-GB"/>
    </w:rPr>
  </w:style>
  <w:style w:type="paragraph" w:customStyle="1" w:styleId="ReportTextonVersoofTitlePg">
    <w:name w:val="Report Text on Verso of Title Pg"/>
    <w:basedOn w:val="Normal"/>
    <w:next w:val="Normal"/>
    <w:autoRedefine/>
    <w:uiPriority w:val="99"/>
    <w:rsid w:val="005C6643"/>
    <w:pPr>
      <w:spacing w:after="240" w:line="240" w:lineRule="auto"/>
      <w:jc w:val="both"/>
    </w:pPr>
    <w:rPr>
      <w:rFonts w:ascii="CG Times" w:eastAsia="Times New Roman" w:hAnsi="CG Times" w:cs="Times New Roman"/>
      <w:szCs w:val="20"/>
      <w:lang w:val="en-GB"/>
    </w:rPr>
  </w:style>
  <w:style w:type="paragraph" w:customStyle="1" w:styleId="ReportTextonVersoofTitlePgLeftAligned">
    <w:name w:val="Report Text on Verso of Title Pg Left Aligned"/>
    <w:basedOn w:val="ReportTextonVersoofTitlePg"/>
    <w:uiPriority w:val="99"/>
    <w:rsid w:val="005C6643"/>
    <w:pPr>
      <w:jc w:val="left"/>
    </w:pPr>
  </w:style>
  <w:style w:type="paragraph" w:styleId="ListParagraph">
    <w:name w:val="List Paragraph"/>
    <w:basedOn w:val="Normal"/>
    <w:link w:val="ListParagraphChar"/>
    <w:uiPriority w:val="34"/>
    <w:qFormat/>
    <w:rsid w:val="003F617A"/>
    <w:pPr>
      <w:ind w:left="720"/>
      <w:contextualSpacing/>
    </w:pPr>
    <w:rPr>
      <w:rFonts w:cs="Times New Roman"/>
      <w:lang w:val="en-GB"/>
    </w:rPr>
  </w:style>
  <w:style w:type="table" w:styleId="TableGrid">
    <w:name w:val="Table Grid"/>
    <w:basedOn w:val="TableNormal"/>
    <w:uiPriority w:val="39"/>
    <w:rsid w:val="008F3C51"/>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F3C51"/>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8F3C51"/>
    <w:rPr>
      <w:sz w:val="20"/>
      <w:szCs w:val="20"/>
      <w:lang w:val="en-GB"/>
    </w:rPr>
  </w:style>
  <w:style w:type="character" w:styleId="FootnoteReference">
    <w:name w:val="footnote reference"/>
    <w:basedOn w:val="DefaultParagraphFont"/>
    <w:uiPriority w:val="99"/>
    <w:semiHidden/>
    <w:unhideWhenUsed/>
    <w:rsid w:val="008F3C51"/>
    <w:rPr>
      <w:vertAlign w:val="superscript"/>
    </w:rPr>
  </w:style>
  <w:style w:type="character" w:customStyle="1" w:styleId="ListParagraphChar">
    <w:name w:val="List Paragraph Char"/>
    <w:basedOn w:val="DefaultParagraphFont"/>
    <w:link w:val="ListParagraph"/>
    <w:uiPriority w:val="99"/>
    <w:rsid w:val="00F62445"/>
    <w:rPr>
      <w:rFonts w:ascii="Calibri" w:eastAsia="Calibri" w:hAnsi="Calibri" w:cs="Times New Roman"/>
      <w:lang w:val="en-GB"/>
    </w:rPr>
  </w:style>
  <w:style w:type="paragraph" w:styleId="NormalWeb">
    <w:name w:val="Normal (Web)"/>
    <w:basedOn w:val="Normal"/>
    <w:uiPriority w:val="99"/>
    <w:semiHidden/>
    <w:unhideWhenUsed/>
    <w:rsid w:val="00157EA4"/>
    <w:pPr>
      <w:spacing w:after="0" w:line="240" w:lineRule="auto"/>
    </w:pPr>
    <w:rPr>
      <w:rFonts w:ascii="Times New Roman" w:eastAsiaTheme="minorHAnsi" w:hAnsi="Times New Roman" w:cs="Times New Roman"/>
      <w:sz w:val="24"/>
      <w:szCs w:val="24"/>
      <w:lang w:val="en-GB" w:eastAsia="en-GB"/>
    </w:rPr>
  </w:style>
  <w:style w:type="character" w:customStyle="1" w:styleId="Heading1Char">
    <w:name w:val="Heading 1 Char"/>
    <w:basedOn w:val="DefaultParagraphFont"/>
    <w:link w:val="Heading1"/>
    <w:uiPriority w:val="9"/>
    <w:rsid w:val="000013E2"/>
    <w:rPr>
      <w:rFonts w:ascii="Calibri" w:eastAsia="Calibri" w:hAnsi="Calibri" w:cs="Calibri"/>
      <w:b/>
      <w:sz w:val="28"/>
      <w:szCs w:val="28"/>
      <w:lang w:val="en-CA"/>
    </w:rPr>
  </w:style>
  <w:style w:type="paragraph" w:styleId="TOCHeading">
    <w:name w:val="TOC Heading"/>
    <w:basedOn w:val="Heading1"/>
    <w:next w:val="Normal"/>
    <w:uiPriority w:val="39"/>
    <w:unhideWhenUsed/>
    <w:qFormat/>
    <w:rsid w:val="000013E2"/>
    <w:pPr>
      <w:outlineLvl w:val="9"/>
    </w:pPr>
  </w:style>
  <w:style w:type="character" w:customStyle="1" w:styleId="Heading2Char">
    <w:name w:val="Heading 2 Char"/>
    <w:basedOn w:val="DefaultParagraphFont"/>
    <w:link w:val="Heading2"/>
    <w:uiPriority w:val="9"/>
    <w:rsid w:val="00A12D02"/>
    <w:rPr>
      <w:rFonts w:eastAsia="Times New Roman" w:cstheme="minorHAnsi"/>
      <w:b/>
      <w:color w:val="000000"/>
      <w:sz w:val="26"/>
      <w:szCs w:val="26"/>
      <w:lang w:val="en-US"/>
    </w:rPr>
  </w:style>
  <w:style w:type="character" w:customStyle="1" w:styleId="Heading3Char">
    <w:name w:val="Heading 3 Char"/>
    <w:basedOn w:val="DefaultParagraphFont"/>
    <w:link w:val="Heading3"/>
    <w:uiPriority w:val="9"/>
    <w:rsid w:val="000013E2"/>
    <w:rPr>
      <w:rFonts w:ascii="Calibri" w:eastAsia="Calibri" w:hAnsi="Calibri" w:cs="Calibri"/>
      <w:b/>
      <w:szCs w:val="20"/>
      <w:u w:val="single"/>
      <w:lang w:val="en-CA"/>
    </w:rPr>
  </w:style>
  <w:style w:type="paragraph" w:styleId="TOC1">
    <w:name w:val="toc 1"/>
    <w:basedOn w:val="Normal"/>
    <w:next w:val="Normal"/>
    <w:autoRedefine/>
    <w:uiPriority w:val="39"/>
    <w:unhideWhenUsed/>
    <w:rsid w:val="006C666D"/>
    <w:pPr>
      <w:tabs>
        <w:tab w:val="right" w:leader="dot" w:pos="9487"/>
      </w:tabs>
      <w:spacing w:after="100"/>
      <w:jc w:val="center"/>
    </w:pPr>
    <w:rPr>
      <w:b/>
      <w:sz w:val="24"/>
      <w:szCs w:val="24"/>
      <w:lang w:val="en-CA"/>
    </w:rPr>
  </w:style>
  <w:style w:type="paragraph" w:styleId="TOC2">
    <w:name w:val="toc 2"/>
    <w:basedOn w:val="Normal"/>
    <w:next w:val="Normal"/>
    <w:autoRedefine/>
    <w:uiPriority w:val="39"/>
    <w:unhideWhenUsed/>
    <w:rsid w:val="000013E2"/>
    <w:pPr>
      <w:spacing w:after="100"/>
      <w:ind w:left="220"/>
    </w:pPr>
  </w:style>
  <w:style w:type="character" w:customStyle="1" w:styleId="Heading4Char">
    <w:name w:val="Heading 4 Char"/>
    <w:aliases w:val="Listage Char"/>
    <w:basedOn w:val="DefaultParagraphFont"/>
    <w:link w:val="Heading4"/>
    <w:uiPriority w:val="9"/>
    <w:rsid w:val="000013E2"/>
    <w:rPr>
      <w:rFonts w:ascii="Calibri" w:eastAsia="Calibri" w:hAnsi="Calibri" w:cs="Calibri"/>
      <w:b/>
      <w:szCs w:val="20"/>
      <w:u w:val="single"/>
      <w:lang w:val="en-CA"/>
    </w:rPr>
  </w:style>
  <w:style w:type="table" w:customStyle="1" w:styleId="LightShading1">
    <w:name w:val="Light Shading1"/>
    <w:basedOn w:val="TableNormal"/>
    <w:uiPriority w:val="60"/>
    <w:rsid w:val="003A48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A48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51F90"/>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4562F3"/>
  </w:style>
  <w:style w:type="character" w:styleId="Strong">
    <w:name w:val="Strong"/>
    <w:basedOn w:val="DefaultParagraphFont"/>
    <w:uiPriority w:val="22"/>
    <w:qFormat/>
    <w:rsid w:val="004562F3"/>
    <w:rPr>
      <w:b/>
      <w:bCs/>
    </w:rPr>
  </w:style>
  <w:style w:type="paragraph" w:styleId="Caption">
    <w:name w:val="caption"/>
    <w:basedOn w:val="Normal"/>
    <w:next w:val="Normal"/>
    <w:uiPriority w:val="35"/>
    <w:unhideWhenUsed/>
    <w:qFormat/>
    <w:rsid w:val="00C53E6B"/>
    <w:pPr>
      <w:spacing w:line="240" w:lineRule="auto"/>
    </w:pPr>
    <w:rPr>
      <w:i/>
      <w:iCs/>
      <w:color w:val="1F497D" w:themeColor="text2"/>
      <w:sz w:val="18"/>
      <w:szCs w:val="18"/>
    </w:rPr>
  </w:style>
  <w:style w:type="paragraph" w:styleId="PlainText">
    <w:name w:val="Plain Text"/>
    <w:basedOn w:val="Normal"/>
    <w:link w:val="PlainTextChar"/>
    <w:uiPriority w:val="99"/>
    <w:semiHidden/>
    <w:unhideWhenUsed/>
    <w:rsid w:val="00B63534"/>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semiHidden/>
    <w:rsid w:val="00B63534"/>
    <w:rPr>
      <w:rFonts w:ascii="Calibri" w:hAnsi="Calibri"/>
      <w:szCs w:val="21"/>
      <w:lang w:val="en-GB"/>
    </w:rPr>
  </w:style>
  <w:style w:type="character" w:styleId="FollowedHyperlink">
    <w:name w:val="FollowedHyperlink"/>
    <w:basedOn w:val="DefaultParagraphFont"/>
    <w:uiPriority w:val="99"/>
    <w:semiHidden/>
    <w:unhideWhenUsed/>
    <w:rsid w:val="00A04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2857">
      <w:bodyDiv w:val="1"/>
      <w:marLeft w:val="0"/>
      <w:marRight w:val="0"/>
      <w:marTop w:val="0"/>
      <w:marBottom w:val="0"/>
      <w:divBdr>
        <w:top w:val="none" w:sz="0" w:space="0" w:color="auto"/>
        <w:left w:val="none" w:sz="0" w:space="0" w:color="auto"/>
        <w:bottom w:val="none" w:sz="0" w:space="0" w:color="auto"/>
        <w:right w:val="none" w:sz="0" w:space="0" w:color="auto"/>
      </w:divBdr>
    </w:div>
    <w:div w:id="188222767">
      <w:bodyDiv w:val="1"/>
      <w:marLeft w:val="0"/>
      <w:marRight w:val="0"/>
      <w:marTop w:val="0"/>
      <w:marBottom w:val="0"/>
      <w:divBdr>
        <w:top w:val="none" w:sz="0" w:space="0" w:color="auto"/>
        <w:left w:val="none" w:sz="0" w:space="0" w:color="auto"/>
        <w:bottom w:val="none" w:sz="0" w:space="0" w:color="auto"/>
        <w:right w:val="none" w:sz="0" w:space="0" w:color="auto"/>
      </w:divBdr>
      <w:divsChild>
        <w:div w:id="2049987710">
          <w:marLeft w:val="360"/>
          <w:marRight w:val="0"/>
          <w:marTop w:val="200"/>
          <w:marBottom w:val="0"/>
          <w:divBdr>
            <w:top w:val="none" w:sz="0" w:space="0" w:color="auto"/>
            <w:left w:val="none" w:sz="0" w:space="0" w:color="auto"/>
            <w:bottom w:val="none" w:sz="0" w:space="0" w:color="auto"/>
            <w:right w:val="none" w:sz="0" w:space="0" w:color="auto"/>
          </w:divBdr>
        </w:div>
      </w:divsChild>
    </w:div>
    <w:div w:id="371536158">
      <w:bodyDiv w:val="1"/>
      <w:marLeft w:val="0"/>
      <w:marRight w:val="0"/>
      <w:marTop w:val="0"/>
      <w:marBottom w:val="0"/>
      <w:divBdr>
        <w:top w:val="none" w:sz="0" w:space="0" w:color="auto"/>
        <w:left w:val="none" w:sz="0" w:space="0" w:color="auto"/>
        <w:bottom w:val="none" w:sz="0" w:space="0" w:color="auto"/>
        <w:right w:val="none" w:sz="0" w:space="0" w:color="auto"/>
      </w:divBdr>
      <w:divsChild>
        <w:div w:id="252905333">
          <w:marLeft w:val="360"/>
          <w:marRight w:val="0"/>
          <w:marTop w:val="200"/>
          <w:marBottom w:val="0"/>
          <w:divBdr>
            <w:top w:val="none" w:sz="0" w:space="0" w:color="auto"/>
            <w:left w:val="none" w:sz="0" w:space="0" w:color="auto"/>
            <w:bottom w:val="none" w:sz="0" w:space="0" w:color="auto"/>
            <w:right w:val="none" w:sz="0" w:space="0" w:color="auto"/>
          </w:divBdr>
        </w:div>
      </w:divsChild>
    </w:div>
    <w:div w:id="462575290">
      <w:bodyDiv w:val="1"/>
      <w:marLeft w:val="0"/>
      <w:marRight w:val="0"/>
      <w:marTop w:val="0"/>
      <w:marBottom w:val="0"/>
      <w:divBdr>
        <w:top w:val="none" w:sz="0" w:space="0" w:color="auto"/>
        <w:left w:val="none" w:sz="0" w:space="0" w:color="auto"/>
        <w:bottom w:val="none" w:sz="0" w:space="0" w:color="auto"/>
        <w:right w:val="none" w:sz="0" w:space="0" w:color="auto"/>
      </w:divBdr>
    </w:div>
    <w:div w:id="634022463">
      <w:bodyDiv w:val="1"/>
      <w:marLeft w:val="0"/>
      <w:marRight w:val="0"/>
      <w:marTop w:val="0"/>
      <w:marBottom w:val="0"/>
      <w:divBdr>
        <w:top w:val="none" w:sz="0" w:space="0" w:color="auto"/>
        <w:left w:val="none" w:sz="0" w:space="0" w:color="auto"/>
        <w:bottom w:val="none" w:sz="0" w:space="0" w:color="auto"/>
        <w:right w:val="none" w:sz="0" w:space="0" w:color="auto"/>
      </w:divBdr>
    </w:div>
    <w:div w:id="710223657">
      <w:bodyDiv w:val="1"/>
      <w:marLeft w:val="0"/>
      <w:marRight w:val="0"/>
      <w:marTop w:val="0"/>
      <w:marBottom w:val="0"/>
      <w:divBdr>
        <w:top w:val="none" w:sz="0" w:space="0" w:color="auto"/>
        <w:left w:val="none" w:sz="0" w:space="0" w:color="auto"/>
        <w:bottom w:val="none" w:sz="0" w:space="0" w:color="auto"/>
        <w:right w:val="none" w:sz="0" w:space="0" w:color="auto"/>
      </w:divBdr>
    </w:div>
    <w:div w:id="1215192468">
      <w:bodyDiv w:val="1"/>
      <w:marLeft w:val="0"/>
      <w:marRight w:val="0"/>
      <w:marTop w:val="0"/>
      <w:marBottom w:val="0"/>
      <w:divBdr>
        <w:top w:val="none" w:sz="0" w:space="0" w:color="auto"/>
        <w:left w:val="none" w:sz="0" w:space="0" w:color="auto"/>
        <w:bottom w:val="none" w:sz="0" w:space="0" w:color="auto"/>
        <w:right w:val="none" w:sz="0" w:space="0" w:color="auto"/>
      </w:divBdr>
    </w:div>
    <w:div w:id="1535001658">
      <w:bodyDiv w:val="1"/>
      <w:marLeft w:val="0"/>
      <w:marRight w:val="0"/>
      <w:marTop w:val="0"/>
      <w:marBottom w:val="0"/>
      <w:divBdr>
        <w:top w:val="none" w:sz="0" w:space="0" w:color="auto"/>
        <w:left w:val="none" w:sz="0" w:space="0" w:color="auto"/>
        <w:bottom w:val="none" w:sz="0" w:space="0" w:color="auto"/>
        <w:right w:val="none" w:sz="0" w:space="0" w:color="auto"/>
      </w:divBdr>
    </w:div>
    <w:div w:id="1585918322">
      <w:bodyDiv w:val="1"/>
      <w:marLeft w:val="0"/>
      <w:marRight w:val="0"/>
      <w:marTop w:val="0"/>
      <w:marBottom w:val="0"/>
      <w:divBdr>
        <w:top w:val="none" w:sz="0" w:space="0" w:color="auto"/>
        <w:left w:val="none" w:sz="0" w:space="0" w:color="auto"/>
        <w:bottom w:val="none" w:sz="0" w:space="0" w:color="auto"/>
        <w:right w:val="none" w:sz="0" w:space="0" w:color="auto"/>
      </w:divBdr>
    </w:div>
    <w:div w:id="1636716322">
      <w:bodyDiv w:val="1"/>
      <w:marLeft w:val="0"/>
      <w:marRight w:val="0"/>
      <w:marTop w:val="0"/>
      <w:marBottom w:val="0"/>
      <w:divBdr>
        <w:top w:val="none" w:sz="0" w:space="0" w:color="auto"/>
        <w:left w:val="none" w:sz="0" w:space="0" w:color="auto"/>
        <w:bottom w:val="none" w:sz="0" w:space="0" w:color="auto"/>
        <w:right w:val="none" w:sz="0" w:space="0" w:color="auto"/>
      </w:divBdr>
    </w:div>
    <w:div w:id="1658148954">
      <w:bodyDiv w:val="1"/>
      <w:marLeft w:val="0"/>
      <w:marRight w:val="0"/>
      <w:marTop w:val="0"/>
      <w:marBottom w:val="0"/>
      <w:divBdr>
        <w:top w:val="none" w:sz="0" w:space="0" w:color="auto"/>
        <w:left w:val="none" w:sz="0" w:space="0" w:color="auto"/>
        <w:bottom w:val="none" w:sz="0" w:space="0" w:color="auto"/>
        <w:right w:val="none" w:sz="0" w:space="0" w:color="auto"/>
      </w:divBdr>
      <w:divsChild>
        <w:div w:id="1121610138">
          <w:marLeft w:val="360"/>
          <w:marRight w:val="0"/>
          <w:marTop w:val="200"/>
          <w:marBottom w:val="0"/>
          <w:divBdr>
            <w:top w:val="none" w:sz="0" w:space="0" w:color="auto"/>
            <w:left w:val="none" w:sz="0" w:space="0" w:color="auto"/>
            <w:bottom w:val="none" w:sz="0" w:space="0" w:color="auto"/>
            <w:right w:val="none" w:sz="0" w:space="0" w:color="auto"/>
          </w:divBdr>
        </w:div>
      </w:divsChild>
    </w:div>
    <w:div w:id="1855922280">
      <w:bodyDiv w:val="1"/>
      <w:marLeft w:val="0"/>
      <w:marRight w:val="0"/>
      <w:marTop w:val="0"/>
      <w:marBottom w:val="0"/>
      <w:divBdr>
        <w:top w:val="none" w:sz="0" w:space="0" w:color="auto"/>
        <w:left w:val="none" w:sz="0" w:space="0" w:color="auto"/>
        <w:bottom w:val="none" w:sz="0" w:space="0" w:color="auto"/>
        <w:right w:val="none" w:sz="0" w:space="0" w:color="auto"/>
      </w:divBdr>
    </w:div>
    <w:div w:id="21198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huong.nguyen@unep.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arlotte.hicks@unep-wcm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2380F-DF40-43D3-B756-958DE16A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10</Pages>
  <Words>2962</Words>
  <Characters>16886</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UNREDD Secretariat</Company>
  <LinksUpToDate>false</LinksUpToDate>
  <CharactersWithSpaces>19809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Lera Miles</cp:lastModifiedBy>
  <cp:revision>7</cp:revision>
  <cp:lastPrinted>2015-12-21T07:39:00Z</cp:lastPrinted>
  <dcterms:created xsi:type="dcterms:W3CDTF">2016-01-11T10:21:00Z</dcterms:created>
  <dcterms:modified xsi:type="dcterms:W3CDTF">2016-08-25T13:45:00Z</dcterms:modified>
</cp:coreProperties>
</file>