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771DC12D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B2214">
        <w:rPr>
          <w:rFonts w:ascii="Calibri" w:eastAsia="Calibri" w:hAnsi="Calibri" w:cs="Calibri"/>
          <w:b/>
          <w:bCs/>
        </w:rPr>
        <w:t xml:space="preserve">of </w:t>
      </w:r>
      <w:r w:rsidR="00204477">
        <w:rPr>
          <w:rFonts w:ascii="Calibri" w:eastAsia="Calibri" w:hAnsi="Calibri" w:cs="Calibri"/>
          <w:b/>
          <w:bCs/>
        </w:rPr>
        <w:t>2</w:t>
      </w:r>
      <w:r w:rsidR="00B10AEE">
        <w:rPr>
          <w:rFonts w:ascii="Calibri" w:eastAsia="Calibri" w:hAnsi="Calibri" w:cs="Calibri"/>
          <w:b/>
          <w:bCs/>
        </w:rPr>
        <w:t>4</w:t>
      </w:r>
      <w:r w:rsidR="0096194B" w:rsidRPr="0096194B">
        <w:rPr>
          <w:rFonts w:ascii="Calibri" w:eastAsia="Calibri" w:hAnsi="Calibri" w:cs="Calibri"/>
          <w:b/>
          <w:bCs/>
        </w:rPr>
        <w:t xml:space="preserve"> </w:t>
      </w:r>
      <w:r w:rsidR="00FA08F2">
        <w:rPr>
          <w:rFonts w:ascii="Calibri" w:eastAsia="Calibri" w:hAnsi="Calibri" w:cs="Calibri"/>
          <w:b/>
          <w:bCs/>
        </w:rPr>
        <w:t>April</w:t>
      </w:r>
      <w:r w:rsidR="0096194B" w:rsidRPr="0096194B">
        <w:rPr>
          <w:rFonts w:ascii="Calibri" w:eastAsia="Calibri" w:hAnsi="Calibri" w:cs="Calibri"/>
          <w:b/>
          <w:bCs/>
        </w:rPr>
        <w:t xml:space="preserve"> </w:t>
      </w:r>
      <w:r w:rsidR="0096194B">
        <w:rPr>
          <w:rFonts w:ascii="Calibri" w:eastAsia="Calibri" w:hAnsi="Calibri" w:cs="Calibri"/>
          <w:b/>
          <w:bCs/>
        </w:rPr>
        <w:t xml:space="preserve">2018 </w:t>
      </w:r>
      <w:r w:rsidR="00EA5276">
        <w:rPr>
          <w:rFonts w:ascii="Calibri" w:eastAsia="Calibri" w:hAnsi="Calibri" w:cs="Calibri"/>
          <w:b/>
          <w:bCs/>
        </w:rPr>
        <w:t>FINAL</w:t>
      </w:r>
    </w:p>
    <w:p w14:paraId="7FFBC2B0" w14:textId="3120B329" w:rsidR="00AB45EA" w:rsidRPr="00CB221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15</w:t>
      </w:r>
      <w:r w:rsidR="003311D0" w:rsidRPr="00CB2214">
        <w:rPr>
          <w:rFonts w:ascii="Calibri" w:eastAsia="Calibri" w:hAnsi="Calibri" w:cs="Calibri"/>
          <w:b/>
          <w:bCs/>
        </w:rPr>
        <w:t>h</w:t>
      </w:r>
      <w:proofErr w:type="gramStart"/>
      <w:r w:rsidR="0096194B">
        <w:rPr>
          <w:rFonts w:ascii="Calibri" w:eastAsia="Calibri" w:hAnsi="Calibri" w:cs="Calibri"/>
          <w:b/>
          <w:bCs/>
        </w:rPr>
        <w:t>3</w:t>
      </w:r>
      <w:r w:rsidR="003311D0" w:rsidRPr="00CB2214">
        <w:rPr>
          <w:rFonts w:ascii="Calibri" w:eastAsia="Calibri" w:hAnsi="Calibri" w:cs="Calibri"/>
          <w:b/>
          <w:bCs/>
        </w:rPr>
        <w:t>0</w:t>
      </w:r>
      <w:r w:rsidR="003311D0" w:rsidRPr="003423AD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14:paraId="7868E839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B2214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B2214">
        <w:rPr>
          <w:rFonts w:ascii="Calibri" w:eastAsia="Calibri" w:hAnsi="Calibri" w:cs="Calibri"/>
          <w:u w:val="single"/>
        </w:rPr>
        <w:t>MG members and alternates</w:t>
      </w:r>
    </w:p>
    <w:p w14:paraId="39C90A88" w14:textId="3D8C190A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>FAO: Margo BuszkoBriggs</w:t>
      </w:r>
    </w:p>
    <w:p w14:paraId="70A5CE42" w14:textId="72622DE2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 xml:space="preserve">UNDP: </w:t>
      </w:r>
      <w:r w:rsidR="0096194B">
        <w:rPr>
          <w:rFonts w:ascii="Calibri" w:eastAsia="Calibri" w:hAnsi="Calibri" w:cs="Calibri"/>
          <w:lang w:val="en-GB"/>
        </w:rPr>
        <w:t xml:space="preserve">Elspeth </w:t>
      </w:r>
      <w:r w:rsidR="0096194B" w:rsidRPr="0096194B">
        <w:rPr>
          <w:rFonts w:ascii="Calibri" w:eastAsia="Calibri" w:hAnsi="Calibri" w:cs="Calibri"/>
          <w:lang w:val="en-GB"/>
        </w:rPr>
        <w:t>Halverson</w:t>
      </w:r>
      <w:r w:rsidR="0096194B">
        <w:rPr>
          <w:rFonts w:ascii="Calibri" w:eastAsia="Calibri" w:hAnsi="Calibri" w:cs="Calibri"/>
          <w:lang w:val="en-GB"/>
        </w:rPr>
        <w:t xml:space="preserve">, Josep </w:t>
      </w:r>
      <w:proofErr w:type="spellStart"/>
      <w:r w:rsidR="0096194B">
        <w:rPr>
          <w:rFonts w:ascii="Calibri" w:eastAsia="Calibri" w:hAnsi="Calibri" w:cs="Calibri"/>
          <w:lang w:val="en-GB"/>
        </w:rPr>
        <w:t>Garí</w:t>
      </w:r>
      <w:proofErr w:type="spellEnd"/>
    </w:p>
    <w:p w14:paraId="23E6A56D" w14:textId="142B0D9A" w:rsidR="00AB45EA" w:rsidRPr="00EA5276" w:rsidRDefault="0087481F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EA5276">
        <w:rPr>
          <w:rFonts w:ascii="Calibri" w:eastAsia="Calibri" w:hAnsi="Calibri" w:cs="Calibri"/>
          <w:lang w:val="it-IT"/>
        </w:rPr>
        <w:t>UNEP:</w:t>
      </w:r>
      <w:r w:rsidR="0005099C" w:rsidRPr="00EA5276">
        <w:rPr>
          <w:rFonts w:ascii="Calibri" w:eastAsia="Calibri" w:hAnsi="Calibri" w:cs="Calibri"/>
          <w:lang w:val="it-IT"/>
        </w:rPr>
        <w:t xml:space="preserve"> </w:t>
      </w:r>
      <w:r w:rsidR="00B10AEE" w:rsidRPr="00EA5276">
        <w:rPr>
          <w:rFonts w:ascii="Calibri" w:eastAsia="Calibri" w:hAnsi="Calibri" w:cs="Calibri"/>
          <w:lang w:val="it-IT"/>
        </w:rPr>
        <w:t>Dianna Kopansky</w:t>
      </w:r>
      <w:r w:rsidR="003311D0" w:rsidRPr="00EA5276">
        <w:rPr>
          <w:rFonts w:ascii="Calibri" w:eastAsia="Calibri" w:hAnsi="Calibri" w:cs="Calibri"/>
          <w:lang w:val="it-IT"/>
        </w:rPr>
        <w:t xml:space="preserve"> </w:t>
      </w:r>
    </w:p>
    <w:p w14:paraId="62650C5B" w14:textId="3B87373B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B2214">
        <w:rPr>
          <w:rFonts w:ascii="Calibri" w:eastAsia="Calibri" w:hAnsi="Calibri" w:cs="Calibri"/>
          <w:lang w:val="it-IT"/>
        </w:rPr>
        <w:t>Secretariat: Mario Boccucci</w:t>
      </w:r>
      <w:r w:rsidR="0096194B">
        <w:rPr>
          <w:rFonts w:ascii="Calibri" w:eastAsia="Calibri" w:hAnsi="Calibri" w:cs="Calibri"/>
          <w:lang w:val="it-IT"/>
        </w:rPr>
        <w:t>, Mihaela Secrieru</w:t>
      </w:r>
    </w:p>
    <w:p w14:paraId="02CD0244" w14:textId="77777777" w:rsidR="00D44516" w:rsidRDefault="00D44516" w:rsidP="0087481F">
      <w:pPr>
        <w:pStyle w:val="BodyA"/>
        <w:jc w:val="both"/>
        <w:rPr>
          <w:rFonts w:ascii="Calibri" w:eastAsia="Calibri" w:hAnsi="Calibri" w:cs="Calibri"/>
          <w:lang w:val="it-IT"/>
        </w:rPr>
      </w:pPr>
    </w:p>
    <w:p w14:paraId="1F499382" w14:textId="77777777" w:rsidR="00DD5A24" w:rsidRPr="00D822E0" w:rsidRDefault="00DD5A24" w:rsidP="00DD5A24">
      <w:pPr>
        <w:rPr>
          <w:rFonts w:ascii="Calibri" w:hAnsi="Calibri"/>
          <w:sz w:val="22"/>
          <w:szCs w:val="22"/>
          <w:lang w:val="it-IT"/>
        </w:rPr>
      </w:pPr>
    </w:p>
    <w:p w14:paraId="64AC9A0C" w14:textId="6196A245" w:rsidR="00DD5A24" w:rsidRPr="00CB2214" w:rsidRDefault="00B10AEE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Executive Board Informal Meeting, Bonn 3</w:t>
      </w:r>
      <w:r w:rsidRPr="00B10AEE">
        <w:rPr>
          <w:b/>
          <w:sz w:val="22"/>
          <w:szCs w:val="22"/>
          <w:vertAlign w:val="superscript"/>
          <w:lang w:val="en-AU"/>
        </w:rPr>
        <w:t>rd</w:t>
      </w:r>
      <w:r>
        <w:rPr>
          <w:b/>
          <w:sz w:val="22"/>
          <w:szCs w:val="22"/>
          <w:lang w:val="en-AU"/>
        </w:rPr>
        <w:t xml:space="preserve"> May</w:t>
      </w:r>
      <w:r w:rsidR="001E255C">
        <w:rPr>
          <w:b/>
          <w:sz w:val="22"/>
          <w:szCs w:val="22"/>
          <w:lang w:val="en-AU"/>
        </w:rPr>
        <w:t xml:space="preserve"> </w:t>
      </w:r>
    </w:p>
    <w:p w14:paraId="0942B6B9" w14:textId="5BCF252D" w:rsidR="00DD5A24" w:rsidRPr="001E255C" w:rsidRDefault="00DD5A24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</w:t>
      </w:r>
      <w:r w:rsidR="00D822E0"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:</w:t>
      </w:r>
    </w:p>
    <w:p w14:paraId="77288705" w14:textId="06927B61" w:rsidR="000C5E83" w:rsidRPr="000C5E83" w:rsidRDefault="00B10AEE" w:rsidP="000C5E83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 share the main information documents</w:t>
      </w:r>
      <w:r w:rsidR="000C5E83">
        <w:rPr>
          <w:sz w:val="22"/>
          <w:szCs w:val="22"/>
          <w:lang w:val="en-AU"/>
        </w:rPr>
        <w:t xml:space="preserve"> with the MG</w:t>
      </w:r>
      <w:r>
        <w:rPr>
          <w:sz w:val="22"/>
          <w:szCs w:val="22"/>
          <w:lang w:val="en-AU"/>
        </w:rPr>
        <w:t>: annotated agenda; draft 2017 annual report; information note on TA/2018 inception TA/2019 programming; and short concept</w:t>
      </w:r>
      <w:r w:rsidR="00D919EB">
        <w:rPr>
          <w:sz w:val="22"/>
          <w:szCs w:val="22"/>
          <w:lang w:val="en-AU"/>
        </w:rPr>
        <w:t xml:space="preserve"> note on the second EB meeting – by 25 April.</w:t>
      </w:r>
    </w:p>
    <w:p w14:paraId="6EF1AA7B" w14:textId="7AAFF77C" w:rsidR="00D919EB" w:rsidRPr="00D919EB" w:rsidRDefault="00D919EB" w:rsidP="00D919E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i/>
          <w:sz w:val="22"/>
          <w:szCs w:val="22"/>
          <w:lang w:val="en-AU"/>
        </w:rPr>
      </w:pPr>
      <w:r w:rsidRPr="00D919EB">
        <w:rPr>
          <w:i/>
          <w:sz w:val="22"/>
          <w:szCs w:val="22"/>
          <w:lang w:val="en-AU"/>
        </w:rPr>
        <w:t>Done</w:t>
      </w:r>
    </w:p>
    <w:p w14:paraId="74610CD8" w14:textId="1F36921C" w:rsidR="00B10AEE" w:rsidRDefault="00B10AEE" w:rsidP="00827D5B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 share updated information on proposed side meetings (</w:t>
      </w:r>
      <w:proofErr w:type="spellStart"/>
      <w:r>
        <w:rPr>
          <w:sz w:val="22"/>
          <w:szCs w:val="22"/>
          <w:lang w:val="en-AU"/>
        </w:rPr>
        <w:t>Norad</w:t>
      </w:r>
      <w:proofErr w:type="spellEnd"/>
      <w:r>
        <w:rPr>
          <w:sz w:val="22"/>
          <w:szCs w:val="22"/>
          <w:lang w:val="en-AU"/>
        </w:rPr>
        <w:t>; MG pre- and post EB meeting)</w:t>
      </w:r>
    </w:p>
    <w:p w14:paraId="0FDE53F5" w14:textId="5F4797FF" w:rsidR="000C5E83" w:rsidRPr="000C5E83" w:rsidRDefault="000C5E83" w:rsidP="000C5E8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i/>
          <w:sz w:val="22"/>
          <w:szCs w:val="22"/>
          <w:lang w:val="en-AU"/>
        </w:rPr>
      </w:pPr>
      <w:r w:rsidRPr="000C5E83">
        <w:rPr>
          <w:i/>
          <w:sz w:val="22"/>
          <w:szCs w:val="22"/>
          <w:lang w:val="en-AU"/>
        </w:rPr>
        <w:t>Done</w:t>
      </w:r>
    </w:p>
    <w:p w14:paraId="3C93ED83" w14:textId="497E5DB9" w:rsidR="000C5E83" w:rsidRDefault="000C5E83" w:rsidP="00827D5B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 then share all documents with Board representatives by 27 April</w:t>
      </w:r>
    </w:p>
    <w:p w14:paraId="4BB64263" w14:textId="2A1DB100" w:rsidR="00D919EB" w:rsidRPr="00D919EB" w:rsidRDefault="00D919EB" w:rsidP="00D919E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i/>
          <w:sz w:val="22"/>
          <w:szCs w:val="22"/>
          <w:lang w:val="en-AU"/>
        </w:rPr>
      </w:pPr>
      <w:r w:rsidRPr="00D919EB">
        <w:rPr>
          <w:i/>
          <w:sz w:val="22"/>
          <w:szCs w:val="22"/>
          <w:lang w:val="en-AU"/>
        </w:rPr>
        <w:t>Done</w:t>
      </w:r>
    </w:p>
    <w:p w14:paraId="058DB892" w14:textId="77777777" w:rsid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</w:p>
    <w:p w14:paraId="46AE4D01" w14:textId="77777777"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827D5B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2C9D31E1" w14:textId="01B07EF2" w:rsidR="001E255C" w:rsidRDefault="00B10AEE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The MG discussed</w:t>
      </w:r>
      <w:r w:rsidR="00DE6AD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options to widen the participation to the meeting </w:t>
      </w:r>
      <w:r w:rsidR="00D919EB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including </w:t>
      </w:r>
      <w:r w:rsidR="00DE6AD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through inviting additional alternates for those representatives unable to attend</w:t>
      </w:r>
      <w:r w:rsidR="000C5E83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(including from other countries in the region)</w:t>
      </w:r>
      <w:r w:rsidR="00DE6AD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, and live-streaming or recording the meeting</w:t>
      </w:r>
      <w:r w:rsidR="00D919EB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for wider dissemination</w:t>
      </w:r>
      <w:r w:rsidR="00DE6AD9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. The Secretariat </w:t>
      </w:r>
      <w:r w:rsidR="0081451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recommended caution, recalling the Chair’s instructions on keeping to the informal nature of the meeting.</w:t>
      </w:r>
    </w:p>
    <w:p w14:paraId="6A7E0C30" w14:textId="053D6F48" w:rsidR="00D919EB" w:rsidRDefault="00D919E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Agencies stressed the need to highlight the informal nature o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f the meeting in all communication and documents shared with Board representatives, which the Secretariat assured has been and would continue being done.</w:t>
      </w:r>
    </w:p>
    <w:p w14:paraId="20E2D1C2" w14:textId="3EC08FE6" w:rsidR="00D919EB" w:rsidRDefault="00D919E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All agreed on the need to make the meeting as interactive as possible, a two-way dialogue with very short presentations by the Secretariat/agencies, to allow ample discussion space and feedback from the Board, with the aim to clear the path to a successful formal meeting in September. </w:t>
      </w:r>
    </w:p>
    <w:p w14:paraId="655519B4" w14:textId="77777777" w:rsidR="00125027" w:rsidRPr="00D04110" w:rsidRDefault="00125027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5A89D787" w14:textId="66E3E489" w:rsidR="00E4367C" w:rsidRDefault="00E4367C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E4367C">
        <w:rPr>
          <w:b/>
          <w:sz w:val="22"/>
          <w:szCs w:val="22"/>
          <w:lang w:val="en-AU"/>
        </w:rPr>
        <w:t xml:space="preserve">Lower Mekong potential opportunity </w:t>
      </w:r>
    </w:p>
    <w:p w14:paraId="33723EDB" w14:textId="77777777" w:rsidR="00D04110" w:rsidRPr="001E255C" w:rsidRDefault="00D04110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4C0E0CA2" w14:textId="3993F584" w:rsidR="005205CE" w:rsidRPr="00046F56" w:rsidRDefault="00046F56" w:rsidP="00046F56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8A6AD2">
        <w:rPr>
          <w:sz w:val="22"/>
          <w:szCs w:val="22"/>
          <w:lang w:val="en-AU"/>
        </w:rPr>
        <w:t>This agenda item was m</w:t>
      </w:r>
      <w:r w:rsidR="003423AD">
        <w:rPr>
          <w:sz w:val="22"/>
          <w:szCs w:val="22"/>
          <w:lang w:val="en-AU"/>
        </w:rPr>
        <w:t>oved to the next MG call on 15 M</w:t>
      </w:r>
      <w:r w:rsidRPr="008A6AD2">
        <w:rPr>
          <w:sz w:val="22"/>
          <w:szCs w:val="22"/>
          <w:lang w:val="en-AU"/>
        </w:rPr>
        <w:t xml:space="preserve">ay. </w:t>
      </w:r>
      <w:r w:rsidR="00D04110" w:rsidRPr="008A6AD2">
        <w:rPr>
          <w:sz w:val="22"/>
          <w:szCs w:val="22"/>
          <w:lang w:val="en-AU"/>
        </w:rPr>
        <w:t xml:space="preserve">FAO to share the revised concept note prior to </w:t>
      </w:r>
      <w:r w:rsidRPr="008A6AD2">
        <w:rPr>
          <w:sz w:val="22"/>
          <w:szCs w:val="22"/>
          <w:lang w:val="en-AU"/>
        </w:rPr>
        <w:t>the</w:t>
      </w:r>
      <w:r w:rsidR="00D04110" w:rsidRPr="008A6AD2">
        <w:rPr>
          <w:sz w:val="22"/>
          <w:szCs w:val="22"/>
          <w:lang w:val="en-AU"/>
        </w:rPr>
        <w:t xml:space="preserve"> call.</w:t>
      </w:r>
    </w:p>
    <w:sectPr w:rsidR="005205CE" w:rsidRPr="00046F5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A8A81" w15:done="0"/>
  <w15:commentEx w15:paraId="24378BAB" w15:done="0"/>
  <w15:commentEx w15:paraId="430E94E3" w15:done="0"/>
  <w15:commentEx w15:paraId="4A79A595" w15:done="0"/>
  <w15:commentEx w15:paraId="44C6CD29" w15:done="0"/>
  <w15:commentEx w15:paraId="12BE6316" w15:done="0"/>
  <w15:commentEx w15:paraId="3E5E24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A8A81" w16cid:durableId="1E5BCD24"/>
  <w16cid:commentId w16cid:paraId="24378BAB" w16cid:durableId="1E5BC78C"/>
  <w16cid:commentId w16cid:paraId="430E94E3" w16cid:durableId="1E5BC7F5"/>
  <w16cid:commentId w16cid:paraId="4A79A595" w16cid:durableId="1E5BC8DD"/>
  <w16cid:commentId w16cid:paraId="44C6CD29" w16cid:durableId="1E5BC947"/>
  <w16cid:commentId w16cid:paraId="12BE6316" w16cid:durableId="1E5BC998"/>
  <w16cid:commentId w16cid:paraId="3E5E24AF" w16cid:durableId="1E5BCA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E6EF" w14:textId="77777777" w:rsidR="003C482A" w:rsidRDefault="003C482A">
      <w:r>
        <w:separator/>
      </w:r>
    </w:p>
  </w:endnote>
  <w:endnote w:type="continuationSeparator" w:id="0">
    <w:p w14:paraId="48FE21E1" w14:textId="77777777" w:rsidR="003C482A" w:rsidRDefault="003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22CC" w14:textId="77777777" w:rsidR="003C482A" w:rsidRDefault="003C482A">
      <w:r>
        <w:separator/>
      </w:r>
    </w:p>
  </w:footnote>
  <w:footnote w:type="continuationSeparator" w:id="0">
    <w:p w14:paraId="70B53DE3" w14:textId="77777777" w:rsidR="003C482A" w:rsidRDefault="003C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25512D1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D22C5"/>
    <w:multiLevelType w:val="hybridMultilevel"/>
    <w:tmpl w:val="EF30B70C"/>
    <w:numStyleLink w:val="ImportedStyle10"/>
  </w:abstractNum>
  <w:abstractNum w:abstractNumId="4">
    <w:nsid w:val="0CC77099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7171D"/>
    <w:multiLevelType w:val="hybridMultilevel"/>
    <w:tmpl w:val="8BA81994"/>
    <w:lvl w:ilvl="0" w:tplc="6B306C7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622"/>
    <w:multiLevelType w:val="hybridMultilevel"/>
    <w:tmpl w:val="87D680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0493D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B64C2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21965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F704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CDE0D74"/>
    <w:multiLevelType w:val="hybridMultilevel"/>
    <w:tmpl w:val="56DCBA3A"/>
    <w:lvl w:ilvl="0" w:tplc="D5BC4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7768"/>
    <w:multiLevelType w:val="multilevel"/>
    <w:tmpl w:val="68447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27275D3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645E4"/>
    <w:multiLevelType w:val="multilevel"/>
    <w:tmpl w:val="E0EE9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C427714"/>
    <w:multiLevelType w:val="hybridMultilevel"/>
    <w:tmpl w:val="96C0EDD6"/>
    <w:lvl w:ilvl="0" w:tplc="F246F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B4C2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12FDA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9A7079"/>
    <w:multiLevelType w:val="hybridMultilevel"/>
    <w:tmpl w:val="87A06FEE"/>
    <w:lvl w:ilvl="0" w:tplc="C480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045"/>
    <w:multiLevelType w:val="hybridMultilevel"/>
    <w:tmpl w:val="5568C794"/>
    <w:numStyleLink w:val="Numbered"/>
  </w:abstractNum>
  <w:abstractNum w:abstractNumId="29">
    <w:nsid w:val="5ADA1BE9"/>
    <w:multiLevelType w:val="hybridMultilevel"/>
    <w:tmpl w:val="6ADAAB9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0B71"/>
    <w:multiLevelType w:val="hybridMultilevel"/>
    <w:tmpl w:val="E96C5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E2E4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310D6F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756E4"/>
    <w:multiLevelType w:val="hybridMultilevel"/>
    <w:tmpl w:val="7624C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15218E3"/>
    <w:multiLevelType w:val="hybridMultilevel"/>
    <w:tmpl w:val="3E4E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643F0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6951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C9680C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3159"/>
    <w:multiLevelType w:val="hybridMultilevel"/>
    <w:tmpl w:val="5D04BFAA"/>
    <w:numStyleLink w:val="ImportedStyle1"/>
  </w:abstractNum>
  <w:num w:numId="1">
    <w:abstractNumId w:val="20"/>
  </w:num>
  <w:num w:numId="2">
    <w:abstractNumId w:val="28"/>
  </w:num>
  <w:num w:numId="3">
    <w:abstractNumId w:val="28"/>
    <w:lvlOverride w:ilvl="0">
      <w:lvl w:ilvl="0" w:tplc="13A4DC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EEA31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D0451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6E010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4AD83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6E628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48BC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8C9A6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20B32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41"/>
  </w:num>
  <w:num w:numId="6">
    <w:abstractNumId w:val="36"/>
  </w:num>
  <w:num w:numId="7">
    <w:abstractNumId w:val="1"/>
  </w:num>
  <w:num w:numId="8">
    <w:abstractNumId w:val="0"/>
  </w:num>
  <w:num w:numId="9">
    <w:abstractNumId w:val="3"/>
  </w:num>
  <w:num w:numId="10">
    <w:abstractNumId w:val="1"/>
    <w:lvlOverride w:ilvl="0">
      <w:startOverride w:val="2"/>
    </w:lvlOverride>
  </w:num>
  <w:num w:numId="11">
    <w:abstractNumId w:val="28"/>
    <w:lvlOverride w:ilvl="0">
      <w:startOverride w:val="4"/>
      <w:lvl w:ilvl="0" w:tplc="13A4DC4A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EEA31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D0451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6E010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4AD83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6E628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48BC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8C9A6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20B32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24"/>
  </w:num>
  <w:num w:numId="16">
    <w:abstractNumId w:val="12"/>
  </w:num>
  <w:num w:numId="17">
    <w:abstractNumId w:val="16"/>
  </w:num>
  <w:num w:numId="18">
    <w:abstractNumId w:val="30"/>
  </w:num>
  <w:num w:numId="19">
    <w:abstractNumId w:val="22"/>
  </w:num>
  <w:num w:numId="20">
    <w:abstractNumId w:val="25"/>
  </w:num>
  <w:num w:numId="21">
    <w:abstractNumId w:val="35"/>
  </w:num>
  <w:num w:numId="22">
    <w:abstractNumId w:val="15"/>
  </w:num>
  <w:num w:numId="23">
    <w:abstractNumId w:val="27"/>
  </w:num>
  <w:num w:numId="24">
    <w:abstractNumId w:val="7"/>
  </w:num>
  <w:num w:numId="25">
    <w:abstractNumId w:val="26"/>
  </w:num>
  <w:num w:numId="26">
    <w:abstractNumId w:val="38"/>
  </w:num>
  <w:num w:numId="27">
    <w:abstractNumId w:val="23"/>
  </w:num>
  <w:num w:numId="28">
    <w:abstractNumId w:val="11"/>
  </w:num>
  <w:num w:numId="29">
    <w:abstractNumId w:val="39"/>
  </w:num>
  <w:num w:numId="30">
    <w:abstractNumId w:val="33"/>
  </w:num>
  <w:num w:numId="31">
    <w:abstractNumId w:val="18"/>
  </w:num>
  <w:num w:numId="32">
    <w:abstractNumId w:val="6"/>
  </w:num>
  <w:num w:numId="33">
    <w:abstractNumId w:val="2"/>
  </w:num>
  <w:num w:numId="34">
    <w:abstractNumId w:val="29"/>
  </w:num>
  <w:num w:numId="35">
    <w:abstractNumId w:val="21"/>
  </w:num>
  <w:num w:numId="36">
    <w:abstractNumId w:val="31"/>
  </w:num>
  <w:num w:numId="37">
    <w:abstractNumId w:val="40"/>
  </w:num>
  <w:num w:numId="38">
    <w:abstractNumId w:val="10"/>
  </w:num>
  <w:num w:numId="39">
    <w:abstractNumId w:val="17"/>
  </w:num>
  <w:num w:numId="40">
    <w:abstractNumId w:val="5"/>
  </w:num>
  <w:num w:numId="41">
    <w:abstractNumId w:val="4"/>
  </w:num>
  <w:num w:numId="42">
    <w:abstractNumId w:val="8"/>
  </w:num>
  <w:num w:numId="43">
    <w:abstractNumId w:val="1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 Labbate">
    <w15:presenceInfo w15:providerId="AD" w15:userId="S-1-5-21-3013406538-1859603071-2394759903-1235"/>
  </w15:person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C60"/>
    <w:rsid w:val="00046F56"/>
    <w:rsid w:val="0005099C"/>
    <w:rsid w:val="0005647F"/>
    <w:rsid w:val="000C5E83"/>
    <w:rsid w:val="000F5FCE"/>
    <w:rsid w:val="00100FBA"/>
    <w:rsid w:val="0012362D"/>
    <w:rsid w:val="00125027"/>
    <w:rsid w:val="001352CA"/>
    <w:rsid w:val="001544A1"/>
    <w:rsid w:val="00156FB0"/>
    <w:rsid w:val="001A2DD0"/>
    <w:rsid w:val="001E255C"/>
    <w:rsid w:val="001E3B8B"/>
    <w:rsid w:val="001F1860"/>
    <w:rsid w:val="00203199"/>
    <w:rsid w:val="00204477"/>
    <w:rsid w:val="00233A10"/>
    <w:rsid w:val="00236F9C"/>
    <w:rsid w:val="0024121E"/>
    <w:rsid w:val="0026429B"/>
    <w:rsid w:val="002A0F50"/>
    <w:rsid w:val="002C0F35"/>
    <w:rsid w:val="00301124"/>
    <w:rsid w:val="00303096"/>
    <w:rsid w:val="003311D0"/>
    <w:rsid w:val="00332632"/>
    <w:rsid w:val="003423AD"/>
    <w:rsid w:val="00367E5D"/>
    <w:rsid w:val="00386436"/>
    <w:rsid w:val="00386705"/>
    <w:rsid w:val="00386762"/>
    <w:rsid w:val="00396A90"/>
    <w:rsid w:val="003C482A"/>
    <w:rsid w:val="003F78CF"/>
    <w:rsid w:val="00402C5D"/>
    <w:rsid w:val="0042276E"/>
    <w:rsid w:val="00445DFF"/>
    <w:rsid w:val="00446D71"/>
    <w:rsid w:val="00487C8F"/>
    <w:rsid w:val="004958C6"/>
    <w:rsid w:val="005013E5"/>
    <w:rsid w:val="005205CE"/>
    <w:rsid w:val="00527B94"/>
    <w:rsid w:val="005370B5"/>
    <w:rsid w:val="005C36CF"/>
    <w:rsid w:val="005C58FB"/>
    <w:rsid w:val="0060389F"/>
    <w:rsid w:val="00625F11"/>
    <w:rsid w:val="006262EA"/>
    <w:rsid w:val="006417C2"/>
    <w:rsid w:val="00647D20"/>
    <w:rsid w:val="00657DB9"/>
    <w:rsid w:val="00664710"/>
    <w:rsid w:val="00666127"/>
    <w:rsid w:val="006679D0"/>
    <w:rsid w:val="006824A2"/>
    <w:rsid w:val="00684EBC"/>
    <w:rsid w:val="006B78CF"/>
    <w:rsid w:val="007466DF"/>
    <w:rsid w:val="0076153A"/>
    <w:rsid w:val="007F0FCC"/>
    <w:rsid w:val="00805A6B"/>
    <w:rsid w:val="00814517"/>
    <w:rsid w:val="00827D5B"/>
    <w:rsid w:val="0087481F"/>
    <w:rsid w:val="008A6AD2"/>
    <w:rsid w:val="008C652C"/>
    <w:rsid w:val="008D0D9A"/>
    <w:rsid w:val="0092773F"/>
    <w:rsid w:val="0092793A"/>
    <w:rsid w:val="00927E47"/>
    <w:rsid w:val="00937D3C"/>
    <w:rsid w:val="0096194B"/>
    <w:rsid w:val="00965A18"/>
    <w:rsid w:val="00972976"/>
    <w:rsid w:val="009733F0"/>
    <w:rsid w:val="00982A9F"/>
    <w:rsid w:val="009B1973"/>
    <w:rsid w:val="009F7069"/>
    <w:rsid w:val="00A21424"/>
    <w:rsid w:val="00A43783"/>
    <w:rsid w:val="00A567A8"/>
    <w:rsid w:val="00A90290"/>
    <w:rsid w:val="00AA7B77"/>
    <w:rsid w:val="00AB45EA"/>
    <w:rsid w:val="00AD3C18"/>
    <w:rsid w:val="00B10AEE"/>
    <w:rsid w:val="00B15036"/>
    <w:rsid w:val="00B55B6D"/>
    <w:rsid w:val="00B6628A"/>
    <w:rsid w:val="00B71797"/>
    <w:rsid w:val="00B84CF2"/>
    <w:rsid w:val="00B96209"/>
    <w:rsid w:val="00BC2BE0"/>
    <w:rsid w:val="00BE46AA"/>
    <w:rsid w:val="00BF2440"/>
    <w:rsid w:val="00C00962"/>
    <w:rsid w:val="00C0221E"/>
    <w:rsid w:val="00C44700"/>
    <w:rsid w:val="00C90016"/>
    <w:rsid w:val="00C90D49"/>
    <w:rsid w:val="00C9476C"/>
    <w:rsid w:val="00CB2214"/>
    <w:rsid w:val="00CE581D"/>
    <w:rsid w:val="00D00F41"/>
    <w:rsid w:val="00D04110"/>
    <w:rsid w:val="00D15A45"/>
    <w:rsid w:val="00D255D6"/>
    <w:rsid w:val="00D37C34"/>
    <w:rsid w:val="00D43028"/>
    <w:rsid w:val="00D44516"/>
    <w:rsid w:val="00D72549"/>
    <w:rsid w:val="00D822E0"/>
    <w:rsid w:val="00D919EB"/>
    <w:rsid w:val="00DA4BB0"/>
    <w:rsid w:val="00DA5FB2"/>
    <w:rsid w:val="00DA6149"/>
    <w:rsid w:val="00DC3ACE"/>
    <w:rsid w:val="00DD5A24"/>
    <w:rsid w:val="00DD5D0E"/>
    <w:rsid w:val="00DE6AD9"/>
    <w:rsid w:val="00E04E12"/>
    <w:rsid w:val="00E17722"/>
    <w:rsid w:val="00E4367C"/>
    <w:rsid w:val="00E75BEE"/>
    <w:rsid w:val="00EA32F2"/>
    <w:rsid w:val="00EA5276"/>
    <w:rsid w:val="00EC768B"/>
    <w:rsid w:val="00F5676D"/>
    <w:rsid w:val="00FA08F2"/>
    <w:rsid w:val="00FA6F0A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2</cp:revision>
  <dcterms:created xsi:type="dcterms:W3CDTF">2019-01-25T08:53:00Z</dcterms:created>
  <dcterms:modified xsi:type="dcterms:W3CDTF">2019-01-25T08:53:00Z</dcterms:modified>
</cp:coreProperties>
</file>