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6995F" w14:textId="4C9A166C" w:rsidR="003D6C74" w:rsidRPr="008C2D32" w:rsidRDefault="008B2B6C" w:rsidP="003D5206">
      <w:pPr>
        <w:autoSpaceDE w:val="0"/>
        <w:autoSpaceDN w:val="0"/>
        <w:adjustRightInd w:val="0"/>
        <w:spacing w:after="0"/>
        <w:ind w:left="-142"/>
        <w:rPr>
          <w:rFonts w:ascii="FrutigerLT-Roman" w:hAnsi="FrutigerLT-Roman" w:cs="FrutigerLT-Roman"/>
          <w:color w:val="C00000"/>
          <w:szCs w:val="20"/>
          <w:lang w:val="es-ES" w:eastAsia="en-GB"/>
        </w:rPr>
      </w:pPr>
      <w:r w:rsidRPr="008C2D32">
        <w:rPr>
          <w:noProof/>
          <w:lang w:val="es-ES" w:eastAsia="es-ES"/>
        </w:rPr>
        <w:drawing>
          <wp:inline distT="0" distB="0" distL="0" distR="0" wp14:anchorId="4E5B075F" wp14:editId="1536B50F">
            <wp:extent cx="1380392" cy="978427"/>
            <wp:effectExtent l="0" t="0" r="0" b="12700"/>
            <wp:docPr id="5" name="Imagen 5" descr="SISTEMA:Users:xavi:Desktop:OMM:TRAD ONU REDD:logo_un-redd_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Users:xavi:Desktop:OMM:TRAD ONU REDD:logo_un-redd_s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392" cy="978427"/>
                    </a:xfrm>
                    <a:prstGeom prst="rect">
                      <a:avLst/>
                    </a:prstGeom>
                    <a:noFill/>
                    <a:ln>
                      <a:noFill/>
                    </a:ln>
                  </pic:spPr>
                </pic:pic>
              </a:graphicData>
            </a:graphic>
          </wp:inline>
        </w:drawing>
      </w:r>
    </w:p>
    <w:p w14:paraId="06E6C98D" w14:textId="77777777" w:rsidR="00B2648D" w:rsidRPr="008C2D32" w:rsidRDefault="00B2648D" w:rsidP="003D5206">
      <w:pPr>
        <w:rPr>
          <w:lang w:val="es-ES"/>
        </w:rPr>
      </w:pPr>
    </w:p>
    <w:p w14:paraId="5ECED93F" w14:textId="77777777" w:rsidR="00B2648D" w:rsidRPr="008C2D32" w:rsidRDefault="00B2648D" w:rsidP="003D5206">
      <w:pPr>
        <w:rPr>
          <w:lang w:val="es-ES"/>
        </w:rPr>
      </w:pPr>
    </w:p>
    <w:tbl>
      <w:tblPr>
        <w:tblpPr w:leftFromText="187" w:rightFromText="187" w:vertAnchor="page" w:horzAnchor="margin" w:tblpXSpec="right" w:tblpY="5446"/>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883"/>
      </w:tblGrid>
      <w:tr w:rsidR="003D6C74" w:rsidRPr="008C2D32" w14:paraId="70E6029E" w14:textId="77777777">
        <w:trPr>
          <w:trHeight w:val="1418"/>
        </w:trPr>
        <w:tc>
          <w:tcPr>
            <w:tcW w:w="0" w:type="auto"/>
            <w:tcBorders>
              <w:top w:val="nil"/>
              <w:left w:val="nil"/>
              <w:bottom w:val="nil"/>
              <w:right w:val="nil"/>
            </w:tcBorders>
            <w:shd w:val="clear" w:color="auto" w:fill="FFFFFF"/>
          </w:tcPr>
          <w:p w14:paraId="40713A7A" w14:textId="06E117B0" w:rsidR="00447BC2" w:rsidRPr="008C2D32" w:rsidRDefault="002068F1" w:rsidP="00447BC2">
            <w:pPr>
              <w:pStyle w:val="Sinespaciado"/>
              <w:tabs>
                <w:tab w:val="left" w:pos="2100"/>
              </w:tabs>
              <w:spacing w:line="276" w:lineRule="auto"/>
              <w:rPr>
                <w:rFonts w:ascii="Franklin Gothic Book" w:hAnsi="Franklin Gothic Book"/>
                <w:b/>
                <w:bCs/>
                <w:color w:val="000000"/>
                <w:sz w:val="56"/>
                <w:szCs w:val="56"/>
                <w:lang w:val="es-ES"/>
              </w:rPr>
            </w:pPr>
            <w:r w:rsidRPr="008C2D32">
              <w:rPr>
                <w:rFonts w:ascii="Franklin Gothic Book" w:hAnsi="Franklin Gothic Book"/>
                <w:b/>
                <w:bCs/>
                <w:color w:val="000000"/>
                <w:sz w:val="56"/>
                <w:szCs w:val="56"/>
                <w:lang w:val="es-ES"/>
              </w:rPr>
              <w:t>Enfoque sobre salvaguardas a nivel de país</w:t>
            </w:r>
            <w:r w:rsidR="00447BC2" w:rsidRPr="008C2D32">
              <w:rPr>
                <w:rFonts w:ascii="Franklin Gothic Book" w:hAnsi="Franklin Gothic Book"/>
                <w:b/>
                <w:bCs/>
                <w:color w:val="000000"/>
                <w:sz w:val="56"/>
                <w:szCs w:val="56"/>
                <w:lang w:val="es-ES"/>
              </w:rPr>
              <w:t xml:space="preserve">: </w:t>
            </w:r>
          </w:p>
          <w:p w14:paraId="52DD2612" w14:textId="77777777" w:rsidR="00447BC2" w:rsidRPr="008C2D32" w:rsidRDefault="00447BC2" w:rsidP="00447BC2">
            <w:pPr>
              <w:pStyle w:val="Sinespaciado"/>
              <w:tabs>
                <w:tab w:val="left" w:pos="2100"/>
              </w:tabs>
              <w:spacing w:line="276" w:lineRule="auto"/>
              <w:rPr>
                <w:rFonts w:ascii="Franklin Gothic Book" w:hAnsi="Franklin Gothic Book"/>
                <w:b/>
                <w:bCs/>
                <w:color w:val="000000"/>
                <w:sz w:val="56"/>
                <w:szCs w:val="56"/>
                <w:lang w:val="es-ES"/>
              </w:rPr>
            </w:pPr>
          </w:p>
          <w:p w14:paraId="090A72E2" w14:textId="4FE8B188" w:rsidR="003D6C74" w:rsidRPr="008C2D32" w:rsidRDefault="00E90683" w:rsidP="00E90683">
            <w:pPr>
              <w:pStyle w:val="Sinespaciado"/>
              <w:tabs>
                <w:tab w:val="left" w:pos="2100"/>
              </w:tabs>
              <w:spacing w:line="276" w:lineRule="auto"/>
              <w:rPr>
                <w:rFonts w:ascii="Franklin Gothic Book" w:hAnsi="Franklin Gothic Book"/>
                <w:b/>
                <w:bCs/>
                <w:color w:val="000000"/>
                <w:sz w:val="56"/>
                <w:szCs w:val="56"/>
                <w:lang w:val="es-ES"/>
              </w:rPr>
            </w:pPr>
            <w:r w:rsidRPr="008C2D32">
              <w:rPr>
                <w:rFonts w:ascii="Franklin Gothic Book" w:hAnsi="Franklin Gothic Book"/>
                <w:b/>
                <w:bCs/>
                <w:color w:val="000000"/>
                <w:sz w:val="56"/>
                <w:szCs w:val="56"/>
                <w:lang w:val="es-ES"/>
              </w:rPr>
              <w:t xml:space="preserve">Términos de referencia genéricos </w:t>
            </w:r>
          </w:p>
        </w:tc>
      </w:tr>
      <w:tr w:rsidR="003D6C74" w:rsidRPr="008C2D32" w14:paraId="5A6A39CC" w14:textId="77777777">
        <w:trPr>
          <w:trHeight w:val="390"/>
        </w:trPr>
        <w:tc>
          <w:tcPr>
            <w:tcW w:w="0" w:type="auto"/>
            <w:tcBorders>
              <w:left w:val="nil"/>
              <w:bottom w:val="nil"/>
              <w:right w:val="nil"/>
            </w:tcBorders>
            <w:shd w:val="clear" w:color="auto" w:fill="FFFFFF"/>
          </w:tcPr>
          <w:p w14:paraId="42FF6248" w14:textId="3CD3E709" w:rsidR="003D6C74" w:rsidRPr="008C2D32" w:rsidRDefault="002068F1" w:rsidP="002068F1">
            <w:pPr>
              <w:pStyle w:val="Sinespaciado"/>
              <w:spacing w:line="276" w:lineRule="auto"/>
              <w:rPr>
                <w:bCs/>
                <w:color w:val="0070C0"/>
                <w:sz w:val="40"/>
                <w:szCs w:val="40"/>
                <w:lang w:val="es-ES"/>
              </w:rPr>
            </w:pPr>
            <w:r w:rsidRPr="008C2D32">
              <w:rPr>
                <w:bCs/>
                <w:color w:val="548DD4"/>
                <w:sz w:val="32"/>
                <w:szCs w:val="32"/>
                <w:lang w:val="es-ES"/>
              </w:rPr>
              <w:t>P</w:t>
            </w:r>
            <w:r w:rsidRPr="008C2D32">
              <w:rPr>
                <w:bCs/>
                <w:color w:val="548DD4"/>
                <w:sz w:val="24"/>
                <w:szCs w:val="32"/>
                <w:lang w:val="es-ES"/>
              </w:rPr>
              <w:t>ROGRAMA</w:t>
            </w:r>
            <w:r w:rsidRPr="008C2D32">
              <w:rPr>
                <w:bCs/>
                <w:color w:val="548DD4"/>
                <w:sz w:val="32"/>
                <w:szCs w:val="32"/>
                <w:lang w:val="es-ES"/>
              </w:rPr>
              <w:t xml:space="preserve"> ONU</w:t>
            </w:r>
            <w:r w:rsidR="003D6C74" w:rsidRPr="008C2D32">
              <w:rPr>
                <w:bCs/>
                <w:color w:val="548DD4"/>
                <w:sz w:val="32"/>
                <w:szCs w:val="32"/>
                <w:lang w:val="es-ES"/>
              </w:rPr>
              <w:t xml:space="preserve">-REDD </w:t>
            </w:r>
          </w:p>
        </w:tc>
      </w:tr>
      <w:tr w:rsidR="003D6C74" w:rsidRPr="008C2D32" w14:paraId="5FDE5336" w14:textId="77777777">
        <w:trPr>
          <w:trHeight w:val="345"/>
        </w:trPr>
        <w:tc>
          <w:tcPr>
            <w:tcW w:w="0" w:type="auto"/>
            <w:tcBorders>
              <w:left w:val="nil"/>
              <w:bottom w:val="nil"/>
              <w:right w:val="nil"/>
            </w:tcBorders>
            <w:shd w:val="clear" w:color="auto" w:fill="FFFFFF"/>
          </w:tcPr>
          <w:p w14:paraId="3838388D" w14:textId="01C55011" w:rsidR="003D6C74" w:rsidRPr="008C2D32" w:rsidRDefault="002068F1" w:rsidP="002068F1">
            <w:pPr>
              <w:pStyle w:val="Sinespaciado"/>
              <w:spacing w:line="276" w:lineRule="auto"/>
              <w:rPr>
                <w:bCs/>
                <w:color w:val="000000"/>
                <w:sz w:val="28"/>
                <w:szCs w:val="28"/>
                <w:lang w:val="es-ES"/>
              </w:rPr>
            </w:pPr>
            <w:r w:rsidRPr="008C2D32">
              <w:rPr>
                <w:bCs/>
                <w:color w:val="000000"/>
                <w:sz w:val="28"/>
                <w:szCs w:val="28"/>
                <w:lang w:val="es-ES"/>
              </w:rPr>
              <w:t>Junio de</w:t>
            </w:r>
            <w:r w:rsidR="003D5206" w:rsidRPr="008C2D32">
              <w:rPr>
                <w:bCs/>
                <w:color w:val="000000"/>
                <w:sz w:val="28"/>
                <w:szCs w:val="28"/>
                <w:lang w:val="es-ES"/>
              </w:rPr>
              <w:t xml:space="preserve"> 2015</w:t>
            </w:r>
          </w:p>
        </w:tc>
      </w:tr>
    </w:tbl>
    <w:p w14:paraId="6F2B1E39" w14:textId="45788809" w:rsidR="003D5206" w:rsidRPr="008C2D32" w:rsidRDefault="00B2648D" w:rsidP="007138BC">
      <w:pPr>
        <w:pStyle w:val="Sinespaciado"/>
        <w:numPr>
          <w:ilvl w:val="0"/>
          <w:numId w:val="1"/>
        </w:numPr>
        <w:spacing w:line="276" w:lineRule="auto"/>
        <w:ind w:left="709"/>
        <w:jc w:val="both"/>
        <w:rPr>
          <w:b/>
          <w:lang w:val="es-ES"/>
        </w:rPr>
      </w:pPr>
      <w:r w:rsidRPr="008C2D32">
        <w:rPr>
          <w:rFonts w:ascii="Cambria" w:hAnsi="Cambria"/>
          <w:caps/>
          <w:lang w:val="es-ES"/>
        </w:rPr>
        <w:br w:type="page"/>
      </w:r>
      <w:r w:rsidR="00FA2536" w:rsidRPr="008C2D32">
        <w:rPr>
          <w:b/>
          <w:lang w:val="es-ES"/>
        </w:rPr>
        <w:lastRenderedPageBreak/>
        <w:t xml:space="preserve"> Antecedentes</w:t>
      </w:r>
    </w:p>
    <w:p w14:paraId="67218A85" w14:textId="77777777" w:rsidR="00254A5E" w:rsidRPr="008C2D32" w:rsidRDefault="00254A5E" w:rsidP="009C4E0A">
      <w:pPr>
        <w:pStyle w:val="Sinespaciado"/>
        <w:spacing w:line="276" w:lineRule="auto"/>
        <w:jc w:val="both"/>
        <w:rPr>
          <w:lang w:val="es-ES"/>
        </w:rPr>
      </w:pPr>
    </w:p>
    <w:p w14:paraId="0CCBF553" w14:textId="77777777" w:rsidR="00254A5E" w:rsidRPr="008C2D32" w:rsidRDefault="00FB6FA2" w:rsidP="00254A5E">
      <w:pPr>
        <w:pStyle w:val="Sinespaciado"/>
        <w:jc w:val="both"/>
        <w:rPr>
          <w:b/>
          <w:i/>
          <w:lang w:val="es-ES"/>
        </w:rPr>
      </w:pPr>
      <w:r w:rsidRPr="008C2D32">
        <w:rPr>
          <w:b/>
          <w:i/>
          <w:lang w:val="es-ES"/>
        </w:rPr>
        <w:t>Finalidad</w:t>
      </w:r>
      <w:r w:rsidR="00254A5E" w:rsidRPr="008C2D32">
        <w:rPr>
          <w:b/>
          <w:i/>
          <w:lang w:val="es-ES"/>
        </w:rPr>
        <w:t xml:space="preserve"> de </w:t>
      </w:r>
      <w:r w:rsidR="00877CAB" w:rsidRPr="008C2D32">
        <w:rPr>
          <w:b/>
          <w:i/>
          <w:lang w:val="es-ES"/>
        </w:rPr>
        <w:t xml:space="preserve">los </w:t>
      </w:r>
      <w:r w:rsidR="00254A5E" w:rsidRPr="008C2D32">
        <w:rPr>
          <w:b/>
          <w:i/>
          <w:lang w:val="es-ES"/>
        </w:rPr>
        <w:t>Términos de referencia</w:t>
      </w:r>
    </w:p>
    <w:p w14:paraId="078F1EF0" w14:textId="69F0C2AD" w:rsidR="00254A5E" w:rsidRPr="008C2D32" w:rsidRDefault="00FB42AD" w:rsidP="00254A5E">
      <w:pPr>
        <w:pStyle w:val="Sinespaciado"/>
        <w:spacing w:line="276" w:lineRule="auto"/>
        <w:jc w:val="both"/>
        <w:rPr>
          <w:lang w:val="es-ES"/>
        </w:rPr>
      </w:pPr>
      <w:r w:rsidRPr="008C2D32">
        <w:rPr>
          <w:lang w:val="es-ES"/>
        </w:rPr>
        <w:t>Los presentes</w:t>
      </w:r>
      <w:r w:rsidR="00254A5E" w:rsidRPr="008C2D32">
        <w:rPr>
          <w:lang w:val="es-ES"/>
        </w:rPr>
        <w:t xml:space="preserve"> Términos de </w:t>
      </w:r>
      <w:r w:rsidRPr="008C2D32">
        <w:rPr>
          <w:lang w:val="es-ES"/>
        </w:rPr>
        <w:t>r</w:t>
      </w:r>
      <w:r w:rsidR="00254A5E" w:rsidRPr="008C2D32">
        <w:rPr>
          <w:lang w:val="es-ES"/>
        </w:rPr>
        <w:t>eferencia (T</w:t>
      </w:r>
      <w:r w:rsidRPr="008C2D32">
        <w:rPr>
          <w:lang w:val="es-ES"/>
        </w:rPr>
        <w:t>R</w:t>
      </w:r>
      <w:r w:rsidR="00254A5E" w:rsidRPr="008C2D32">
        <w:rPr>
          <w:lang w:val="es-ES"/>
        </w:rPr>
        <w:t xml:space="preserve">) han sido </w:t>
      </w:r>
      <w:r w:rsidR="00013321" w:rsidRPr="008C2D32">
        <w:rPr>
          <w:lang w:val="es-ES"/>
        </w:rPr>
        <w:t>elaborados</w:t>
      </w:r>
      <w:r w:rsidR="00254A5E" w:rsidRPr="008C2D32">
        <w:rPr>
          <w:lang w:val="es-ES"/>
        </w:rPr>
        <w:t xml:space="preserve"> por </w:t>
      </w:r>
      <w:r w:rsidRPr="008C2D32">
        <w:rPr>
          <w:lang w:val="es-ES"/>
        </w:rPr>
        <w:t xml:space="preserve">el </w:t>
      </w:r>
      <w:hyperlink r:id="rId10" w:history="1">
        <w:r w:rsidR="00E179B9" w:rsidRPr="008C2D32">
          <w:rPr>
            <w:rStyle w:val="Hipervnculo"/>
            <w:lang w:val="es-ES"/>
          </w:rPr>
          <w:t>Grupo de Coordinación sobre Salvaguardas</w:t>
        </w:r>
      </w:hyperlink>
      <w:r w:rsidR="00E179B9" w:rsidRPr="008C2D32">
        <w:rPr>
          <w:lang w:val="es-ES"/>
        </w:rPr>
        <w:t xml:space="preserve"> </w:t>
      </w:r>
      <w:r w:rsidR="00254A5E" w:rsidRPr="008C2D32">
        <w:rPr>
          <w:lang w:val="es-ES"/>
        </w:rPr>
        <w:t xml:space="preserve">del Programa ONU-REDD para ayudar a los equipos regionales y nacionales </w:t>
      </w:r>
      <w:r w:rsidR="00013321" w:rsidRPr="008C2D32">
        <w:rPr>
          <w:lang w:val="es-ES"/>
        </w:rPr>
        <w:t>a</w:t>
      </w:r>
      <w:r w:rsidR="00254A5E" w:rsidRPr="008C2D32">
        <w:rPr>
          <w:lang w:val="es-ES"/>
        </w:rPr>
        <w:t xml:space="preserve"> planifi</w:t>
      </w:r>
      <w:r w:rsidR="00877CAB" w:rsidRPr="008C2D32">
        <w:rPr>
          <w:lang w:val="es-ES"/>
        </w:rPr>
        <w:t>car</w:t>
      </w:r>
      <w:r w:rsidR="00254A5E" w:rsidRPr="008C2D32">
        <w:rPr>
          <w:lang w:val="es-ES"/>
        </w:rPr>
        <w:t xml:space="preserve"> y ejecu</w:t>
      </w:r>
      <w:r w:rsidR="00877CAB" w:rsidRPr="008C2D32">
        <w:rPr>
          <w:lang w:val="es-ES"/>
        </w:rPr>
        <w:t>tar</w:t>
      </w:r>
      <w:r w:rsidR="00254A5E" w:rsidRPr="008C2D32">
        <w:rPr>
          <w:lang w:val="es-ES"/>
        </w:rPr>
        <w:t xml:space="preserve"> actividades </w:t>
      </w:r>
      <w:r w:rsidR="004770C5" w:rsidRPr="008C2D32">
        <w:rPr>
          <w:lang w:val="es-ES"/>
        </w:rPr>
        <w:t>de apoyo a</w:t>
      </w:r>
      <w:r w:rsidR="00254A5E" w:rsidRPr="008C2D32">
        <w:rPr>
          <w:lang w:val="es-ES"/>
        </w:rPr>
        <w:t xml:space="preserve"> los países </w:t>
      </w:r>
      <w:r w:rsidR="00877CAB" w:rsidRPr="008C2D32">
        <w:rPr>
          <w:lang w:val="es-ES"/>
        </w:rPr>
        <w:t>asociados que</w:t>
      </w:r>
      <w:r w:rsidR="00254A5E" w:rsidRPr="008C2D32">
        <w:rPr>
          <w:lang w:val="es-ES"/>
        </w:rPr>
        <w:t xml:space="preserve"> </w:t>
      </w:r>
      <w:r w:rsidR="00FB6FA2" w:rsidRPr="008C2D32">
        <w:rPr>
          <w:lang w:val="es-ES"/>
        </w:rPr>
        <w:t>cumplan</w:t>
      </w:r>
      <w:r w:rsidR="00254A5E" w:rsidRPr="008C2D32">
        <w:rPr>
          <w:lang w:val="es-ES"/>
        </w:rPr>
        <w:t xml:space="preserve"> (o super</w:t>
      </w:r>
      <w:r w:rsidR="00FB6FA2" w:rsidRPr="008C2D32">
        <w:rPr>
          <w:lang w:val="es-ES"/>
        </w:rPr>
        <w:t>en</w:t>
      </w:r>
      <w:r w:rsidR="00254A5E" w:rsidRPr="008C2D32">
        <w:rPr>
          <w:lang w:val="es-ES"/>
        </w:rPr>
        <w:t xml:space="preserve">, </w:t>
      </w:r>
      <w:r w:rsidR="00132EB8" w:rsidRPr="008C2D32">
        <w:rPr>
          <w:lang w:val="es-ES"/>
        </w:rPr>
        <w:t>si lo desean</w:t>
      </w:r>
      <w:r w:rsidR="00254A5E" w:rsidRPr="008C2D32">
        <w:rPr>
          <w:lang w:val="es-ES"/>
        </w:rPr>
        <w:t xml:space="preserve">) </w:t>
      </w:r>
      <w:r w:rsidR="00FB6FA2" w:rsidRPr="008C2D32">
        <w:rPr>
          <w:lang w:val="es-ES"/>
        </w:rPr>
        <w:t xml:space="preserve">los requisitos de </w:t>
      </w:r>
      <w:r w:rsidR="00254A5E" w:rsidRPr="008C2D32">
        <w:rPr>
          <w:lang w:val="es-ES"/>
        </w:rPr>
        <w:t>salvaguarda</w:t>
      </w:r>
      <w:r w:rsidR="00FB6FA2" w:rsidRPr="008C2D32">
        <w:rPr>
          <w:lang w:val="es-ES"/>
        </w:rPr>
        <w:t>s</w:t>
      </w:r>
      <w:r w:rsidR="00254A5E" w:rsidRPr="008C2D32">
        <w:rPr>
          <w:lang w:val="es-ES"/>
        </w:rPr>
        <w:t xml:space="preserve"> </w:t>
      </w:r>
      <w:r w:rsidR="00FB6FA2" w:rsidRPr="008C2D32">
        <w:rPr>
          <w:lang w:val="es-ES"/>
        </w:rPr>
        <w:t>para REDD</w:t>
      </w:r>
      <w:r w:rsidR="00254A5E" w:rsidRPr="008C2D32">
        <w:rPr>
          <w:lang w:val="es-ES"/>
        </w:rPr>
        <w:t xml:space="preserve">+ </w:t>
      </w:r>
      <w:r w:rsidR="005F4333" w:rsidRPr="008C2D32">
        <w:rPr>
          <w:lang w:val="es-ES"/>
        </w:rPr>
        <w:t xml:space="preserve">de conformidad con </w:t>
      </w:r>
      <w:r w:rsidR="00254A5E" w:rsidRPr="008C2D32">
        <w:rPr>
          <w:lang w:val="es-ES"/>
        </w:rPr>
        <w:t xml:space="preserve">la Convención Marco de las Naciones Unidas sobre el Cambio Climático (CMNUCC). Estos </w:t>
      </w:r>
      <w:r w:rsidR="00FB6FA2" w:rsidRPr="008C2D32">
        <w:rPr>
          <w:lang w:val="es-ES"/>
        </w:rPr>
        <w:t>T</w:t>
      </w:r>
      <w:r w:rsidR="00254A5E" w:rsidRPr="008C2D32">
        <w:rPr>
          <w:lang w:val="es-ES"/>
        </w:rPr>
        <w:t>érminos de referencia presenta</w:t>
      </w:r>
      <w:r w:rsidR="00FB6FA2" w:rsidRPr="008C2D32">
        <w:rPr>
          <w:lang w:val="es-ES"/>
        </w:rPr>
        <w:t>n</w:t>
      </w:r>
      <w:r w:rsidR="004770C5" w:rsidRPr="008C2D32">
        <w:rPr>
          <w:lang w:val="es-ES"/>
        </w:rPr>
        <w:t xml:space="preserve"> el </w:t>
      </w:r>
      <w:r w:rsidR="00254A5E" w:rsidRPr="008C2D32">
        <w:rPr>
          <w:lang w:val="es-ES"/>
        </w:rPr>
        <w:t xml:space="preserve">consenso interinstitucional </w:t>
      </w:r>
      <w:r w:rsidR="005322F4" w:rsidRPr="008C2D32">
        <w:rPr>
          <w:lang w:val="es-ES"/>
        </w:rPr>
        <w:t xml:space="preserve">más reciente </w:t>
      </w:r>
      <w:r w:rsidR="00E90683" w:rsidRPr="008C2D32">
        <w:rPr>
          <w:lang w:val="es-ES"/>
        </w:rPr>
        <w:t>respecto de</w:t>
      </w:r>
      <w:r w:rsidR="00254A5E" w:rsidRPr="008C2D32">
        <w:rPr>
          <w:lang w:val="es-ES"/>
        </w:rPr>
        <w:t xml:space="preserve"> </w:t>
      </w:r>
      <w:r w:rsidR="00597320" w:rsidRPr="008C2D32">
        <w:rPr>
          <w:lang w:val="es-ES"/>
        </w:rPr>
        <w:t>la ayuda</w:t>
      </w:r>
      <w:r w:rsidR="00254A5E" w:rsidRPr="008C2D32">
        <w:rPr>
          <w:lang w:val="es-ES"/>
        </w:rPr>
        <w:t xml:space="preserve"> </w:t>
      </w:r>
      <w:r w:rsidR="005322F4" w:rsidRPr="008C2D32">
        <w:rPr>
          <w:lang w:val="es-ES"/>
        </w:rPr>
        <w:t>que necesitan los</w:t>
      </w:r>
      <w:r w:rsidR="00254A5E" w:rsidRPr="008C2D32">
        <w:rPr>
          <w:lang w:val="es-ES"/>
        </w:rPr>
        <w:t xml:space="preserve"> países </w:t>
      </w:r>
      <w:r w:rsidR="005322F4" w:rsidRPr="008C2D32">
        <w:rPr>
          <w:lang w:val="es-ES"/>
        </w:rPr>
        <w:t>par</w:t>
      </w:r>
      <w:r w:rsidR="00254A5E" w:rsidRPr="008C2D32">
        <w:rPr>
          <w:lang w:val="es-ES"/>
        </w:rPr>
        <w:t xml:space="preserve">a elaborar y aplicar </w:t>
      </w:r>
      <w:r w:rsidR="006055ED" w:rsidRPr="008C2D32">
        <w:rPr>
          <w:lang w:val="es-ES"/>
        </w:rPr>
        <w:t xml:space="preserve">enfoques </w:t>
      </w:r>
      <w:r w:rsidR="00FE29F6" w:rsidRPr="008C2D32">
        <w:rPr>
          <w:lang w:val="es-ES"/>
        </w:rPr>
        <w:t>de</w:t>
      </w:r>
      <w:r w:rsidR="006055ED" w:rsidRPr="008C2D32">
        <w:rPr>
          <w:lang w:val="es-ES"/>
        </w:rPr>
        <w:t xml:space="preserve"> salvaguarda</w:t>
      </w:r>
      <w:r w:rsidR="00254A5E" w:rsidRPr="008C2D32">
        <w:rPr>
          <w:lang w:val="es-ES"/>
        </w:rPr>
        <w:t>s</w:t>
      </w:r>
      <w:r w:rsidR="00FE29F6" w:rsidRPr="008C2D32">
        <w:rPr>
          <w:lang w:val="es-ES"/>
        </w:rPr>
        <w:t xml:space="preserve"> a nivel de país</w:t>
      </w:r>
      <w:r w:rsidR="00254A5E" w:rsidRPr="008C2D32">
        <w:rPr>
          <w:lang w:val="es-ES"/>
        </w:rPr>
        <w:t>. E</w:t>
      </w:r>
      <w:r w:rsidR="00597320" w:rsidRPr="008C2D32">
        <w:rPr>
          <w:lang w:val="es-ES"/>
        </w:rPr>
        <w:t xml:space="preserve">l presente documento </w:t>
      </w:r>
      <w:r w:rsidR="00597320" w:rsidRPr="008C2D32">
        <w:rPr>
          <w:u w:val="single"/>
          <w:lang w:val="es-ES"/>
        </w:rPr>
        <w:t>no</w:t>
      </w:r>
      <w:r w:rsidR="00597320" w:rsidRPr="008C2D32">
        <w:rPr>
          <w:lang w:val="es-ES"/>
        </w:rPr>
        <w:t xml:space="preserve"> debería </w:t>
      </w:r>
      <w:r w:rsidR="00254A5E" w:rsidRPr="008C2D32">
        <w:rPr>
          <w:lang w:val="es-ES"/>
        </w:rPr>
        <w:t>utiliza</w:t>
      </w:r>
      <w:r w:rsidR="00597320" w:rsidRPr="008C2D32">
        <w:rPr>
          <w:lang w:val="es-ES"/>
        </w:rPr>
        <w:t>rse</w:t>
      </w:r>
      <w:r w:rsidR="00254A5E" w:rsidRPr="008C2D32">
        <w:rPr>
          <w:lang w:val="es-ES"/>
        </w:rPr>
        <w:t xml:space="preserve"> sin adapta</w:t>
      </w:r>
      <w:r w:rsidR="00597320" w:rsidRPr="008C2D32">
        <w:rPr>
          <w:lang w:val="es-ES"/>
        </w:rPr>
        <w:t>rse al</w:t>
      </w:r>
      <w:r w:rsidR="00254A5E" w:rsidRPr="008C2D32">
        <w:rPr>
          <w:lang w:val="es-ES"/>
        </w:rPr>
        <w:t xml:space="preserve"> contexto y las necesidades </w:t>
      </w:r>
      <w:r w:rsidR="005322F4" w:rsidRPr="008C2D32">
        <w:rPr>
          <w:lang w:val="es-ES"/>
        </w:rPr>
        <w:t xml:space="preserve">específicos </w:t>
      </w:r>
      <w:r w:rsidR="00254A5E" w:rsidRPr="008C2D32">
        <w:rPr>
          <w:lang w:val="es-ES"/>
        </w:rPr>
        <w:t xml:space="preserve">de </w:t>
      </w:r>
      <w:r w:rsidR="005322F4" w:rsidRPr="008C2D32">
        <w:rPr>
          <w:lang w:val="es-ES"/>
        </w:rPr>
        <w:t>cada país</w:t>
      </w:r>
      <w:r w:rsidR="00254A5E" w:rsidRPr="008C2D32">
        <w:rPr>
          <w:lang w:val="es-ES"/>
        </w:rPr>
        <w:t xml:space="preserve">. Estos </w:t>
      </w:r>
      <w:r w:rsidR="005322F4" w:rsidRPr="008C2D32">
        <w:rPr>
          <w:lang w:val="es-ES"/>
        </w:rPr>
        <w:t>TR genéricos son un</w:t>
      </w:r>
      <w:r w:rsidR="00254A5E" w:rsidRPr="008C2D32">
        <w:rPr>
          <w:lang w:val="es-ES"/>
        </w:rPr>
        <w:t xml:space="preserve"> documento vivo</w:t>
      </w:r>
      <w:r w:rsidR="005322F4" w:rsidRPr="008C2D32">
        <w:rPr>
          <w:lang w:val="es-ES"/>
        </w:rPr>
        <w:t xml:space="preserve"> </w:t>
      </w:r>
      <w:r w:rsidR="00254A5E" w:rsidRPr="008C2D32">
        <w:rPr>
          <w:lang w:val="es-ES"/>
        </w:rPr>
        <w:t xml:space="preserve">que </w:t>
      </w:r>
      <w:r w:rsidR="005322F4" w:rsidRPr="008C2D32">
        <w:rPr>
          <w:lang w:val="es-ES"/>
        </w:rPr>
        <w:t>debe actualizarse</w:t>
      </w:r>
      <w:r w:rsidR="00254A5E" w:rsidRPr="008C2D32">
        <w:rPr>
          <w:lang w:val="es-ES"/>
        </w:rPr>
        <w:t xml:space="preserve"> con frecuencia </w:t>
      </w:r>
      <w:r w:rsidR="005322F4" w:rsidRPr="008C2D32">
        <w:rPr>
          <w:lang w:val="es-ES"/>
        </w:rPr>
        <w:t>teniendo en cuenta las recomendaciones procedentes de las experiencias y lecciones de los equipos regionales y nacionales</w:t>
      </w:r>
      <w:r w:rsidR="00254A5E" w:rsidRPr="008C2D32">
        <w:rPr>
          <w:lang w:val="es-ES"/>
        </w:rPr>
        <w:t xml:space="preserve">. </w:t>
      </w:r>
      <w:r w:rsidR="005322F4" w:rsidRPr="008C2D32">
        <w:rPr>
          <w:lang w:val="es-ES"/>
        </w:rPr>
        <w:t xml:space="preserve">Se </w:t>
      </w:r>
      <w:r w:rsidR="000868D5" w:rsidRPr="008C2D32">
        <w:rPr>
          <w:bCs/>
          <w:lang w:val="es-ES"/>
        </w:rPr>
        <w:t>recomienda encarecidamente</w:t>
      </w:r>
      <w:r w:rsidR="005322F4" w:rsidRPr="008C2D32">
        <w:rPr>
          <w:lang w:val="es-ES"/>
        </w:rPr>
        <w:t xml:space="preserve"> a </w:t>
      </w:r>
      <w:r w:rsidR="00254A5E" w:rsidRPr="008C2D32">
        <w:rPr>
          <w:lang w:val="es-ES"/>
        </w:rPr>
        <w:t>los usuarios d</w:t>
      </w:r>
      <w:r w:rsidR="005322F4" w:rsidRPr="008C2D32">
        <w:rPr>
          <w:lang w:val="es-ES"/>
        </w:rPr>
        <w:t xml:space="preserve">el presente </w:t>
      </w:r>
      <w:r w:rsidR="00254A5E" w:rsidRPr="008C2D32">
        <w:rPr>
          <w:lang w:val="es-ES"/>
        </w:rPr>
        <w:t xml:space="preserve">documento a </w:t>
      </w:r>
      <w:r w:rsidR="005322F4" w:rsidRPr="008C2D32">
        <w:rPr>
          <w:lang w:val="es-ES"/>
        </w:rPr>
        <w:t>que remitan</w:t>
      </w:r>
      <w:r w:rsidR="00254A5E" w:rsidRPr="008C2D32">
        <w:rPr>
          <w:lang w:val="es-ES"/>
        </w:rPr>
        <w:t xml:space="preserve"> cualquier </w:t>
      </w:r>
      <w:r w:rsidR="00132EB8" w:rsidRPr="008C2D32">
        <w:rPr>
          <w:lang w:val="es-ES"/>
        </w:rPr>
        <w:t>observación</w:t>
      </w:r>
      <w:r w:rsidR="00254A5E" w:rsidRPr="008C2D32">
        <w:rPr>
          <w:lang w:val="es-ES"/>
        </w:rPr>
        <w:t xml:space="preserve"> sobre los contenidos o </w:t>
      </w:r>
      <w:r w:rsidR="005322F4" w:rsidRPr="008C2D32">
        <w:rPr>
          <w:lang w:val="es-ES"/>
        </w:rPr>
        <w:t xml:space="preserve">la </w:t>
      </w:r>
      <w:r w:rsidR="00254A5E" w:rsidRPr="008C2D32">
        <w:rPr>
          <w:lang w:val="es-ES"/>
        </w:rPr>
        <w:t xml:space="preserve">estructura de los Términos de Referencia </w:t>
      </w:r>
      <w:r w:rsidR="001A7BE3" w:rsidRPr="008C2D32">
        <w:rPr>
          <w:lang w:val="es-ES"/>
        </w:rPr>
        <w:t xml:space="preserve">al Grupo de </w:t>
      </w:r>
      <w:r w:rsidR="00E179B9" w:rsidRPr="008C2D32">
        <w:rPr>
          <w:lang w:val="es-ES"/>
        </w:rPr>
        <w:t>C</w:t>
      </w:r>
      <w:r w:rsidR="001A7BE3" w:rsidRPr="008C2D32">
        <w:rPr>
          <w:lang w:val="es-ES"/>
        </w:rPr>
        <w:t xml:space="preserve">oordinación sobre </w:t>
      </w:r>
      <w:r w:rsidR="00E179B9" w:rsidRPr="008C2D32">
        <w:rPr>
          <w:lang w:val="es-ES"/>
        </w:rPr>
        <w:t>S</w:t>
      </w:r>
      <w:r w:rsidR="001A7BE3" w:rsidRPr="008C2D32">
        <w:rPr>
          <w:lang w:val="es-ES"/>
        </w:rPr>
        <w:t>alvaguardas</w:t>
      </w:r>
      <w:r w:rsidR="00254A5E" w:rsidRPr="008C2D32">
        <w:rPr>
          <w:lang w:val="es-ES"/>
        </w:rPr>
        <w:t xml:space="preserve"> (</w:t>
      </w:r>
      <w:hyperlink r:id="rId11" w:history="1">
        <w:r w:rsidR="00E179B9" w:rsidRPr="008C2D32">
          <w:rPr>
            <w:rStyle w:val="Hipervnculo"/>
            <w:lang w:val="es-ES"/>
          </w:rPr>
          <w:t>safeguards@un-redd.org</w:t>
        </w:r>
      </w:hyperlink>
      <w:r w:rsidR="00254A5E" w:rsidRPr="008C2D32">
        <w:rPr>
          <w:lang w:val="es-ES"/>
        </w:rPr>
        <w:t xml:space="preserve">) para </w:t>
      </w:r>
      <w:r w:rsidR="00132EB8" w:rsidRPr="008C2D32">
        <w:rPr>
          <w:lang w:val="es-ES"/>
        </w:rPr>
        <w:t xml:space="preserve">que orienten </w:t>
      </w:r>
      <w:r w:rsidR="00254A5E" w:rsidRPr="008C2D32">
        <w:rPr>
          <w:lang w:val="es-ES"/>
        </w:rPr>
        <w:t xml:space="preserve">las futuras iteraciones de este producto </w:t>
      </w:r>
      <w:r w:rsidR="00254A5E" w:rsidRPr="008C2D32">
        <w:rPr>
          <w:i/>
          <w:lang w:val="es-ES"/>
        </w:rPr>
        <w:t>interno</w:t>
      </w:r>
      <w:r w:rsidR="00254A5E" w:rsidRPr="008C2D32">
        <w:rPr>
          <w:lang w:val="es-ES"/>
        </w:rPr>
        <w:t>.</w:t>
      </w:r>
    </w:p>
    <w:p w14:paraId="68CE0D18" w14:textId="77777777" w:rsidR="001A7BE3" w:rsidRPr="008C2D32" w:rsidRDefault="001A7BE3" w:rsidP="009C4E0A">
      <w:pPr>
        <w:pStyle w:val="Sinespaciado"/>
        <w:spacing w:line="276" w:lineRule="auto"/>
        <w:jc w:val="both"/>
        <w:rPr>
          <w:lang w:val="es-ES"/>
        </w:rPr>
      </w:pPr>
    </w:p>
    <w:p w14:paraId="43D93D2A" w14:textId="77777777" w:rsidR="001A7BE3" w:rsidRPr="008C2D32" w:rsidRDefault="001A7BE3" w:rsidP="001A7BE3">
      <w:pPr>
        <w:pStyle w:val="Sinespaciado"/>
        <w:spacing w:line="276" w:lineRule="auto"/>
        <w:jc w:val="both"/>
        <w:rPr>
          <w:b/>
          <w:i/>
          <w:lang w:val="es-ES"/>
        </w:rPr>
      </w:pPr>
      <w:r w:rsidRPr="008C2D32">
        <w:rPr>
          <w:b/>
          <w:i/>
          <w:lang w:val="es-ES"/>
        </w:rPr>
        <w:t>Requisitos de la CMNUCC</w:t>
      </w:r>
    </w:p>
    <w:p w14:paraId="000C603C" w14:textId="01C75183" w:rsidR="001A7BE3" w:rsidRPr="008C2D32" w:rsidRDefault="001A7BE3" w:rsidP="001A7BE3">
      <w:pPr>
        <w:pStyle w:val="Sinespaciado"/>
        <w:spacing w:line="276" w:lineRule="auto"/>
        <w:jc w:val="both"/>
        <w:rPr>
          <w:lang w:val="es-ES"/>
        </w:rPr>
      </w:pPr>
      <w:r w:rsidRPr="008C2D32">
        <w:rPr>
          <w:lang w:val="es-ES"/>
        </w:rPr>
        <w:t xml:space="preserve">En </w:t>
      </w:r>
      <w:r w:rsidR="00182258" w:rsidRPr="008C2D32">
        <w:rPr>
          <w:lang w:val="es-ES"/>
        </w:rPr>
        <w:t xml:space="preserve">el 16º período de sesiones </w:t>
      </w:r>
      <w:r w:rsidRPr="008C2D32">
        <w:rPr>
          <w:lang w:val="es-ES"/>
        </w:rPr>
        <w:t>de la Conferencia de las Partes (COP) de la CMNUCC</w:t>
      </w:r>
      <w:r w:rsidR="000868D5" w:rsidRPr="008C2D32">
        <w:rPr>
          <w:lang w:val="es-ES"/>
        </w:rPr>
        <w:t>,</w:t>
      </w:r>
      <w:r w:rsidR="00F508A7" w:rsidRPr="008C2D32">
        <w:rPr>
          <w:lang w:val="es-ES"/>
        </w:rPr>
        <w:t xml:space="preserve"> celebrado</w:t>
      </w:r>
      <w:r w:rsidRPr="008C2D32">
        <w:rPr>
          <w:lang w:val="es-ES"/>
        </w:rPr>
        <w:t xml:space="preserve"> en Cancún en 2010, se adoptaron un conjunto de siete salvaguardas</w:t>
      </w:r>
      <w:r w:rsidR="000868D5" w:rsidRPr="008C2D32">
        <w:rPr>
          <w:lang w:val="es-ES"/>
        </w:rPr>
        <w:t xml:space="preserve"> </w:t>
      </w:r>
      <w:r w:rsidRPr="008C2D32">
        <w:rPr>
          <w:lang w:val="es-ES"/>
        </w:rPr>
        <w:t>que deben promoverse y apoyarse a la hora de emprender acciones REDD+. Los países en desarrollo que t</w:t>
      </w:r>
      <w:r w:rsidR="00E05A10" w:rsidRPr="008C2D32">
        <w:rPr>
          <w:lang w:val="es-ES"/>
        </w:rPr>
        <w:t>ra</w:t>
      </w:r>
      <w:r w:rsidRPr="008C2D32">
        <w:rPr>
          <w:lang w:val="es-ES"/>
        </w:rPr>
        <w:t>tan de aplicar estrategias/planes de acción nacionales de REDD+ conformes a la CMNUCC deb</w:t>
      </w:r>
      <w:r w:rsidR="009F69C3" w:rsidRPr="008C2D32">
        <w:rPr>
          <w:lang w:val="es-ES"/>
        </w:rPr>
        <w:t>erían</w:t>
      </w:r>
      <w:r w:rsidRPr="008C2D32">
        <w:rPr>
          <w:lang w:val="es-ES"/>
        </w:rPr>
        <w:t xml:space="preserve"> cumplir tres requisitos fundamentales </w:t>
      </w:r>
      <w:r w:rsidR="00132EB8" w:rsidRPr="008C2D32">
        <w:rPr>
          <w:lang w:val="es-ES"/>
        </w:rPr>
        <w:t xml:space="preserve">en materia de </w:t>
      </w:r>
      <w:r w:rsidRPr="008C2D32">
        <w:rPr>
          <w:lang w:val="es-ES"/>
        </w:rPr>
        <w:t>salvaguard</w:t>
      </w:r>
      <w:r w:rsidR="00E05A10" w:rsidRPr="008C2D32">
        <w:rPr>
          <w:lang w:val="es-ES"/>
        </w:rPr>
        <w:t>as</w:t>
      </w:r>
      <w:r w:rsidRPr="008C2D32">
        <w:rPr>
          <w:lang w:val="es-ES"/>
        </w:rPr>
        <w:t xml:space="preserve"> a fin de </w:t>
      </w:r>
      <w:r w:rsidR="000868D5" w:rsidRPr="008C2D32">
        <w:rPr>
          <w:lang w:val="es-ES"/>
        </w:rPr>
        <w:t xml:space="preserve">poder optar a </w:t>
      </w:r>
      <w:r w:rsidRPr="008C2D32">
        <w:rPr>
          <w:lang w:val="es-ES"/>
        </w:rPr>
        <w:t>la financiación basada en resultados:</w:t>
      </w:r>
    </w:p>
    <w:p w14:paraId="4EE95D10" w14:textId="77777777" w:rsidR="003D5206" w:rsidRPr="008C2D32" w:rsidRDefault="003D5206" w:rsidP="009C4E0A">
      <w:pPr>
        <w:pStyle w:val="Sinespaciado"/>
        <w:spacing w:line="276" w:lineRule="auto"/>
        <w:jc w:val="both"/>
        <w:rPr>
          <w:lang w:val="es-ES"/>
        </w:rPr>
      </w:pPr>
    </w:p>
    <w:p w14:paraId="69A40893" w14:textId="77BBC971" w:rsidR="009F69C3" w:rsidRPr="008C2D32" w:rsidRDefault="009F69C3" w:rsidP="009F69C3">
      <w:pPr>
        <w:pStyle w:val="Sinespaciado"/>
        <w:spacing w:line="276" w:lineRule="auto"/>
        <w:ind w:left="709" w:hanging="425"/>
        <w:jc w:val="both"/>
        <w:rPr>
          <w:lang w:val="es-ES"/>
        </w:rPr>
      </w:pPr>
      <w:r w:rsidRPr="008C2D32">
        <w:rPr>
          <w:lang w:val="es-ES"/>
        </w:rPr>
        <w:t>1.</w:t>
      </w:r>
      <w:r w:rsidRPr="008C2D32">
        <w:rPr>
          <w:lang w:val="es-ES"/>
        </w:rPr>
        <w:tab/>
      </w:r>
      <w:r w:rsidRPr="008C2D32">
        <w:rPr>
          <w:u w:val="single"/>
          <w:lang w:val="es-ES"/>
        </w:rPr>
        <w:t>Puesta en marcha de las salvaguardas</w:t>
      </w:r>
      <w:r w:rsidRPr="008C2D32">
        <w:rPr>
          <w:lang w:val="es-ES"/>
        </w:rPr>
        <w:t xml:space="preserve"> - los países debe</w:t>
      </w:r>
      <w:r w:rsidR="00723A67" w:rsidRPr="008C2D32">
        <w:rPr>
          <w:lang w:val="es-ES"/>
        </w:rPr>
        <w:t>n garantizar</w:t>
      </w:r>
      <w:r w:rsidRPr="008C2D32">
        <w:rPr>
          <w:lang w:val="es-ES"/>
        </w:rPr>
        <w:t xml:space="preserve"> la aplicación de las acciones REDD+, independientemente de la fuente y el tipo de financiación, de conformidad con las salvaguardas de Cancún;</w:t>
      </w:r>
    </w:p>
    <w:p w14:paraId="54E9E078" w14:textId="1563902C" w:rsidR="009F69C3" w:rsidRPr="008C2D32" w:rsidRDefault="009F69C3" w:rsidP="009F69C3">
      <w:pPr>
        <w:pStyle w:val="Sinespaciado"/>
        <w:spacing w:line="276" w:lineRule="auto"/>
        <w:ind w:left="709" w:hanging="425"/>
        <w:jc w:val="both"/>
        <w:rPr>
          <w:lang w:val="es-ES"/>
        </w:rPr>
      </w:pPr>
      <w:r w:rsidRPr="008C2D32">
        <w:rPr>
          <w:lang w:val="es-ES"/>
        </w:rPr>
        <w:t>2.</w:t>
      </w:r>
      <w:r w:rsidRPr="008C2D32">
        <w:rPr>
          <w:lang w:val="es-ES"/>
        </w:rPr>
        <w:tab/>
      </w:r>
      <w:r w:rsidRPr="008C2D32">
        <w:rPr>
          <w:u w:val="single"/>
          <w:lang w:val="es-ES"/>
        </w:rPr>
        <w:t>Sistema de información sobre salvaguardas (SIS)</w:t>
      </w:r>
      <w:r w:rsidR="00723A67" w:rsidRPr="008C2D32">
        <w:rPr>
          <w:lang w:val="es-ES"/>
        </w:rPr>
        <w:t xml:space="preserve"> - l</w:t>
      </w:r>
      <w:r w:rsidRPr="008C2D32">
        <w:rPr>
          <w:lang w:val="es-ES"/>
        </w:rPr>
        <w:t>os países debe</w:t>
      </w:r>
      <w:r w:rsidR="00723A67" w:rsidRPr="008C2D32">
        <w:rPr>
          <w:lang w:val="es-ES"/>
        </w:rPr>
        <w:t>n</w:t>
      </w:r>
      <w:r w:rsidRPr="008C2D32">
        <w:rPr>
          <w:lang w:val="es-ES"/>
        </w:rPr>
        <w:t xml:space="preserve"> desarrollar un sistema para proporcionar información sobre cómo se a</w:t>
      </w:r>
      <w:r w:rsidR="002A024E" w:rsidRPr="008C2D32">
        <w:rPr>
          <w:lang w:val="es-ES"/>
        </w:rPr>
        <w:t>n</w:t>
      </w:r>
      <w:r w:rsidR="00F508A7" w:rsidRPr="008C2D32">
        <w:rPr>
          <w:lang w:val="es-ES"/>
        </w:rPr>
        <w:t>a</w:t>
      </w:r>
      <w:r w:rsidR="002A024E" w:rsidRPr="008C2D32">
        <w:rPr>
          <w:lang w:val="es-ES"/>
        </w:rPr>
        <w:t>lizan</w:t>
      </w:r>
      <w:r w:rsidR="00723A67" w:rsidRPr="008C2D32">
        <w:rPr>
          <w:lang w:val="es-ES"/>
        </w:rPr>
        <w:t xml:space="preserve"> </w:t>
      </w:r>
      <w:r w:rsidRPr="008C2D32">
        <w:rPr>
          <w:lang w:val="es-ES"/>
        </w:rPr>
        <w:t>y respeta</w:t>
      </w:r>
      <w:r w:rsidR="00723A67" w:rsidRPr="008C2D32">
        <w:rPr>
          <w:lang w:val="es-ES"/>
        </w:rPr>
        <w:t>n</w:t>
      </w:r>
      <w:r w:rsidRPr="008C2D32">
        <w:rPr>
          <w:lang w:val="es-ES"/>
        </w:rPr>
        <w:t xml:space="preserve"> las </w:t>
      </w:r>
      <w:r w:rsidR="00723A67" w:rsidRPr="008C2D32">
        <w:rPr>
          <w:lang w:val="es-ES"/>
        </w:rPr>
        <w:t>salvaguardas</w:t>
      </w:r>
      <w:r w:rsidRPr="008C2D32">
        <w:rPr>
          <w:lang w:val="es-ES"/>
        </w:rPr>
        <w:t xml:space="preserve"> de Cancún; y </w:t>
      </w:r>
    </w:p>
    <w:p w14:paraId="470D92F7" w14:textId="3F522C94" w:rsidR="001A7BE3" w:rsidRPr="008C2D32" w:rsidRDefault="009F69C3" w:rsidP="00DF6C4B">
      <w:pPr>
        <w:pStyle w:val="Sinespaciado"/>
        <w:spacing w:line="276" w:lineRule="auto"/>
        <w:ind w:left="709" w:hanging="425"/>
        <w:jc w:val="both"/>
        <w:rPr>
          <w:lang w:val="es-ES"/>
        </w:rPr>
      </w:pPr>
      <w:r w:rsidRPr="008C2D32">
        <w:rPr>
          <w:lang w:val="es-ES"/>
        </w:rPr>
        <w:t>3.</w:t>
      </w:r>
      <w:r w:rsidRPr="008C2D32">
        <w:rPr>
          <w:lang w:val="es-ES"/>
        </w:rPr>
        <w:tab/>
      </w:r>
      <w:r w:rsidRPr="008C2D32">
        <w:rPr>
          <w:u w:val="single"/>
          <w:lang w:val="es-ES"/>
        </w:rPr>
        <w:t>Resumen de información</w:t>
      </w:r>
      <w:r w:rsidRPr="008C2D32">
        <w:rPr>
          <w:lang w:val="es-ES"/>
        </w:rPr>
        <w:t xml:space="preserve"> - los países deben proporcionar un resumen de información sobre cómo se </w:t>
      </w:r>
      <w:r w:rsidR="002A024E" w:rsidRPr="008C2D32">
        <w:rPr>
          <w:lang w:val="es-ES"/>
        </w:rPr>
        <w:t>analizan</w:t>
      </w:r>
      <w:r w:rsidRPr="008C2D32">
        <w:rPr>
          <w:lang w:val="es-ES"/>
        </w:rPr>
        <w:t xml:space="preserve"> y respetan todas las </w:t>
      </w:r>
      <w:r w:rsidR="00723A67" w:rsidRPr="008C2D32">
        <w:rPr>
          <w:lang w:val="es-ES"/>
        </w:rPr>
        <w:t>salvaguardas</w:t>
      </w:r>
      <w:r w:rsidRPr="008C2D32">
        <w:rPr>
          <w:lang w:val="es-ES"/>
        </w:rPr>
        <w:t xml:space="preserve"> de Cancún durante la ej</w:t>
      </w:r>
      <w:r w:rsidR="00723A67" w:rsidRPr="008C2D32">
        <w:rPr>
          <w:lang w:val="es-ES"/>
        </w:rPr>
        <w:t>ecución de las acciones REDD</w:t>
      </w:r>
      <w:r w:rsidRPr="008C2D32">
        <w:rPr>
          <w:lang w:val="es-ES"/>
        </w:rPr>
        <w:t>+.</w:t>
      </w:r>
    </w:p>
    <w:p w14:paraId="6ECBD80F" w14:textId="77777777" w:rsidR="001A7BE3" w:rsidRPr="008C2D32" w:rsidRDefault="001A7BE3" w:rsidP="001A7BE3">
      <w:pPr>
        <w:pStyle w:val="Sinespaciado"/>
        <w:jc w:val="both"/>
        <w:rPr>
          <w:lang w:val="es-ES"/>
        </w:rPr>
      </w:pPr>
    </w:p>
    <w:p w14:paraId="1D2C987C" w14:textId="416C9013" w:rsidR="001A7BE3" w:rsidRPr="008C2D32" w:rsidRDefault="00723A67" w:rsidP="001A7BE3">
      <w:pPr>
        <w:pStyle w:val="Sinespaciado"/>
        <w:spacing w:line="276" w:lineRule="auto"/>
        <w:jc w:val="both"/>
        <w:rPr>
          <w:lang w:val="es-ES"/>
        </w:rPr>
      </w:pPr>
      <w:r w:rsidRPr="008C2D32">
        <w:rPr>
          <w:lang w:val="es-ES"/>
        </w:rPr>
        <w:t xml:space="preserve">En el </w:t>
      </w:r>
      <w:r w:rsidR="001445DD" w:rsidRPr="008C2D32">
        <w:rPr>
          <w:lang w:val="es-ES"/>
        </w:rPr>
        <w:t>a</w:t>
      </w:r>
      <w:r w:rsidRPr="008C2D32">
        <w:rPr>
          <w:lang w:val="es-ES"/>
        </w:rPr>
        <w:t>nexo I figuran t</w:t>
      </w:r>
      <w:r w:rsidR="001A7BE3" w:rsidRPr="008C2D32">
        <w:rPr>
          <w:lang w:val="es-ES"/>
        </w:rPr>
        <w:t>od</w:t>
      </w:r>
      <w:r w:rsidRPr="008C2D32">
        <w:rPr>
          <w:lang w:val="es-ES"/>
        </w:rPr>
        <w:t>as la</w:t>
      </w:r>
      <w:r w:rsidR="002121B5" w:rsidRPr="008C2D32">
        <w:rPr>
          <w:lang w:val="es-ES"/>
        </w:rPr>
        <w:t>s</w:t>
      </w:r>
      <w:r w:rsidRPr="008C2D32">
        <w:rPr>
          <w:lang w:val="es-ES"/>
        </w:rPr>
        <w:t xml:space="preserve"> decisiones</w:t>
      </w:r>
      <w:r w:rsidR="001A7BE3" w:rsidRPr="008C2D32">
        <w:rPr>
          <w:lang w:val="es-ES"/>
        </w:rPr>
        <w:t xml:space="preserve"> </w:t>
      </w:r>
      <w:r w:rsidR="00593E89" w:rsidRPr="008C2D32">
        <w:rPr>
          <w:lang w:val="es-ES"/>
        </w:rPr>
        <w:t>adoptadas en</w:t>
      </w:r>
      <w:r w:rsidRPr="008C2D32">
        <w:rPr>
          <w:lang w:val="es-ES"/>
        </w:rPr>
        <w:t xml:space="preserve"> la </w:t>
      </w:r>
      <w:r w:rsidR="00593E89" w:rsidRPr="008C2D32">
        <w:rPr>
          <w:lang w:val="es-ES"/>
        </w:rPr>
        <w:t>Conferencia de las Partes</w:t>
      </w:r>
      <w:r w:rsidR="008B5816" w:rsidRPr="008C2D32">
        <w:rPr>
          <w:lang w:val="es-ES"/>
        </w:rPr>
        <w:t xml:space="preserve"> de</w:t>
      </w:r>
      <w:r w:rsidR="002121B5" w:rsidRPr="008C2D32">
        <w:rPr>
          <w:lang w:val="es-ES"/>
        </w:rPr>
        <w:t xml:space="preserve"> la CMNUCC </w:t>
      </w:r>
      <w:r w:rsidRPr="008C2D32">
        <w:rPr>
          <w:lang w:val="es-ES"/>
        </w:rPr>
        <w:t>en materia</w:t>
      </w:r>
      <w:r w:rsidR="002121B5" w:rsidRPr="008C2D32">
        <w:rPr>
          <w:lang w:val="es-ES"/>
        </w:rPr>
        <w:t xml:space="preserve"> </w:t>
      </w:r>
      <w:r w:rsidRPr="008C2D32">
        <w:rPr>
          <w:lang w:val="es-ES"/>
        </w:rPr>
        <w:t xml:space="preserve">de </w:t>
      </w:r>
      <w:r w:rsidR="001A7BE3" w:rsidRPr="008C2D32">
        <w:rPr>
          <w:lang w:val="es-ES"/>
        </w:rPr>
        <w:t>salvaguarda</w:t>
      </w:r>
      <w:r w:rsidRPr="008C2D32">
        <w:rPr>
          <w:lang w:val="es-ES"/>
        </w:rPr>
        <w:t>s</w:t>
      </w:r>
      <w:r w:rsidR="001A7BE3" w:rsidRPr="008C2D32">
        <w:rPr>
          <w:lang w:val="es-ES"/>
        </w:rPr>
        <w:t xml:space="preserve"> para facilitar </w:t>
      </w:r>
      <w:r w:rsidRPr="008C2D32">
        <w:rPr>
          <w:lang w:val="es-ES"/>
        </w:rPr>
        <w:t>su</w:t>
      </w:r>
      <w:r w:rsidR="001A7BE3" w:rsidRPr="008C2D32">
        <w:rPr>
          <w:lang w:val="es-ES"/>
        </w:rPr>
        <w:t xml:space="preserve"> consulta. </w:t>
      </w:r>
      <w:r w:rsidRPr="008C2D32">
        <w:rPr>
          <w:lang w:val="es-ES"/>
        </w:rPr>
        <w:t>Se ofrece como un documento complementario separado</w:t>
      </w:r>
      <w:r w:rsidR="002121B5" w:rsidRPr="008C2D32">
        <w:rPr>
          <w:lang w:val="es-ES"/>
        </w:rPr>
        <w:t xml:space="preserve"> u</w:t>
      </w:r>
      <w:r w:rsidR="001A7BE3" w:rsidRPr="008C2D32">
        <w:rPr>
          <w:lang w:val="es-ES"/>
        </w:rPr>
        <w:t xml:space="preserve">n glosario de términos clave relacionados con </w:t>
      </w:r>
      <w:r w:rsidR="008B5816" w:rsidRPr="008C2D32">
        <w:rPr>
          <w:lang w:val="es-ES"/>
        </w:rPr>
        <w:t>el</w:t>
      </w:r>
      <w:r w:rsidR="00734895" w:rsidRPr="008C2D32">
        <w:rPr>
          <w:lang w:val="es-ES"/>
        </w:rPr>
        <w:t xml:space="preserve"> </w:t>
      </w:r>
      <w:r w:rsidR="001A7BE3" w:rsidRPr="008C2D32">
        <w:rPr>
          <w:lang w:val="es-ES"/>
        </w:rPr>
        <w:t xml:space="preserve">enfoque genérico </w:t>
      </w:r>
      <w:r w:rsidR="00A32581" w:rsidRPr="008C2D32">
        <w:rPr>
          <w:lang w:val="es-ES"/>
        </w:rPr>
        <w:t>de</w:t>
      </w:r>
      <w:r w:rsidR="001A7BE3" w:rsidRPr="008C2D32">
        <w:rPr>
          <w:lang w:val="es-ES"/>
        </w:rPr>
        <w:t xml:space="preserve"> </w:t>
      </w:r>
      <w:r w:rsidR="00734895" w:rsidRPr="008C2D32">
        <w:rPr>
          <w:lang w:val="es-ES"/>
        </w:rPr>
        <w:t xml:space="preserve">las </w:t>
      </w:r>
      <w:r w:rsidR="001A7BE3" w:rsidRPr="008C2D32">
        <w:rPr>
          <w:lang w:val="es-ES"/>
        </w:rPr>
        <w:t>salvaguardas</w:t>
      </w:r>
      <w:r w:rsidR="00734895" w:rsidRPr="008C2D32">
        <w:rPr>
          <w:lang w:val="es-ES"/>
        </w:rPr>
        <w:t xml:space="preserve"> </w:t>
      </w:r>
      <w:r w:rsidR="003F7D1A" w:rsidRPr="008C2D32">
        <w:rPr>
          <w:lang w:val="es-ES"/>
        </w:rPr>
        <w:t xml:space="preserve">a nivel </w:t>
      </w:r>
      <w:r w:rsidR="002E2702" w:rsidRPr="008C2D32">
        <w:rPr>
          <w:lang w:val="es-ES"/>
        </w:rPr>
        <w:t xml:space="preserve">de </w:t>
      </w:r>
      <w:r w:rsidR="003F7D1A" w:rsidRPr="008C2D32">
        <w:rPr>
          <w:lang w:val="es-ES"/>
        </w:rPr>
        <w:t>país</w:t>
      </w:r>
      <w:r w:rsidR="008524BD" w:rsidRPr="008C2D32">
        <w:rPr>
          <w:lang w:val="es-ES"/>
        </w:rPr>
        <w:t xml:space="preserve"> que incluye </w:t>
      </w:r>
      <w:r w:rsidR="00426781" w:rsidRPr="008C2D32">
        <w:rPr>
          <w:lang w:val="es-ES"/>
        </w:rPr>
        <w:t xml:space="preserve">definiciones de trabajo </w:t>
      </w:r>
      <w:r w:rsidR="003F7D1A" w:rsidRPr="008C2D32">
        <w:rPr>
          <w:lang w:val="es-ES"/>
        </w:rPr>
        <w:t>tal y como</w:t>
      </w:r>
      <w:r w:rsidR="001A7BE3" w:rsidRPr="008C2D32">
        <w:rPr>
          <w:lang w:val="es-ES"/>
        </w:rPr>
        <w:t xml:space="preserve"> </w:t>
      </w:r>
      <w:r w:rsidR="003F7D1A" w:rsidRPr="008C2D32">
        <w:rPr>
          <w:lang w:val="es-ES"/>
        </w:rPr>
        <w:t xml:space="preserve">se </w:t>
      </w:r>
      <w:r w:rsidR="001A7BE3" w:rsidRPr="008C2D32">
        <w:rPr>
          <w:lang w:val="es-ES"/>
        </w:rPr>
        <w:t>ent</w:t>
      </w:r>
      <w:r w:rsidR="003F7D1A" w:rsidRPr="008C2D32">
        <w:rPr>
          <w:lang w:val="es-ES"/>
        </w:rPr>
        <w:t xml:space="preserve">ienden </w:t>
      </w:r>
      <w:r w:rsidR="001A7BE3" w:rsidRPr="008C2D32">
        <w:rPr>
          <w:lang w:val="es-ES"/>
        </w:rPr>
        <w:t>y aplica</w:t>
      </w:r>
      <w:r w:rsidR="003F7D1A" w:rsidRPr="008C2D32">
        <w:rPr>
          <w:lang w:val="es-ES"/>
        </w:rPr>
        <w:t>n</w:t>
      </w:r>
      <w:r w:rsidR="001A7BE3" w:rsidRPr="008C2D32">
        <w:rPr>
          <w:lang w:val="es-ES"/>
        </w:rPr>
        <w:t xml:space="preserve"> </w:t>
      </w:r>
      <w:r w:rsidR="00426781" w:rsidRPr="008C2D32">
        <w:rPr>
          <w:lang w:val="es-ES"/>
        </w:rPr>
        <w:t>en</w:t>
      </w:r>
      <w:r w:rsidR="003F7D1A" w:rsidRPr="008C2D32">
        <w:rPr>
          <w:lang w:val="es-ES"/>
        </w:rPr>
        <w:t xml:space="preserve"> </w:t>
      </w:r>
      <w:r w:rsidR="001A7BE3" w:rsidRPr="008C2D32">
        <w:rPr>
          <w:lang w:val="es-ES"/>
        </w:rPr>
        <w:t xml:space="preserve">el Programa ONU-REDD </w:t>
      </w:r>
      <w:r w:rsidR="00426781" w:rsidRPr="008C2D32">
        <w:rPr>
          <w:lang w:val="es-ES"/>
        </w:rPr>
        <w:t>(</w:t>
      </w:r>
      <w:r w:rsidR="008B5816" w:rsidRPr="008C2D32">
        <w:rPr>
          <w:lang w:val="es-ES"/>
        </w:rPr>
        <w:t xml:space="preserve">aunque </w:t>
      </w:r>
      <w:r w:rsidR="00426781" w:rsidRPr="008C2D32">
        <w:rPr>
          <w:lang w:val="es-ES"/>
        </w:rPr>
        <w:t xml:space="preserve">no </w:t>
      </w:r>
      <w:r w:rsidR="00252D30" w:rsidRPr="008C2D32">
        <w:rPr>
          <w:lang w:val="es-ES"/>
        </w:rPr>
        <w:t>pertenezcan</w:t>
      </w:r>
      <w:r w:rsidR="008B5816" w:rsidRPr="008C2D32">
        <w:rPr>
          <w:lang w:val="es-ES"/>
        </w:rPr>
        <w:t xml:space="preserve"> </w:t>
      </w:r>
      <w:r w:rsidR="00426781" w:rsidRPr="008C2D32">
        <w:rPr>
          <w:lang w:val="es-ES"/>
        </w:rPr>
        <w:t xml:space="preserve">necesariamente </w:t>
      </w:r>
      <w:r w:rsidR="00DA635E" w:rsidRPr="008C2D32">
        <w:rPr>
          <w:lang w:val="es-ES"/>
        </w:rPr>
        <w:t>a</w:t>
      </w:r>
      <w:r w:rsidR="008B5816" w:rsidRPr="008C2D32">
        <w:rPr>
          <w:lang w:val="es-ES"/>
        </w:rPr>
        <w:t xml:space="preserve"> la COP de la </w:t>
      </w:r>
      <w:r w:rsidR="00426781" w:rsidRPr="008C2D32">
        <w:rPr>
          <w:lang w:val="es-ES"/>
        </w:rPr>
        <w:t>CMNUCC</w:t>
      </w:r>
      <w:r w:rsidR="008B5816" w:rsidRPr="008C2D32">
        <w:rPr>
          <w:lang w:val="es-ES"/>
        </w:rPr>
        <w:t>).</w:t>
      </w:r>
      <w:r w:rsidR="00426781" w:rsidRPr="008C2D32">
        <w:rPr>
          <w:lang w:val="es-ES"/>
        </w:rPr>
        <w:t xml:space="preserve"> </w:t>
      </w:r>
    </w:p>
    <w:p w14:paraId="52E28937" w14:textId="77777777" w:rsidR="003D5206" w:rsidRPr="008C2D32" w:rsidRDefault="003D5206" w:rsidP="009C4E0A">
      <w:pPr>
        <w:pStyle w:val="Sinespaciado"/>
        <w:spacing w:line="276" w:lineRule="auto"/>
        <w:jc w:val="both"/>
        <w:rPr>
          <w:lang w:val="es-ES"/>
        </w:rPr>
      </w:pPr>
      <w:r w:rsidRPr="008C2D32">
        <w:rPr>
          <w:lang w:val="es-ES"/>
        </w:rPr>
        <w:t xml:space="preserve"> </w:t>
      </w:r>
    </w:p>
    <w:p w14:paraId="5196BCE6" w14:textId="77777777" w:rsidR="00DA635E" w:rsidRPr="008C2D32" w:rsidRDefault="00DA635E" w:rsidP="00DA635E">
      <w:pPr>
        <w:pStyle w:val="Sinespaciado"/>
        <w:spacing w:line="276" w:lineRule="auto"/>
        <w:jc w:val="both"/>
        <w:rPr>
          <w:b/>
          <w:i/>
          <w:lang w:val="es-ES"/>
        </w:rPr>
      </w:pPr>
      <w:r w:rsidRPr="008C2D32">
        <w:rPr>
          <w:b/>
          <w:i/>
          <w:lang w:val="es-ES"/>
        </w:rPr>
        <w:t xml:space="preserve">Enfoque </w:t>
      </w:r>
      <w:r w:rsidR="006A7688" w:rsidRPr="008C2D32">
        <w:rPr>
          <w:b/>
          <w:i/>
          <w:lang w:val="es-ES"/>
        </w:rPr>
        <w:t>sobre</w:t>
      </w:r>
      <w:r w:rsidR="004926F4" w:rsidRPr="008C2D32">
        <w:rPr>
          <w:b/>
          <w:i/>
          <w:lang w:val="es-ES"/>
        </w:rPr>
        <w:t xml:space="preserve"> </w:t>
      </w:r>
      <w:r w:rsidRPr="008C2D32">
        <w:rPr>
          <w:b/>
          <w:i/>
          <w:lang w:val="es-ES"/>
        </w:rPr>
        <w:t xml:space="preserve">salvaguardas a nivel </w:t>
      </w:r>
      <w:r w:rsidR="004926F4" w:rsidRPr="008C2D32">
        <w:rPr>
          <w:b/>
          <w:i/>
          <w:lang w:val="es-ES"/>
        </w:rPr>
        <w:t xml:space="preserve">de </w:t>
      </w:r>
      <w:r w:rsidRPr="008C2D32">
        <w:rPr>
          <w:b/>
          <w:i/>
          <w:lang w:val="es-ES"/>
        </w:rPr>
        <w:t>país</w:t>
      </w:r>
    </w:p>
    <w:p w14:paraId="1ED9AA35" w14:textId="629B6955" w:rsidR="00DA635E" w:rsidRPr="008C2D32" w:rsidRDefault="00DA635E" w:rsidP="00307CBD">
      <w:pPr>
        <w:pStyle w:val="Sinespaciado"/>
        <w:spacing w:line="276" w:lineRule="auto"/>
        <w:jc w:val="both"/>
        <w:rPr>
          <w:lang w:val="es-ES"/>
        </w:rPr>
      </w:pPr>
      <w:r w:rsidRPr="008C2D32">
        <w:rPr>
          <w:lang w:val="es-ES"/>
        </w:rPr>
        <w:t xml:space="preserve">El Programa ONU-REDD estructura su apoyo a los países </w:t>
      </w:r>
      <w:r w:rsidR="00252D30" w:rsidRPr="008C2D32">
        <w:rPr>
          <w:lang w:val="es-ES"/>
        </w:rPr>
        <w:t>en materia de</w:t>
      </w:r>
      <w:r w:rsidRPr="008C2D32">
        <w:rPr>
          <w:lang w:val="es-ES"/>
        </w:rPr>
        <w:t xml:space="preserve"> salvaguardas</w:t>
      </w:r>
      <w:r w:rsidR="007B6607" w:rsidRPr="008C2D32">
        <w:rPr>
          <w:lang w:val="es-ES"/>
        </w:rPr>
        <w:t xml:space="preserve"> </w:t>
      </w:r>
      <w:r w:rsidR="008406F8" w:rsidRPr="008C2D32">
        <w:rPr>
          <w:lang w:val="es-ES"/>
        </w:rPr>
        <w:t xml:space="preserve">y el sistema de información sobre salvaguardas (SIS) </w:t>
      </w:r>
      <w:r w:rsidR="007B6607" w:rsidRPr="008C2D32">
        <w:rPr>
          <w:lang w:val="es-ES"/>
        </w:rPr>
        <w:t>de REDD</w:t>
      </w:r>
      <w:r w:rsidRPr="008C2D32">
        <w:rPr>
          <w:lang w:val="es-ES"/>
        </w:rPr>
        <w:t xml:space="preserve">+ </w:t>
      </w:r>
      <w:r w:rsidR="004B44BD" w:rsidRPr="008C2D32">
        <w:rPr>
          <w:lang w:val="es-ES"/>
        </w:rPr>
        <w:t xml:space="preserve">en </w:t>
      </w:r>
      <w:r w:rsidRPr="008C2D32">
        <w:rPr>
          <w:lang w:val="es-ES"/>
        </w:rPr>
        <w:t xml:space="preserve">el marco de un </w:t>
      </w:r>
      <w:hyperlink r:id="rId12" w:history="1">
        <w:r w:rsidRPr="008C2D32">
          <w:rPr>
            <w:rStyle w:val="Hipervnculo"/>
            <w:lang w:val="es-ES"/>
          </w:rPr>
          <w:t xml:space="preserve">enfoque </w:t>
        </w:r>
        <w:r w:rsidR="008406F8" w:rsidRPr="008C2D32">
          <w:rPr>
            <w:rStyle w:val="Hipervnculo"/>
            <w:lang w:val="es-ES"/>
          </w:rPr>
          <w:t>sobre</w:t>
        </w:r>
        <w:r w:rsidR="004926F4" w:rsidRPr="008C2D32">
          <w:rPr>
            <w:rStyle w:val="Hipervnculo"/>
            <w:lang w:val="es-ES"/>
          </w:rPr>
          <w:t xml:space="preserve"> </w:t>
        </w:r>
        <w:r w:rsidRPr="008C2D32">
          <w:rPr>
            <w:rStyle w:val="Hipervnculo"/>
            <w:lang w:val="es-ES"/>
          </w:rPr>
          <w:t xml:space="preserve">salvaguardas a nivel </w:t>
        </w:r>
        <w:r w:rsidR="008406F8" w:rsidRPr="008C2D32">
          <w:rPr>
            <w:rStyle w:val="Hipervnculo"/>
            <w:lang w:val="es-ES"/>
          </w:rPr>
          <w:t xml:space="preserve">de </w:t>
        </w:r>
        <w:r w:rsidRPr="008C2D32">
          <w:rPr>
            <w:rStyle w:val="Hipervnculo"/>
            <w:lang w:val="es-ES"/>
          </w:rPr>
          <w:t>país</w:t>
        </w:r>
      </w:hyperlink>
      <w:r w:rsidRPr="008C2D32">
        <w:rPr>
          <w:lang w:val="es-ES"/>
        </w:rPr>
        <w:t xml:space="preserve">. Además de </w:t>
      </w:r>
      <w:r w:rsidR="004926F4" w:rsidRPr="008C2D32">
        <w:rPr>
          <w:lang w:val="es-ES"/>
        </w:rPr>
        <w:t xml:space="preserve">responder a las </w:t>
      </w:r>
      <w:r w:rsidRPr="008C2D32">
        <w:rPr>
          <w:lang w:val="es-ES"/>
        </w:rPr>
        <w:t xml:space="preserve">necesidades de la CMNUCC, </w:t>
      </w:r>
      <w:r w:rsidR="001445DD" w:rsidRPr="008C2D32">
        <w:rPr>
          <w:lang w:val="es-ES"/>
        </w:rPr>
        <w:t xml:space="preserve">el </w:t>
      </w:r>
      <w:r w:rsidRPr="008C2D32">
        <w:rPr>
          <w:lang w:val="es-ES"/>
        </w:rPr>
        <w:t xml:space="preserve">enfoque </w:t>
      </w:r>
      <w:r w:rsidR="008406F8" w:rsidRPr="008C2D32">
        <w:rPr>
          <w:lang w:val="es-ES"/>
        </w:rPr>
        <w:t>sobre</w:t>
      </w:r>
      <w:r w:rsidR="008A3DFE" w:rsidRPr="008C2D32">
        <w:rPr>
          <w:lang w:val="es-ES"/>
        </w:rPr>
        <w:t xml:space="preserve"> </w:t>
      </w:r>
      <w:r w:rsidR="004926F4" w:rsidRPr="008C2D32">
        <w:rPr>
          <w:lang w:val="es-ES"/>
        </w:rPr>
        <w:t xml:space="preserve">salvaguardas a nivel </w:t>
      </w:r>
      <w:r w:rsidRPr="008C2D32">
        <w:rPr>
          <w:lang w:val="es-ES"/>
        </w:rPr>
        <w:t xml:space="preserve">de país </w:t>
      </w:r>
      <w:r w:rsidR="001445DD" w:rsidRPr="008C2D32">
        <w:rPr>
          <w:lang w:val="es-ES"/>
        </w:rPr>
        <w:t xml:space="preserve">proporciona </w:t>
      </w:r>
      <w:r w:rsidRPr="008C2D32">
        <w:rPr>
          <w:lang w:val="es-ES"/>
        </w:rPr>
        <w:t xml:space="preserve">flexibilidad a los países </w:t>
      </w:r>
      <w:r w:rsidR="004926F4" w:rsidRPr="008C2D32">
        <w:rPr>
          <w:lang w:val="es-ES"/>
        </w:rPr>
        <w:t xml:space="preserve">para </w:t>
      </w:r>
      <w:r w:rsidR="008A3DFE" w:rsidRPr="008C2D32">
        <w:rPr>
          <w:lang w:val="es-ES"/>
        </w:rPr>
        <w:t>que tengan en cuenta</w:t>
      </w:r>
      <w:r w:rsidRPr="008C2D32">
        <w:rPr>
          <w:lang w:val="es-ES"/>
        </w:rPr>
        <w:t xml:space="preserve"> </w:t>
      </w:r>
      <w:r w:rsidR="008E6883" w:rsidRPr="008C2D32">
        <w:rPr>
          <w:lang w:val="es-ES"/>
        </w:rPr>
        <w:t xml:space="preserve">otros </w:t>
      </w:r>
      <w:r w:rsidRPr="008C2D32">
        <w:rPr>
          <w:lang w:val="es-ES"/>
        </w:rPr>
        <w:t xml:space="preserve">objetivos </w:t>
      </w:r>
      <w:r w:rsidR="00307CBD" w:rsidRPr="008C2D32">
        <w:rPr>
          <w:lang w:val="es-ES"/>
        </w:rPr>
        <w:t xml:space="preserve">adicionales </w:t>
      </w:r>
      <w:r w:rsidR="008A3DFE" w:rsidRPr="008C2D32">
        <w:rPr>
          <w:lang w:val="es-ES"/>
        </w:rPr>
        <w:t>como</w:t>
      </w:r>
      <w:r w:rsidRPr="008C2D32">
        <w:rPr>
          <w:lang w:val="es-ES"/>
        </w:rPr>
        <w:t xml:space="preserve">, por ejemplo, </w:t>
      </w:r>
      <w:r w:rsidR="008406F8" w:rsidRPr="008C2D32">
        <w:rPr>
          <w:lang w:val="es-ES"/>
        </w:rPr>
        <w:t xml:space="preserve">los </w:t>
      </w:r>
      <w:r w:rsidRPr="008C2D32">
        <w:rPr>
          <w:lang w:val="es-ES"/>
        </w:rPr>
        <w:t>objet</w:t>
      </w:r>
      <w:r w:rsidR="008A3DFE" w:rsidRPr="008C2D32">
        <w:rPr>
          <w:lang w:val="es-ES"/>
        </w:rPr>
        <w:t xml:space="preserve">ivos </w:t>
      </w:r>
      <w:r w:rsidR="008A3DFE" w:rsidRPr="008C2D32">
        <w:rPr>
          <w:lang w:val="es-ES"/>
        </w:rPr>
        <w:lastRenderedPageBreak/>
        <w:t xml:space="preserve">de política nacional y </w:t>
      </w:r>
      <w:r w:rsidR="008406F8" w:rsidRPr="008C2D32">
        <w:rPr>
          <w:lang w:val="es-ES"/>
        </w:rPr>
        <w:t xml:space="preserve">los </w:t>
      </w:r>
      <w:r w:rsidR="008A3DFE" w:rsidRPr="008C2D32">
        <w:rPr>
          <w:lang w:val="es-ES"/>
        </w:rPr>
        <w:t>requisitos de los organismos que proporcionan</w:t>
      </w:r>
      <w:r w:rsidRPr="008C2D32">
        <w:rPr>
          <w:lang w:val="es-ES"/>
        </w:rPr>
        <w:t xml:space="preserve"> </w:t>
      </w:r>
      <w:r w:rsidR="00307CBD" w:rsidRPr="008C2D32">
        <w:rPr>
          <w:lang w:val="es-ES"/>
        </w:rPr>
        <w:t xml:space="preserve">pagos </w:t>
      </w:r>
      <w:r w:rsidRPr="008C2D32">
        <w:rPr>
          <w:lang w:val="es-ES"/>
        </w:rPr>
        <w:t>intermedios basad</w:t>
      </w:r>
      <w:r w:rsidR="00307CBD" w:rsidRPr="008C2D32">
        <w:rPr>
          <w:lang w:val="es-ES"/>
        </w:rPr>
        <w:t>os</w:t>
      </w:r>
      <w:r w:rsidRPr="008C2D32">
        <w:rPr>
          <w:lang w:val="es-ES"/>
        </w:rPr>
        <w:t xml:space="preserve"> en resultados, por ejemplo, </w:t>
      </w:r>
      <w:r w:rsidR="00307CBD" w:rsidRPr="008C2D32">
        <w:rPr>
          <w:lang w:val="es-ES"/>
        </w:rPr>
        <w:t xml:space="preserve">el </w:t>
      </w:r>
      <w:r w:rsidR="009D5C2B" w:rsidRPr="008C2D32">
        <w:rPr>
          <w:lang w:val="es-ES"/>
        </w:rPr>
        <w:t>Fondo Cooperativo para el Carbono de los Bosques</w:t>
      </w:r>
      <w:r w:rsidRPr="008C2D32">
        <w:rPr>
          <w:lang w:val="es-ES"/>
        </w:rPr>
        <w:t xml:space="preserve">. </w:t>
      </w:r>
      <w:r w:rsidR="00277D2E" w:rsidRPr="008C2D32">
        <w:rPr>
          <w:lang w:val="es-ES"/>
        </w:rPr>
        <w:t>Los e</w:t>
      </w:r>
      <w:r w:rsidRPr="008C2D32">
        <w:rPr>
          <w:lang w:val="es-ES"/>
        </w:rPr>
        <w:t xml:space="preserve">nfoques pueden </w:t>
      </w:r>
      <w:r w:rsidR="00277D2E" w:rsidRPr="008C2D32">
        <w:rPr>
          <w:lang w:val="es-ES"/>
        </w:rPr>
        <w:t>beneficiarse</w:t>
      </w:r>
      <w:r w:rsidRPr="008C2D32">
        <w:rPr>
          <w:lang w:val="es-ES"/>
        </w:rPr>
        <w:t xml:space="preserve"> </w:t>
      </w:r>
      <w:r w:rsidR="009D5C2B" w:rsidRPr="008C2D32">
        <w:rPr>
          <w:lang w:val="es-ES"/>
        </w:rPr>
        <w:t>ampliamente</w:t>
      </w:r>
      <w:r w:rsidRPr="008C2D32">
        <w:rPr>
          <w:lang w:val="es-ES"/>
        </w:rPr>
        <w:t xml:space="preserve"> </w:t>
      </w:r>
      <w:r w:rsidR="006A7688" w:rsidRPr="008C2D32">
        <w:rPr>
          <w:lang w:val="es-ES"/>
        </w:rPr>
        <w:t>de</w:t>
      </w:r>
      <w:r w:rsidRPr="008C2D32">
        <w:rPr>
          <w:lang w:val="es-ES"/>
        </w:rPr>
        <w:t xml:space="preserve"> las políticas,</w:t>
      </w:r>
      <w:r w:rsidR="009D5C2B" w:rsidRPr="008C2D32">
        <w:rPr>
          <w:lang w:val="es-ES"/>
        </w:rPr>
        <w:t xml:space="preserve"> las</w:t>
      </w:r>
      <w:r w:rsidRPr="008C2D32">
        <w:rPr>
          <w:lang w:val="es-ES"/>
        </w:rPr>
        <w:t xml:space="preserve"> leyes y reglamentos</w:t>
      </w:r>
      <w:r w:rsidR="008406F8" w:rsidRPr="008C2D32">
        <w:rPr>
          <w:lang w:val="es-ES"/>
        </w:rPr>
        <w:t xml:space="preserve"> (PLR)</w:t>
      </w:r>
      <w:r w:rsidRPr="008C2D32">
        <w:rPr>
          <w:lang w:val="es-ES"/>
        </w:rPr>
        <w:t xml:space="preserve"> nacionales, </w:t>
      </w:r>
      <w:r w:rsidR="006A7688" w:rsidRPr="008C2D32">
        <w:rPr>
          <w:lang w:val="es-ES"/>
        </w:rPr>
        <w:t xml:space="preserve">las </w:t>
      </w:r>
      <w:r w:rsidRPr="008C2D32">
        <w:rPr>
          <w:lang w:val="es-ES"/>
        </w:rPr>
        <w:t xml:space="preserve">instituciones y </w:t>
      </w:r>
      <w:r w:rsidR="006A7688" w:rsidRPr="008C2D32">
        <w:rPr>
          <w:lang w:val="es-ES"/>
        </w:rPr>
        <w:t xml:space="preserve">los sistemas de </w:t>
      </w:r>
      <w:r w:rsidR="00DC23CA" w:rsidRPr="008C2D32">
        <w:rPr>
          <w:lang w:val="es-ES"/>
        </w:rPr>
        <w:t>reco</w:t>
      </w:r>
      <w:r w:rsidR="009D5C2B" w:rsidRPr="008C2D32">
        <w:rPr>
          <w:lang w:val="es-ES"/>
        </w:rPr>
        <w:t>pilación</w:t>
      </w:r>
      <w:r w:rsidR="00DC23CA" w:rsidRPr="008C2D32">
        <w:rPr>
          <w:lang w:val="es-ES"/>
        </w:rPr>
        <w:t xml:space="preserve"> </w:t>
      </w:r>
      <w:r w:rsidR="006A7688" w:rsidRPr="008C2D32">
        <w:rPr>
          <w:lang w:val="es-ES"/>
        </w:rPr>
        <w:t>y/</w:t>
      </w:r>
      <w:r w:rsidRPr="008C2D32">
        <w:rPr>
          <w:lang w:val="es-ES"/>
        </w:rPr>
        <w:t xml:space="preserve">o </w:t>
      </w:r>
      <w:r w:rsidR="00F508A7" w:rsidRPr="008C2D32">
        <w:rPr>
          <w:lang w:val="es-ES"/>
        </w:rPr>
        <w:t xml:space="preserve">la </w:t>
      </w:r>
      <w:r w:rsidRPr="008C2D32">
        <w:rPr>
          <w:lang w:val="es-ES"/>
        </w:rPr>
        <w:t>presentación de información</w:t>
      </w:r>
      <w:r w:rsidR="009D5C2B" w:rsidRPr="008C2D32">
        <w:rPr>
          <w:lang w:val="es-ES"/>
        </w:rPr>
        <w:t xml:space="preserve"> existentes</w:t>
      </w:r>
      <w:r w:rsidRPr="008C2D32">
        <w:rPr>
          <w:lang w:val="es-ES"/>
        </w:rPr>
        <w:t>.</w:t>
      </w:r>
    </w:p>
    <w:p w14:paraId="1F638740" w14:textId="77777777" w:rsidR="003D5206" w:rsidRPr="008C2D32" w:rsidRDefault="003D5206" w:rsidP="009C4E0A">
      <w:pPr>
        <w:pStyle w:val="Sinespaciado"/>
        <w:spacing w:line="276" w:lineRule="auto"/>
        <w:jc w:val="both"/>
        <w:rPr>
          <w:lang w:val="es-ES"/>
        </w:rPr>
      </w:pPr>
    </w:p>
    <w:p w14:paraId="22E14D41" w14:textId="1FCAA570" w:rsidR="006A7688" w:rsidRPr="008C2D32" w:rsidRDefault="006A7688" w:rsidP="009C4E0A">
      <w:pPr>
        <w:pStyle w:val="Sinespaciado"/>
        <w:spacing w:line="276" w:lineRule="auto"/>
        <w:jc w:val="both"/>
        <w:rPr>
          <w:lang w:val="es-ES"/>
        </w:rPr>
      </w:pPr>
      <w:r w:rsidRPr="008C2D32">
        <w:rPr>
          <w:lang w:val="es-ES"/>
        </w:rPr>
        <w:t xml:space="preserve">El enfoque </w:t>
      </w:r>
      <w:r w:rsidR="00DC23CA" w:rsidRPr="008C2D32">
        <w:rPr>
          <w:lang w:val="es-ES"/>
        </w:rPr>
        <w:t>a nivel de país</w:t>
      </w:r>
      <w:r w:rsidRPr="008C2D32">
        <w:rPr>
          <w:lang w:val="es-ES"/>
        </w:rPr>
        <w:t xml:space="preserve"> </w:t>
      </w:r>
      <w:r w:rsidR="00474068" w:rsidRPr="008C2D32">
        <w:rPr>
          <w:lang w:val="es-ES"/>
        </w:rPr>
        <w:t>reconoce</w:t>
      </w:r>
      <w:r w:rsidRPr="008C2D32">
        <w:rPr>
          <w:lang w:val="es-ES"/>
        </w:rPr>
        <w:t xml:space="preserve"> que los medios para </w:t>
      </w:r>
      <w:r w:rsidR="009D5C2B" w:rsidRPr="008C2D32">
        <w:rPr>
          <w:lang w:val="es-ES"/>
        </w:rPr>
        <w:t>analizar</w:t>
      </w:r>
      <w:r w:rsidRPr="008C2D32">
        <w:rPr>
          <w:lang w:val="es-ES"/>
        </w:rPr>
        <w:t xml:space="preserve"> y respet</w:t>
      </w:r>
      <w:r w:rsidR="00DC23CA" w:rsidRPr="008C2D32">
        <w:rPr>
          <w:lang w:val="es-ES"/>
        </w:rPr>
        <w:t>ar</w:t>
      </w:r>
      <w:r w:rsidRPr="008C2D32">
        <w:rPr>
          <w:lang w:val="es-ES"/>
        </w:rPr>
        <w:t xml:space="preserve"> </w:t>
      </w:r>
      <w:r w:rsidR="00DC23CA" w:rsidRPr="008C2D32">
        <w:rPr>
          <w:lang w:val="es-ES"/>
        </w:rPr>
        <w:t xml:space="preserve">las </w:t>
      </w:r>
      <w:r w:rsidRPr="008C2D32">
        <w:rPr>
          <w:lang w:val="es-ES"/>
        </w:rPr>
        <w:t xml:space="preserve">salvaguardas </w:t>
      </w:r>
      <w:r w:rsidR="00DC23CA" w:rsidRPr="008C2D32">
        <w:rPr>
          <w:lang w:val="es-ES"/>
        </w:rPr>
        <w:t>de REDD</w:t>
      </w:r>
      <w:r w:rsidRPr="008C2D32">
        <w:rPr>
          <w:lang w:val="es-ES"/>
        </w:rPr>
        <w:t>+, como consecuencia de las diferentes circunstancias nacionales</w:t>
      </w:r>
      <w:r w:rsidR="00DC23CA" w:rsidRPr="008C2D32">
        <w:rPr>
          <w:lang w:val="es-ES"/>
        </w:rPr>
        <w:t>,</w:t>
      </w:r>
      <w:r w:rsidRPr="008C2D32">
        <w:rPr>
          <w:lang w:val="es-ES"/>
        </w:rPr>
        <w:t xml:space="preserve"> varían mucho entre los países. Sin embargo, </w:t>
      </w:r>
      <w:r w:rsidR="00474068" w:rsidRPr="008C2D32">
        <w:rPr>
          <w:lang w:val="es-ES"/>
        </w:rPr>
        <w:t>gracias a</w:t>
      </w:r>
      <w:r w:rsidRPr="008C2D32">
        <w:rPr>
          <w:lang w:val="es-ES"/>
        </w:rPr>
        <w:t xml:space="preserve"> </w:t>
      </w:r>
      <w:r w:rsidR="00DC23CA" w:rsidRPr="008C2D32">
        <w:rPr>
          <w:lang w:val="es-ES"/>
        </w:rPr>
        <w:t xml:space="preserve">las </w:t>
      </w:r>
      <w:r w:rsidRPr="008C2D32">
        <w:rPr>
          <w:lang w:val="es-ES"/>
        </w:rPr>
        <w:t xml:space="preserve">experiencias de los países hasta la fecha, </w:t>
      </w:r>
      <w:r w:rsidR="00DC23CA" w:rsidRPr="008C2D32">
        <w:rPr>
          <w:lang w:val="es-ES"/>
        </w:rPr>
        <w:t xml:space="preserve">se han identificado </w:t>
      </w:r>
      <w:r w:rsidR="00474068" w:rsidRPr="008C2D32">
        <w:rPr>
          <w:lang w:val="es-ES"/>
        </w:rPr>
        <w:t xml:space="preserve">unos </w:t>
      </w:r>
      <w:r w:rsidRPr="008C2D32">
        <w:rPr>
          <w:lang w:val="es-ES"/>
        </w:rPr>
        <w:t xml:space="preserve">pasos genéricos </w:t>
      </w:r>
      <w:r w:rsidR="00DC23CA" w:rsidRPr="008C2D32">
        <w:rPr>
          <w:lang w:val="es-ES"/>
        </w:rPr>
        <w:t>que</w:t>
      </w:r>
      <w:r w:rsidRPr="008C2D32">
        <w:rPr>
          <w:lang w:val="es-ES"/>
        </w:rPr>
        <w:t xml:space="preserve"> puede</w:t>
      </w:r>
      <w:r w:rsidR="00DC23CA" w:rsidRPr="008C2D32">
        <w:rPr>
          <w:lang w:val="es-ES"/>
        </w:rPr>
        <w:t>n</w:t>
      </w:r>
      <w:r w:rsidRPr="008C2D32">
        <w:rPr>
          <w:lang w:val="es-ES"/>
        </w:rPr>
        <w:t xml:space="preserve"> ser útil</w:t>
      </w:r>
      <w:r w:rsidR="00DC23CA" w:rsidRPr="008C2D32">
        <w:rPr>
          <w:lang w:val="es-ES"/>
        </w:rPr>
        <w:t>es</w:t>
      </w:r>
      <w:r w:rsidRPr="008C2D32">
        <w:rPr>
          <w:lang w:val="es-ES"/>
        </w:rPr>
        <w:t xml:space="preserve"> para </w:t>
      </w:r>
      <w:r w:rsidR="0047152E" w:rsidRPr="008C2D32">
        <w:rPr>
          <w:lang w:val="es-ES"/>
        </w:rPr>
        <w:t xml:space="preserve">que los países </w:t>
      </w:r>
      <w:r w:rsidRPr="008C2D32">
        <w:rPr>
          <w:lang w:val="es-ES"/>
        </w:rPr>
        <w:t>desarroll</w:t>
      </w:r>
      <w:r w:rsidR="0047152E" w:rsidRPr="008C2D32">
        <w:rPr>
          <w:lang w:val="es-ES"/>
        </w:rPr>
        <w:t xml:space="preserve">en </w:t>
      </w:r>
      <w:r w:rsidRPr="008C2D32">
        <w:rPr>
          <w:lang w:val="es-ES"/>
        </w:rPr>
        <w:t xml:space="preserve">sus enfoques </w:t>
      </w:r>
      <w:r w:rsidR="0047152E" w:rsidRPr="008C2D32">
        <w:rPr>
          <w:lang w:val="es-ES"/>
        </w:rPr>
        <w:t xml:space="preserve">sobre </w:t>
      </w:r>
      <w:r w:rsidRPr="008C2D32">
        <w:rPr>
          <w:lang w:val="es-ES"/>
        </w:rPr>
        <w:t>salvaguard</w:t>
      </w:r>
      <w:r w:rsidR="0047152E" w:rsidRPr="008C2D32">
        <w:rPr>
          <w:lang w:val="es-ES"/>
        </w:rPr>
        <w:t>as (véase la f</w:t>
      </w:r>
      <w:r w:rsidRPr="008C2D32">
        <w:rPr>
          <w:lang w:val="es-ES"/>
        </w:rPr>
        <w:t xml:space="preserve">igura 1). </w:t>
      </w:r>
      <w:r w:rsidR="0047152E" w:rsidRPr="008C2D32">
        <w:rPr>
          <w:lang w:val="es-ES"/>
        </w:rPr>
        <w:t xml:space="preserve">A continuación, se presentan </w:t>
      </w:r>
      <w:r w:rsidR="00011998" w:rsidRPr="008C2D32">
        <w:rPr>
          <w:lang w:val="es-ES"/>
        </w:rPr>
        <w:t xml:space="preserve">en una secuencia idealizada </w:t>
      </w:r>
      <w:r w:rsidR="0047152E" w:rsidRPr="008C2D32">
        <w:rPr>
          <w:lang w:val="es-ES"/>
        </w:rPr>
        <w:t>las</w:t>
      </w:r>
      <w:r w:rsidRPr="008C2D32">
        <w:rPr>
          <w:lang w:val="es-ES"/>
        </w:rPr>
        <w:t xml:space="preserve"> tareas indicativas, siguiendo los pasos genéricos </w:t>
      </w:r>
      <w:r w:rsidR="00011998" w:rsidRPr="008C2D32">
        <w:rPr>
          <w:lang w:val="es-ES"/>
        </w:rPr>
        <w:t>según</w:t>
      </w:r>
      <w:r w:rsidRPr="008C2D32">
        <w:rPr>
          <w:lang w:val="es-ES"/>
        </w:rPr>
        <w:t xml:space="preserve"> </w:t>
      </w:r>
      <w:r w:rsidR="00011998" w:rsidRPr="008C2D32">
        <w:rPr>
          <w:lang w:val="es-ES"/>
        </w:rPr>
        <w:t>muestra</w:t>
      </w:r>
      <w:r w:rsidR="00F508A7" w:rsidRPr="008C2D32">
        <w:rPr>
          <w:lang w:val="es-ES"/>
        </w:rPr>
        <w:t xml:space="preserve"> la f</w:t>
      </w:r>
      <w:r w:rsidRPr="008C2D32">
        <w:rPr>
          <w:lang w:val="es-ES"/>
        </w:rPr>
        <w:t xml:space="preserve">igura 1. </w:t>
      </w:r>
      <w:r w:rsidR="00011998" w:rsidRPr="008C2D32">
        <w:rPr>
          <w:lang w:val="es-ES"/>
        </w:rPr>
        <w:t>Los</w:t>
      </w:r>
      <w:r w:rsidRPr="008C2D32">
        <w:rPr>
          <w:lang w:val="es-ES"/>
        </w:rPr>
        <w:t xml:space="preserve"> enfoque</w:t>
      </w:r>
      <w:r w:rsidR="00011998" w:rsidRPr="008C2D32">
        <w:rPr>
          <w:lang w:val="es-ES"/>
        </w:rPr>
        <w:t>s</w:t>
      </w:r>
      <w:r w:rsidRPr="008C2D32">
        <w:rPr>
          <w:lang w:val="es-ES"/>
        </w:rPr>
        <w:t xml:space="preserve"> </w:t>
      </w:r>
      <w:r w:rsidR="00011998" w:rsidRPr="008C2D32">
        <w:rPr>
          <w:lang w:val="es-ES"/>
        </w:rPr>
        <w:t>sobre salvaguard</w:t>
      </w:r>
      <w:r w:rsidRPr="008C2D32">
        <w:rPr>
          <w:lang w:val="es-ES"/>
        </w:rPr>
        <w:t xml:space="preserve">as </w:t>
      </w:r>
      <w:r w:rsidR="00011998" w:rsidRPr="008C2D32">
        <w:rPr>
          <w:lang w:val="es-ES"/>
        </w:rPr>
        <w:t xml:space="preserve">a nivel de país </w:t>
      </w:r>
      <w:r w:rsidRPr="008C2D32">
        <w:rPr>
          <w:lang w:val="es-ES"/>
        </w:rPr>
        <w:t>no suele</w:t>
      </w:r>
      <w:r w:rsidR="00011998" w:rsidRPr="008C2D32">
        <w:rPr>
          <w:lang w:val="es-ES"/>
        </w:rPr>
        <w:t>n ser</w:t>
      </w:r>
      <w:r w:rsidRPr="008C2D32">
        <w:rPr>
          <w:lang w:val="es-ES"/>
        </w:rPr>
        <w:t xml:space="preserve"> proceso</w:t>
      </w:r>
      <w:r w:rsidR="00011998" w:rsidRPr="008C2D32">
        <w:rPr>
          <w:lang w:val="es-ES"/>
        </w:rPr>
        <w:t>s</w:t>
      </w:r>
      <w:r w:rsidRPr="008C2D32">
        <w:rPr>
          <w:lang w:val="es-ES"/>
        </w:rPr>
        <w:t xml:space="preserve"> lineal</w:t>
      </w:r>
      <w:r w:rsidR="00011998" w:rsidRPr="008C2D32">
        <w:rPr>
          <w:lang w:val="es-ES"/>
        </w:rPr>
        <w:t>es</w:t>
      </w:r>
      <w:r w:rsidRPr="008C2D32">
        <w:rPr>
          <w:lang w:val="es-ES"/>
        </w:rPr>
        <w:t xml:space="preserve"> y </w:t>
      </w:r>
      <w:r w:rsidR="000B08ED" w:rsidRPr="008C2D32">
        <w:rPr>
          <w:lang w:val="es-ES"/>
        </w:rPr>
        <w:t xml:space="preserve">el contenido detallado y la secuencia de </w:t>
      </w:r>
      <w:r w:rsidR="00474068" w:rsidRPr="008C2D32">
        <w:rPr>
          <w:lang w:val="es-ES"/>
        </w:rPr>
        <w:t>las</w:t>
      </w:r>
      <w:r w:rsidRPr="008C2D32">
        <w:rPr>
          <w:lang w:val="es-ES"/>
        </w:rPr>
        <w:t xml:space="preserve"> tareas deben ajustarse para </w:t>
      </w:r>
      <w:r w:rsidR="00011998" w:rsidRPr="008C2D32">
        <w:rPr>
          <w:lang w:val="es-ES"/>
        </w:rPr>
        <w:t>satisfacer</w:t>
      </w:r>
      <w:r w:rsidRPr="008C2D32">
        <w:rPr>
          <w:lang w:val="es-ES"/>
        </w:rPr>
        <w:t xml:space="preserve"> las necesidades y realidades </w:t>
      </w:r>
      <w:r w:rsidR="00011998" w:rsidRPr="008C2D32">
        <w:rPr>
          <w:lang w:val="es-ES"/>
        </w:rPr>
        <w:t>de los</w:t>
      </w:r>
      <w:r w:rsidRPr="008C2D32">
        <w:rPr>
          <w:lang w:val="es-ES"/>
        </w:rPr>
        <w:t xml:space="preserve"> proceso</w:t>
      </w:r>
      <w:r w:rsidR="00011998" w:rsidRPr="008C2D32">
        <w:rPr>
          <w:lang w:val="es-ES"/>
        </w:rPr>
        <w:t>s</w:t>
      </w:r>
      <w:r w:rsidRPr="008C2D32">
        <w:rPr>
          <w:lang w:val="es-ES"/>
        </w:rPr>
        <w:t xml:space="preserve"> </w:t>
      </w:r>
      <w:r w:rsidR="000B08ED" w:rsidRPr="008C2D32">
        <w:rPr>
          <w:lang w:val="es-ES"/>
        </w:rPr>
        <w:t xml:space="preserve">más amplios </w:t>
      </w:r>
      <w:r w:rsidR="00474068" w:rsidRPr="008C2D32">
        <w:rPr>
          <w:lang w:val="es-ES"/>
        </w:rPr>
        <w:t>de REDD</w:t>
      </w:r>
      <w:r w:rsidRPr="008C2D32">
        <w:rPr>
          <w:lang w:val="es-ES"/>
        </w:rPr>
        <w:t xml:space="preserve">+ y </w:t>
      </w:r>
      <w:r w:rsidR="000B08ED" w:rsidRPr="008C2D32">
        <w:rPr>
          <w:lang w:val="es-ES"/>
        </w:rPr>
        <w:t xml:space="preserve">las </w:t>
      </w:r>
      <w:r w:rsidR="0034530A" w:rsidRPr="008C2D32">
        <w:rPr>
          <w:lang w:val="es-ES"/>
        </w:rPr>
        <w:t>salvaguardas</w:t>
      </w:r>
      <w:r w:rsidRPr="008C2D32">
        <w:rPr>
          <w:lang w:val="es-ES"/>
        </w:rPr>
        <w:t xml:space="preserve"> específicas </w:t>
      </w:r>
      <w:r w:rsidR="000B08ED" w:rsidRPr="008C2D32">
        <w:rPr>
          <w:lang w:val="es-ES"/>
        </w:rPr>
        <w:t>de cada</w:t>
      </w:r>
      <w:r w:rsidRPr="008C2D32">
        <w:rPr>
          <w:lang w:val="es-ES"/>
        </w:rPr>
        <w:t xml:space="preserve"> </w:t>
      </w:r>
      <w:r w:rsidR="000B08ED" w:rsidRPr="008C2D32">
        <w:rPr>
          <w:lang w:val="es-ES"/>
        </w:rPr>
        <w:t>país</w:t>
      </w:r>
      <w:r w:rsidRPr="008C2D32">
        <w:rPr>
          <w:lang w:val="es-ES"/>
        </w:rPr>
        <w:t xml:space="preserve">. Los países pueden decidir </w:t>
      </w:r>
      <w:r w:rsidR="0042039F" w:rsidRPr="008C2D32">
        <w:rPr>
          <w:lang w:val="es-ES"/>
        </w:rPr>
        <w:t>seguir</w:t>
      </w:r>
      <w:r w:rsidRPr="008C2D32">
        <w:rPr>
          <w:lang w:val="es-ES"/>
        </w:rPr>
        <w:t xml:space="preserve"> </w:t>
      </w:r>
      <w:r w:rsidR="0042039F" w:rsidRPr="008C2D32">
        <w:rPr>
          <w:lang w:val="es-ES"/>
        </w:rPr>
        <w:t>cualesquiera de</w:t>
      </w:r>
      <w:r w:rsidRPr="008C2D32">
        <w:rPr>
          <w:lang w:val="es-ES"/>
        </w:rPr>
        <w:t xml:space="preserve"> estos pasos o</w:t>
      </w:r>
      <w:r w:rsidR="0042039F" w:rsidRPr="008C2D32">
        <w:rPr>
          <w:lang w:val="es-ES"/>
        </w:rPr>
        <w:t xml:space="preserve"> </w:t>
      </w:r>
      <w:r w:rsidR="00474068" w:rsidRPr="008C2D32">
        <w:rPr>
          <w:lang w:val="es-ES"/>
        </w:rPr>
        <w:t xml:space="preserve">alterar el </w:t>
      </w:r>
      <w:r w:rsidRPr="008C2D32">
        <w:rPr>
          <w:lang w:val="es-ES"/>
        </w:rPr>
        <w:t>orden</w:t>
      </w:r>
      <w:r w:rsidR="0042039F" w:rsidRPr="008C2D32">
        <w:rPr>
          <w:lang w:val="es-ES"/>
        </w:rPr>
        <w:t xml:space="preserve"> de los mismos </w:t>
      </w:r>
      <w:r w:rsidRPr="008C2D32">
        <w:rPr>
          <w:lang w:val="es-ES"/>
        </w:rPr>
        <w:t>en función de su contexto específico</w:t>
      </w:r>
      <w:r w:rsidR="00474068" w:rsidRPr="008C2D32">
        <w:rPr>
          <w:lang w:val="es-ES"/>
        </w:rPr>
        <w:t>.</w:t>
      </w:r>
    </w:p>
    <w:p w14:paraId="385D8883" w14:textId="77777777" w:rsidR="003D5206" w:rsidRPr="008C2D32" w:rsidRDefault="003D5206" w:rsidP="009C4E0A">
      <w:pPr>
        <w:pStyle w:val="Sinespaciado"/>
        <w:spacing w:line="276" w:lineRule="auto"/>
        <w:jc w:val="both"/>
        <w:rPr>
          <w:b/>
          <w:lang w:val="es-ES"/>
        </w:rPr>
      </w:pPr>
    </w:p>
    <w:p w14:paraId="0C54C38C" w14:textId="77777777" w:rsidR="0042039F" w:rsidRPr="008C2D32" w:rsidRDefault="0042039F" w:rsidP="0042039F">
      <w:pPr>
        <w:pStyle w:val="Sinespaciado"/>
        <w:spacing w:line="276" w:lineRule="auto"/>
        <w:jc w:val="both"/>
        <w:rPr>
          <w:noProof/>
          <w:lang w:val="es-ES"/>
        </w:rPr>
      </w:pPr>
      <w:r w:rsidRPr="008C2D32">
        <w:rPr>
          <w:b/>
          <w:lang w:val="es-ES"/>
        </w:rPr>
        <w:t>Figura 1</w:t>
      </w:r>
      <w:r w:rsidRPr="008C2D32">
        <w:rPr>
          <w:b/>
          <w:lang w:val="es-ES"/>
        </w:rPr>
        <w:tab/>
        <w:t>Pasos genéricos para desarrollar un enfoque sobre salvaguardas a nivel de país</w:t>
      </w:r>
    </w:p>
    <w:p w14:paraId="2ADE7873" w14:textId="77777777" w:rsidR="0042039F" w:rsidRPr="008C2D32" w:rsidRDefault="0042039F" w:rsidP="009C4E0A">
      <w:pPr>
        <w:pStyle w:val="Sinespaciado"/>
        <w:spacing w:line="276" w:lineRule="auto"/>
        <w:jc w:val="both"/>
        <w:rPr>
          <w:noProof/>
          <w:lang w:val="es-ES"/>
        </w:rPr>
      </w:pPr>
    </w:p>
    <w:p w14:paraId="33BF9C29" w14:textId="45892475" w:rsidR="003D5206" w:rsidRPr="008C2D32" w:rsidRDefault="000933BE" w:rsidP="009C4E0A">
      <w:pPr>
        <w:pStyle w:val="Sinespaciado"/>
        <w:spacing w:line="276" w:lineRule="auto"/>
        <w:jc w:val="both"/>
        <w:rPr>
          <w:noProof/>
          <w:lang w:val="es-ES"/>
        </w:rPr>
      </w:pPr>
      <w:r w:rsidRPr="008C2D32">
        <w:rPr>
          <w:noProof/>
          <w:lang w:val="es-ES" w:eastAsia="es-ES"/>
        </w:rPr>
        <w:drawing>
          <wp:inline distT="0" distB="0" distL="0" distR="0" wp14:anchorId="44321725" wp14:editId="34635D02">
            <wp:extent cx="6400800" cy="4796790"/>
            <wp:effectExtent l="0" t="0" r="0" b="3810"/>
            <wp:docPr id="1" name="Imagen 1" descr="AR5 2015:TRAD ONU REDD:CAS master fig.-1.0-ES: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5 2015:TRAD ONU REDD:CAS master fig.-1.0-ES:Slid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796790"/>
                    </a:xfrm>
                    <a:prstGeom prst="rect">
                      <a:avLst/>
                    </a:prstGeom>
                    <a:noFill/>
                    <a:ln>
                      <a:noFill/>
                    </a:ln>
                  </pic:spPr>
                </pic:pic>
              </a:graphicData>
            </a:graphic>
          </wp:inline>
        </w:drawing>
      </w:r>
    </w:p>
    <w:p w14:paraId="58D69634" w14:textId="4E850C5F" w:rsidR="003D5206" w:rsidRPr="008C2D32" w:rsidRDefault="003D5206" w:rsidP="009C4E0A">
      <w:pPr>
        <w:pStyle w:val="Sinespaciado"/>
        <w:spacing w:line="276" w:lineRule="auto"/>
        <w:jc w:val="both"/>
        <w:rPr>
          <w:noProof/>
          <w:lang w:val="es-ES" w:eastAsia="fr-CH"/>
        </w:rPr>
      </w:pPr>
    </w:p>
    <w:p w14:paraId="3B4D2368" w14:textId="77777777" w:rsidR="003D5206" w:rsidRPr="008C2D32" w:rsidRDefault="003D5206" w:rsidP="009C4E0A">
      <w:pPr>
        <w:pStyle w:val="Sinespaciado"/>
        <w:spacing w:line="276" w:lineRule="auto"/>
        <w:jc w:val="both"/>
        <w:rPr>
          <w:noProof/>
          <w:lang w:val="es-ES" w:eastAsia="fr-CH"/>
        </w:rPr>
      </w:pPr>
    </w:p>
    <w:p w14:paraId="0BCE78B1" w14:textId="79DF1929" w:rsidR="0062466C" w:rsidRPr="008C2D32" w:rsidRDefault="0062466C" w:rsidP="0062466C">
      <w:pPr>
        <w:jc w:val="both"/>
        <w:rPr>
          <w:rFonts w:eastAsia="Times New Roman"/>
          <w:lang w:val="es-ES"/>
        </w:rPr>
      </w:pPr>
      <w:r w:rsidRPr="008C2D32">
        <w:rPr>
          <w:rFonts w:eastAsia="Times New Roman"/>
          <w:lang w:val="es-ES"/>
        </w:rPr>
        <w:t xml:space="preserve">Los números se refieren a las tareas fundamentales que se indican a continuación. Para mayor claridad, en la figura se han omitido los procesos repetitivos en los que las diversas fases se retroalimentan entre sí, pero que deben tenerse en cuenta en todo el proceso a nivel de país. A este fin, también se han omitido los vínculos cruciales con el proceso de </w:t>
      </w:r>
      <w:r w:rsidR="00474068" w:rsidRPr="008C2D32">
        <w:rPr>
          <w:rFonts w:eastAsia="Times New Roman"/>
          <w:lang w:val="es-ES"/>
        </w:rPr>
        <w:t>estrategia n</w:t>
      </w:r>
      <w:r w:rsidRPr="008C2D32">
        <w:rPr>
          <w:rFonts w:eastAsia="Times New Roman"/>
          <w:lang w:val="es-ES"/>
        </w:rPr>
        <w:t>acional/plan de</w:t>
      </w:r>
      <w:r w:rsidR="00F508A7" w:rsidRPr="008C2D32">
        <w:rPr>
          <w:rFonts w:eastAsia="Times New Roman"/>
          <w:lang w:val="es-ES"/>
        </w:rPr>
        <w:t xml:space="preserve"> acción, que se muestran en la f</w:t>
      </w:r>
      <w:r w:rsidRPr="008C2D32">
        <w:rPr>
          <w:rFonts w:eastAsia="Times New Roman"/>
          <w:lang w:val="es-ES"/>
        </w:rPr>
        <w:t>igura 2.</w:t>
      </w:r>
    </w:p>
    <w:p w14:paraId="5F6A8243" w14:textId="78C773F1" w:rsidR="00471284" w:rsidRPr="008C2D32" w:rsidRDefault="0062466C" w:rsidP="00FC5B8A">
      <w:pPr>
        <w:jc w:val="both"/>
        <w:rPr>
          <w:rFonts w:eastAsia="Times New Roman"/>
          <w:lang w:val="es-ES"/>
        </w:rPr>
      </w:pPr>
      <w:r w:rsidRPr="008C2D32">
        <w:rPr>
          <w:rFonts w:eastAsia="Times New Roman"/>
          <w:lang w:val="es-ES"/>
        </w:rPr>
        <w:t xml:space="preserve">Estos Términos de referencia (TR) describen los pasos genéricos </w:t>
      </w:r>
      <w:r w:rsidR="005C73FC" w:rsidRPr="008C2D32">
        <w:rPr>
          <w:rFonts w:eastAsia="Times New Roman"/>
          <w:lang w:val="es-ES"/>
        </w:rPr>
        <w:t>que siguen</w:t>
      </w:r>
      <w:r w:rsidR="000C0E1C" w:rsidRPr="008C2D32">
        <w:rPr>
          <w:rFonts w:eastAsia="Times New Roman"/>
          <w:lang w:val="es-ES"/>
        </w:rPr>
        <w:t xml:space="preserve"> los</w:t>
      </w:r>
      <w:r w:rsidRPr="008C2D32">
        <w:rPr>
          <w:rFonts w:eastAsia="Times New Roman"/>
          <w:lang w:val="es-ES"/>
        </w:rPr>
        <w:t xml:space="preserve"> enfoque</w:t>
      </w:r>
      <w:r w:rsidR="000C0E1C" w:rsidRPr="008C2D32">
        <w:rPr>
          <w:rFonts w:eastAsia="Times New Roman"/>
          <w:lang w:val="es-ES"/>
        </w:rPr>
        <w:t>s a nivel de</w:t>
      </w:r>
      <w:r w:rsidRPr="008C2D32">
        <w:rPr>
          <w:rFonts w:eastAsia="Times New Roman"/>
          <w:lang w:val="es-ES"/>
        </w:rPr>
        <w:t xml:space="preserve"> país </w:t>
      </w:r>
      <w:r w:rsidR="005E7E18" w:rsidRPr="008C2D32">
        <w:rPr>
          <w:rFonts w:eastAsia="Times New Roman"/>
          <w:lang w:val="es-ES"/>
        </w:rPr>
        <w:t>para</w:t>
      </w:r>
      <w:r w:rsidR="000C0E1C" w:rsidRPr="008C2D32">
        <w:rPr>
          <w:rFonts w:eastAsia="Times New Roman"/>
          <w:lang w:val="es-ES"/>
        </w:rPr>
        <w:t xml:space="preserve"> </w:t>
      </w:r>
      <w:r w:rsidR="005E7E18" w:rsidRPr="008C2D32">
        <w:rPr>
          <w:rFonts w:eastAsia="Times New Roman"/>
          <w:lang w:val="es-ES"/>
        </w:rPr>
        <w:t xml:space="preserve">su </w:t>
      </w:r>
      <w:r w:rsidRPr="008C2D32">
        <w:rPr>
          <w:rFonts w:eastAsia="Times New Roman"/>
          <w:lang w:val="es-ES"/>
        </w:rPr>
        <w:t xml:space="preserve">uso interno </w:t>
      </w:r>
      <w:r w:rsidR="000C0E1C" w:rsidRPr="008C2D32">
        <w:rPr>
          <w:rFonts w:eastAsia="Times New Roman"/>
          <w:lang w:val="es-ES"/>
        </w:rPr>
        <w:t>por</w:t>
      </w:r>
      <w:r w:rsidRPr="008C2D32">
        <w:rPr>
          <w:rFonts w:eastAsia="Times New Roman"/>
          <w:lang w:val="es-ES"/>
        </w:rPr>
        <w:t xml:space="preserve"> los equipos regionales y nacionales </w:t>
      </w:r>
      <w:r w:rsidR="005E7E18" w:rsidRPr="008C2D32">
        <w:rPr>
          <w:rFonts w:eastAsia="Times New Roman"/>
          <w:lang w:val="es-ES"/>
        </w:rPr>
        <w:t xml:space="preserve">a modo de </w:t>
      </w:r>
      <w:r w:rsidR="005C73FC" w:rsidRPr="008C2D32">
        <w:rPr>
          <w:rFonts w:eastAsia="Times New Roman"/>
          <w:i/>
          <w:lang w:val="es-ES"/>
        </w:rPr>
        <w:t>orientación</w:t>
      </w:r>
      <w:r w:rsidRPr="008C2D32">
        <w:rPr>
          <w:rFonts w:eastAsia="Times New Roman"/>
          <w:i/>
          <w:lang w:val="es-ES"/>
        </w:rPr>
        <w:t xml:space="preserve"> </w:t>
      </w:r>
      <w:r w:rsidR="004B44BD" w:rsidRPr="008C2D32">
        <w:rPr>
          <w:rFonts w:eastAsia="Times New Roman"/>
          <w:lang w:val="es-ES"/>
        </w:rPr>
        <w:t>al</w:t>
      </w:r>
      <w:r w:rsidRPr="008C2D32">
        <w:rPr>
          <w:rFonts w:eastAsia="Times New Roman"/>
          <w:lang w:val="es-ES"/>
        </w:rPr>
        <w:t xml:space="preserve"> desarrollo </w:t>
      </w:r>
      <w:r w:rsidR="005E7E18" w:rsidRPr="008C2D32">
        <w:rPr>
          <w:rFonts w:eastAsia="Times New Roman"/>
          <w:lang w:val="es-ES"/>
        </w:rPr>
        <w:t>de TR específic</w:t>
      </w:r>
      <w:r w:rsidR="005C73FC" w:rsidRPr="008C2D32">
        <w:rPr>
          <w:rFonts w:eastAsia="Times New Roman"/>
          <w:lang w:val="es-ES"/>
        </w:rPr>
        <w:t>os</w:t>
      </w:r>
      <w:r w:rsidR="005E7E18" w:rsidRPr="008C2D32">
        <w:rPr>
          <w:rFonts w:eastAsia="Times New Roman"/>
          <w:lang w:val="es-ES"/>
        </w:rPr>
        <w:t xml:space="preserve"> de</w:t>
      </w:r>
      <w:r w:rsidR="005C73FC" w:rsidRPr="008C2D32">
        <w:rPr>
          <w:rFonts w:eastAsia="Times New Roman"/>
          <w:lang w:val="es-ES"/>
        </w:rPr>
        <w:t>l</w:t>
      </w:r>
      <w:r w:rsidR="005E7E18" w:rsidRPr="008C2D32">
        <w:rPr>
          <w:rFonts w:eastAsia="Times New Roman"/>
          <w:lang w:val="es-ES"/>
        </w:rPr>
        <w:t xml:space="preserve"> </w:t>
      </w:r>
      <w:r w:rsidRPr="008C2D32">
        <w:rPr>
          <w:rFonts w:eastAsia="Times New Roman"/>
          <w:lang w:val="es-ES"/>
        </w:rPr>
        <w:t xml:space="preserve">país y </w:t>
      </w:r>
      <w:r w:rsidR="005C73FC" w:rsidRPr="008C2D32">
        <w:rPr>
          <w:rFonts w:eastAsia="Times New Roman"/>
          <w:lang w:val="es-ES"/>
        </w:rPr>
        <w:t>las</w:t>
      </w:r>
      <w:r w:rsidRPr="008C2D32">
        <w:rPr>
          <w:rFonts w:eastAsia="Times New Roman"/>
          <w:lang w:val="es-ES"/>
        </w:rPr>
        <w:t xml:space="preserve"> salvaguard</w:t>
      </w:r>
      <w:r w:rsidR="005C73FC" w:rsidRPr="008C2D32">
        <w:rPr>
          <w:rFonts w:eastAsia="Times New Roman"/>
          <w:lang w:val="es-ES"/>
        </w:rPr>
        <w:t>as</w:t>
      </w:r>
      <w:r w:rsidRPr="008C2D32">
        <w:rPr>
          <w:rFonts w:eastAsia="Times New Roman"/>
          <w:lang w:val="es-ES"/>
        </w:rPr>
        <w:t xml:space="preserve">. Se anima a los </w:t>
      </w:r>
      <w:r w:rsidR="005C73FC" w:rsidRPr="008C2D32">
        <w:rPr>
          <w:rFonts w:eastAsia="Times New Roman"/>
          <w:lang w:val="es-ES"/>
        </w:rPr>
        <w:t xml:space="preserve">asesores regionales y nacionales </w:t>
      </w:r>
      <w:r w:rsidRPr="008C2D32">
        <w:rPr>
          <w:rFonts w:eastAsia="Times New Roman"/>
          <w:lang w:val="es-ES"/>
        </w:rPr>
        <w:t xml:space="preserve">del Programa ONU-REDD </w:t>
      </w:r>
      <w:r w:rsidR="005C73FC" w:rsidRPr="008C2D32">
        <w:rPr>
          <w:rFonts w:eastAsia="Times New Roman"/>
          <w:lang w:val="es-ES"/>
        </w:rPr>
        <w:t>a</w:t>
      </w:r>
      <w:r w:rsidRPr="008C2D32">
        <w:rPr>
          <w:rFonts w:eastAsia="Times New Roman"/>
          <w:lang w:val="es-ES"/>
        </w:rPr>
        <w:t xml:space="preserve"> </w:t>
      </w:r>
      <w:r w:rsidR="004B44BD" w:rsidRPr="008C2D32">
        <w:rPr>
          <w:rFonts w:eastAsia="Times New Roman"/>
          <w:lang w:val="es-ES"/>
        </w:rPr>
        <w:t>que adopten</w:t>
      </w:r>
      <w:r w:rsidRPr="008C2D32">
        <w:rPr>
          <w:rFonts w:eastAsia="Times New Roman"/>
          <w:lang w:val="es-ES"/>
        </w:rPr>
        <w:t xml:space="preserve"> y adapt</w:t>
      </w:r>
      <w:r w:rsidR="004B44BD" w:rsidRPr="008C2D32">
        <w:rPr>
          <w:rFonts w:eastAsia="Times New Roman"/>
          <w:lang w:val="es-ES"/>
        </w:rPr>
        <w:t>en</w:t>
      </w:r>
      <w:r w:rsidRPr="008C2D32">
        <w:rPr>
          <w:rFonts w:eastAsia="Times New Roman"/>
          <w:lang w:val="es-ES"/>
        </w:rPr>
        <w:t xml:space="preserve"> estos </w:t>
      </w:r>
      <w:r w:rsidR="005C73FC" w:rsidRPr="008C2D32">
        <w:rPr>
          <w:rFonts w:eastAsia="Times New Roman"/>
          <w:lang w:val="es-ES"/>
        </w:rPr>
        <w:t>T</w:t>
      </w:r>
      <w:r w:rsidRPr="008C2D32">
        <w:rPr>
          <w:rFonts w:eastAsia="Times New Roman"/>
          <w:lang w:val="es-ES"/>
        </w:rPr>
        <w:t xml:space="preserve">érminos de referencia genéricos para </w:t>
      </w:r>
      <w:r w:rsidR="005C73FC" w:rsidRPr="008C2D32">
        <w:rPr>
          <w:rFonts w:eastAsia="Times New Roman"/>
          <w:lang w:val="es-ES"/>
        </w:rPr>
        <w:t>responder</w:t>
      </w:r>
      <w:r w:rsidRPr="008C2D32">
        <w:rPr>
          <w:rFonts w:eastAsia="Times New Roman"/>
          <w:lang w:val="es-ES"/>
        </w:rPr>
        <w:t xml:space="preserve"> mejor a las necesidades específicas </w:t>
      </w:r>
      <w:r w:rsidR="005C73FC" w:rsidRPr="008C2D32">
        <w:rPr>
          <w:rFonts w:eastAsia="Times New Roman"/>
          <w:lang w:val="es-ES"/>
        </w:rPr>
        <w:t>del context</w:t>
      </w:r>
      <w:r w:rsidR="004B44BD" w:rsidRPr="008C2D32">
        <w:rPr>
          <w:rFonts w:eastAsia="Times New Roman"/>
          <w:lang w:val="es-ES"/>
        </w:rPr>
        <w:t>o</w:t>
      </w:r>
      <w:r w:rsidR="005C73FC" w:rsidRPr="008C2D32">
        <w:rPr>
          <w:rFonts w:eastAsia="Times New Roman"/>
          <w:lang w:val="es-ES"/>
        </w:rPr>
        <w:t xml:space="preserve"> de cada</w:t>
      </w:r>
      <w:r w:rsidRPr="008C2D32">
        <w:rPr>
          <w:rFonts w:eastAsia="Times New Roman"/>
          <w:lang w:val="es-ES"/>
        </w:rPr>
        <w:t xml:space="preserve"> país.</w:t>
      </w:r>
    </w:p>
    <w:p w14:paraId="14142B98" w14:textId="77777777" w:rsidR="00471284" w:rsidRPr="008C2D32" w:rsidRDefault="00471284" w:rsidP="009C4E0A">
      <w:pPr>
        <w:pStyle w:val="Textocomentario"/>
        <w:spacing w:line="276" w:lineRule="auto"/>
        <w:rPr>
          <w:b/>
          <w:i/>
          <w:sz w:val="22"/>
          <w:szCs w:val="22"/>
          <w:lang w:val="es-ES"/>
        </w:rPr>
      </w:pPr>
      <w:r w:rsidRPr="008C2D32">
        <w:rPr>
          <w:b/>
          <w:i/>
          <w:sz w:val="22"/>
          <w:szCs w:val="22"/>
          <w:lang w:val="es-ES"/>
        </w:rPr>
        <w:t>Salvaguardas y SIS de REDD+ en el país x</w:t>
      </w:r>
    </w:p>
    <w:p w14:paraId="64D9253B" w14:textId="77777777" w:rsidR="00471284" w:rsidRPr="008C2D32" w:rsidRDefault="00471284" w:rsidP="00F508A7">
      <w:pPr>
        <w:pStyle w:val="Textocomentario"/>
        <w:spacing w:line="276" w:lineRule="auto"/>
        <w:ind w:left="720" w:hanging="720"/>
        <w:rPr>
          <w:sz w:val="22"/>
          <w:szCs w:val="22"/>
          <w:lang w:val="es-ES"/>
        </w:rPr>
      </w:pPr>
      <w:r w:rsidRPr="008C2D32">
        <w:rPr>
          <w:sz w:val="22"/>
          <w:szCs w:val="22"/>
          <w:lang w:val="es-ES"/>
        </w:rPr>
        <w:t>Pueden añadirse a continuación algunos párrafos sobre los antecedentes específicos del país.</w:t>
      </w:r>
    </w:p>
    <w:p w14:paraId="79763F6B" w14:textId="77777777" w:rsidR="00471284" w:rsidRPr="008C2D32" w:rsidRDefault="00471284" w:rsidP="009C4E0A">
      <w:pPr>
        <w:pStyle w:val="Textocomentario"/>
        <w:spacing w:line="276" w:lineRule="auto"/>
        <w:rPr>
          <w:sz w:val="22"/>
          <w:szCs w:val="22"/>
          <w:lang w:val="es-ES"/>
        </w:rPr>
      </w:pPr>
    </w:p>
    <w:p w14:paraId="292ED25C" w14:textId="77777777" w:rsidR="00471284" w:rsidRPr="008C2D32" w:rsidRDefault="00471284" w:rsidP="009C4E0A">
      <w:pPr>
        <w:pStyle w:val="Sinespaciado"/>
        <w:spacing w:line="276" w:lineRule="auto"/>
        <w:jc w:val="both"/>
        <w:rPr>
          <w:lang w:val="es-ES"/>
        </w:rPr>
      </w:pPr>
    </w:p>
    <w:p w14:paraId="0448E852" w14:textId="77777777" w:rsidR="00471284" w:rsidRPr="008C2D32" w:rsidRDefault="00471284" w:rsidP="00471284">
      <w:pPr>
        <w:pStyle w:val="Sinespaciado"/>
        <w:jc w:val="both"/>
        <w:rPr>
          <w:b/>
          <w:lang w:val="es-ES"/>
        </w:rPr>
      </w:pPr>
      <w:r w:rsidRPr="008C2D32">
        <w:rPr>
          <w:b/>
          <w:lang w:val="es-ES"/>
        </w:rPr>
        <w:t xml:space="preserve">II. </w:t>
      </w:r>
      <w:r w:rsidRPr="008C2D32">
        <w:rPr>
          <w:b/>
          <w:lang w:val="es-ES"/>
        </w:rPr>
        <w:tab/>
        <w:t>Tareas</w:t>
      </w:r>
    </w:p>
    <w:p w14:paraId="7C053D8B" w14:textId="77777777" w:rsidR="00471284" w:rsidRPr="008C2D32" w:rsidRDefault="00471284" w:rsidP="00471284">
      <w:pPr>
        <w:pStyle w:val="Sinespaciado"/>
        <w:jc w:val="both"/>
        <w:rPr>
          <w:lang w:val="es-ES"/>
        </w:rPr>
      </w:pPr>
    </w:p>
    <w:p w14:paraId="701700B1" w14:textId="129531ED" w:rsidR="003D5206" w:rsidRPr="008C2D32" w:rsidRDefault="002D577E" w:rsidP="004B44BD">
      <w:pPr>
        <w:pStyle w:val="Sinespaciado"/>
        <w:spacing w:line="276" w:lineRule="auto"/>
        <w:jc w:val="both"/>
        <w:rPr>
          <w:lang w:val="es-ES"/>
        </w:rPr>
      </w:pPr>
      <w:r w:rsidRPr="008C2D32">
        <w:rPr>
          <w:lang w:val="es-ES"/>
        </w:rPr>
        <w:t>Los</w:t>
      </w:r>
      <w:r w:rsidR="00471284" w:rsidRPr="008C2D32">
        <w:rPr>
          <w:lang w:val="es-ES"/>
        </w:rPr>
        <w:t xml:space="preserve"> enfoque</w:t>
      </w:r>
      <w:r w:rsidRPr="008C2D32">
        <w:rPr>
          <w:lang w:val="es-ES"/>
        </w:rPr>
        <w:t>s</w:t>
      </w:r>
      <w:r w:rsidR="00471284" w:rsidRPr="008C2D32">
        <w:rPr>
          <w:lang w:val="es-ES"/>
        </w:rPr>
        <w:t xml:space="preserve"> </w:t>
      </w:r>
      <w:r w:rsidRPr="008C2D32">
        <w:rPr>
          <w:lang w:val="es-ES"/>
        </w:rPr>
        <w:t xml:space="preserve">a nivel de </w:t>
      </w:r>
      <w:r w:rsidR="00471284" w:rsidRPr="008C2D32">
        <w:rPr>
          <w:lang w:val="es-ES"/>
        </w:rPr>
        <w:t xml:space="preserve">país </w:t>
      </w:r>
      <w:r w:rsidRPr="008C2D32">
        <w:rPr>
          <w:lang w:val="es-ES"/>
        </w:rPr>
        <w:t>son</w:t>
      </w:r>
      <w:r w:rsidR="00471284" w:rsidRPr="008C2D32">
        <w:rPr>
          <w:lang w:val="es-ES"/>
        </w:rPr>
        <w:t xml:space="preserve"> iterativo</w:t>
      </w:r>
      <w:r w:rsidR="009D1554" w:rsidRPr="008C2D32">
        <w:rPr>
          <w:lang w:val="es-ES"/>
        </w:rPr>
        <w:t>s, lo que significa que</w:t>
      </w:r>
      <w:r w:rsidR="00471284" w:rsidRPr="008C2D32">
        <w:rPr>
          <w:lang w:val="es-ES"/>
        </w:rPr>
        <w:t xml:space="preserve"> los avances en la comprensión </w:t>
      </w:r>
      <w:r w:rsidR="009D1554" w:rsidRPr="008C2D32">
        <w:rPr>
          <w:lang w:val="es-ES"/>
        </w:rPr>
        <w:t xml:space="preserve">de </w:t>
      </w:r>
      <w:r w:rsidR="00471284" w:rsidRPr="008C2D32">
        <w:rPr>
          <w:lang w:val="es-ES"/>
        </w:rPr>
        <w:t xml:space="preserve">cada paso </w:t>
      </w:r>
      <w:r w:rsidR="009D1554" w:rsidRPr="008C2D32">
        <w:rPr>
          <w:lang w:val="es-ES"/>
        </w:rPr>
        <w:t>pueden</w:t>
      </w:r>
      <w:r w:rsidR="00471284" w:rsidRPr="008C2D32">
        <w:rPr>
          <w:lang w:val="es-ES"/>
        </w:rPr>
        <w:t xml:space="preserve"> </w:t>
      </w:r>
      <w:r w:rsidR="009D1554" w:rsidRPr="008C2D32">
        <w:rPr>
          <w:lang w:val="es-ES"/>
        </w:rPr>
        <w:t>contribuir a ajustar y perfeccionar</w:t>
      </w:r>
      <w:r w:rsidR="00471284" w:rsidRPr="008C2D32">
        <w:rPr>
          <w:lang w:val="es-ES"/>
        </w:rPr>
        <w:t xml:space="preserve"> </w:t>
      </w:r>
      <w:r w:rsidR="002168D2" w:rsidRPr="008C2D32">
        <w:rPr>
          <w:lang w:val="es-ES"/>
        </w:rPr>
        <w:t xml:space="preserve">los </w:t>
      </w:r>
      <w:r w:rsidR="00471284" w:rsidRPr="008C2D32">
        <w:rPr>
          <w:lang w:val="es-ES"/>
        </w:rPr>
        <w:t xml:space="preserve">pasos anteriores. </w:t>
      </w:r>
      <w:r w:rsidR="009D1554" w:rsidRPr="008C2D32">
        <w:rPr>
          <w:lang w:val="es-ES"/>
        </w:rPr>
        <w:t>El d</w:t>
      </w:r>
      <w:r w:rsidR="00471284" w:rsidRPr="008C2D32">
        <w:rPr>
          <w:lang w:val="es-ES"/>
        </w:rPr>
        <w:t xml:space="preserve">esarrollo </w:t>
      </w:r>
      <w:r w:rsidR="009D1554" w:rsidRPr="008C2D32">
        <w:rPr>
          <w:lang w:val="es-ES"/>
        </w:rPr>
        <w:t>y la</w:t>
      </w:r>
      <w:r w:rsidR="00471284" w:rsidRPr="008C2D32">
        <w:rPr>
          <w:lang w:val="es-ES"/>
        </w:rPr>
        <w:t xml:space="preserve"> </w:t>
      </w:r>
      <w:r w:rsidR="009D1554" w:rsidRPr="008C2D32">
        <w:rPr>
          <w:lang w:val="es-ES"/>
        </w:rPr>
        <w:t>aplicación</w:t>
      </w:r>
      <w:r w:rsidR="00471284" w:rsidRPr="008C2D32">
        <w:rPr>
          <w:lang w:val="es-ES"/>
        </w:rPr>
        <w:t xml:space="preserve"> de un enfoque </w:t>
      </w:r>
      <w:r w:rsidR="009D1554" w:rsidRPr="008C2D32">
        <w:rPr>
          <w:lang w:val="es-ES"/>
        </w:rPr>
        <w:t>sobre</w:t>
      </w:r>
      <w:r w:rsidR="00471284" w:rsidRPr="008C2D32">
        <w:rPr>
          <w:lang w:val="es-ES"/>
        </w:rPr>
        <w:t xml:space="preserve"> salvaguardas </w:t>
      </w:r>
      <w:r w:rsidR="009D1554" w:rsidRPr="008C2D32">
        <w:rPr>
          <w:lang w:val="es-ES"/>
        </w:rPr>
        <w:t xml:space="preserve">a nivel de país </w:t>
      </w:r>
      <w:r w:rsidR="00471284" w:rsidRPr="008C2D32">
        <w:rPr>
          <w:lang w:val="es-ES"/>
        </w:rPr>
        <w:t xml:space="preserve">también debe ser un proceso participativo (o </w:t>
      </w:r>
      <w:r w:rsidR="009D1554" w:rsidRPr="008C2D32">
        <w:rPr>
          <w:lang w:val="es-ES"/>
        </w:rPr>
        <w:t>por lo</w:t>
      </w:r>
      <w:r w:rsidR="00471284" w:rsidRPr="008C2D32">
        <w:rPr>
          <w:lang w:val="es-ES"/>
        </w:rPr>
        <w:t xml:space="preserve"> menos consult</w:t>
      </w:r>
      <w:r w:rsidR="009D1554" w:rsidRPr="008C2D32">
        <w:rPr>
          <w:lang w:val="es-ES"/>
        </w:rPr>
        <w:t>ivo</w:t>
      </w:r>
      <w:r w:rsidR="00471284" w:rsidRPr="008C2D32">
        <w:rPr>
          <w:lang w:val="es-ES"/>
        </w:rPr>
        <w:t>)</w:t>
      </w:r>
      <w:r w:rsidR="002168D2" w:rsidRPr="008C2D32">
        <w:rPr>
          <w:lang w:val="es-ES"/>
        </w:rPr>
        <w:t xml:space="preserve">, ya que </w:t>
      </w:r>
      <w:r w:rsidR="009D1554" w:rsidRPr="008C2D32">
        <w:rPr>
          <w:lang w:val="es-ES"/>
        </w:rPr>
        <w:t xml:space="preserve">la </w:t>
      </w:r>
      <w:r w:rsidR="00471284" w:rsidRPr="008C2D32">
        <w:rPr>
          <w:lang w:val="es-ES"/>
        </w:rPr>
        <w:t>participación plena y efectiva de l</w:t>
      </w:r>
      <w:r w:rsidR="009D1554" w:rsidRPr="008C2D32">
        <w:rPr>
          <w:lang w:val="es-ES"/>
        </w:rPr>
        <w:t>as partes</w:t>
      </w:r>
      <w:r w:rsidR="00471284" w:rsidRPr="008C2D32">
        <w:rPr>
          <w:lang w:val="es-ES"/>
        </w:rPr>
        <w:t xml:space="preserve"> interesad</w:t>
      </w:r>
      <w:r w:rsidR="009D1554" w:rsidRPr="008C2D32">
        <w:rPr>
          <w:lang w:val="es-ES"/>
        </w:rPr>
        <w:t>as constituye una salvaguarda de REDD</w:t>
      </w:r>
      <w:r w:rsidR="00471284" w:rsidRPr="008C2D32">
        <w:rPr>
          <w:lang w:val="es-ES"/>
        </w:rPr>
        <w:t xml:space="preserve">+ </w:t>
      </w:r>
      <w:r w:rsidR="009D1554" w:rsidRPr="008C2D32">
        <w:rPr>
          <w:lang w:val="es-ES"/>
        </w:rPr>
        <w:t>en</w:t>
      </w:r>
      <w:r w:rsidR="00471284" w:rsidRPr="008C2D32">
        <w:rPr>
          <w:lang w:val="es-ES"/>
        </w:rPr>
        <w:t xml:space="preserve"> sí mism</w:t>
      </w:r>
      <w:r w:rsidR="009D1554" w:rsidRPr="008C2D32">
        <w:rPr>
          <w:lang w:val="es-ES"/>
        </w:rPr>
        <w:t>a</w:t>
      </w:r>
      <w:r w:rsidR="00471284" w:rsidRPr="008C2D32">
        <w:rPr>
          <w:lang w:val="es-ES"/>
        </w:rPr>
        <w:t>. L</w:t>
      </w:r>
      <w:r w:rsidR="009D1554" w:rsidRPr="008C2D32">
        <w:rPr>
          <w:lang w:val="es-ES"/>
        </w:rPr>
        <w:t>as partes</w:t>
      </w:r>
      <w:r w:rsidR="00471284" w:rsidRPr="008C2D32">
        <w:rPr>
          <w:lang w:val="es-ES"/>
        </w:rPr>
        <w:t xml:space="preserve"> interesad</w:t>
      </w:r>
      <w:r w:rsidR="009D1554" w:rsidRPr="008C2D32">
        <w:rPr>
          <w:lang w:val="es-ES"/>
        </w:rPr>
        <w:t>a</w:t>
      </w:r>
      <w:r w:rsidR="00471284" w:rsidRPr="008C2D32">
        <w:rPr>
          <w:lang w:val="es-ES"/>
        </w:rPr>
        <w:t>s</w:t>
      </w:r>
      <w:r w:rsidR="009D1554" w:rsidRPr="008C2D32">
        <w:rPr>
          <w:lang w:val="es-ES"/>
        </w:rPr>
        <w:t xml:space="preserve"> vienen </w:t>
      </w:r>
      <w:r w:rsidR="00471284" w:rsidRPr="008C2D32">
        <w:rPr>
          <w:lang w:val="es-ES"/>
        </w:rPr>
        <w:t>determinad</w:t>
      </w:r>
      <w:r w:rsidR="009D1554" w:rsidRPr="008C2D32">
        <w:rPr>
          <w:lang w:val="es-ES"/>
        </w:rPr>
        <w:t>a</w:t>
      </w:r>
      <w:r w:rsidR="00471284" w:rsidRPr="008C2D32">
        <w:rPr>
          <w:lang w:val="es-ES"/>
        </w:rPr>
        <w:t xml:space="preserve">s </w:t>
      </w:r>
      <w:r w:rsidR="009D1554" w:rsidRPr="008C2D32">
        <w:rPr>
          <w:lang w:val="es-ES"/>
        </w:rPr>
        <w:t xml:space="preserve">parcialmente </w:t>
      </w:r>
      <w:r w:rsidR="00471284" w:rsidRPr="008C2D32">
        <w:rPr>
          <w:lang w:val="es-ES"/>
        </w:rPr>
        <w:t xml:space="preserve">por las </w:t>
      </w:r>
      <w:r w:rsidR="002168D2" w:rsidRPr="008C2D32">
        <w:rPr>
          <w:lang w:val="es-ES"/>
        </w:rPr>
        <w:t>p</w:t>
      </w:r>
      <w:r w:rsidR="00471284" w:rsidRPr="008C2D32">
        <w:rPr>
          <w:lang w:val="es-ES"/>
        </w:rPr>
        <w:t xml:space="preserve">olíticas y </w:t>
      </w:r>
      <w:r w:rsidR="002168D2" w:rsidRPr="008C2D32">
        <w:rPr>
          <w:lang w:val="es-ES"/>
        </w:rPr>
        <w:t>m</w:t>
      </w:r>
      <w:r w:rsidR="00471284" w:rsidRPr="008C2D32">
        <w:rPr>
          <w:lang w:val="es-ES"/>
        </w:rPr>
        <w:t>edidas (P</w:t>
      </w:r>
      <w:r w:rsidR="002168D2" w:rsidRPr="008C2D32">
        <w:rPr>
          <w:lang w:val="es-ES"/>
        </w:rPr>
        <w:t>yM</w:t>
      </w:r>
      <w:r w:rsidR="00471284" w:rsidRPr="008C2D32">
        <w:rPr>
          <w:lang w:val="es-ES"/>
        </w:rPr>
        <w:t xml:space="preserve">) </w:t>
      </w:r>
      <w:r w:rsidR="009D1554" w:rsidRPr="008C2D32">
        <w:rPr>
          <w:lang w:val="es-ES"/>
        </w:rPr>
        <w:t>del país candidato</w:t>
      </w:r>
      <w:r w:rsidR="00DF4BD5" w:rsidRPr="008C2D32">
        <w:rPr>
          <w:lang w:val="es-ES"/>
        </w:rPr>
        <w:t xml:space="preserve">, </w:t>
      </w:r>
      <w:r w:rsidR="00471284" w:rsidRPr="008C2D32">
        <w:rPr>
          <w:lang w:val="es-ES"/>
        </w:rPr>
        <w:t>que comprende</w:t>
      </w:r>
      <w:r w:rsidR="00DF4BD5" w:rsidRPr="008C2D32">
        <w:rPr>
          <w:lang w:val="es-ES"/>
        </w:rPr>
        <w:t>n</w:t>
      </w:r>
      <w:r w:rsidR="00471284" w:rsidRPr="008C2D32">
        <w:rPr>
          <w:lang w:val="es-ES"/>
        </w:rPr>
        <w:t xml:space="preserve"> </w:t>
      </w:r>
      <w:r w:rsidR="00DF4BD5" w:rsidRPr="008C2D32">
        <w:rPr>
          <w:lang w:val="es-ES"/>
        </w:rPr>
        <w:t xml:space="preserve">la </w:t>
      </w:r>
      <w:r w:rsidR="00A25C93" w:rsidRPr="008C2D32">
        <w:rPr>
          <w:bCs/>
          <w:lang w:val="es-ES"/>
        </w:rPr>
        <w:t>e</w:t>
      </w:r>
      <w:r w:rsidR="00DF4BD5" w:rsidRPr="008C2D32">
        <w:rPr>
          <w:bCs/>
          <w:lang w:val="es-ES"/>
        </w:rPr>
        <w:t xml:space="preserve">strategia nacional y </w:t>
      </w:r>
      <w:r w:rsidR="00A25C93" w:rsidRPr="008C2D32">
        <w:rPr>
          <w:bCs/>
          <w:lang w:val="es-ES"/>
        </w:rPr>
        <w:t>el plan de acción</w:t>
      </w:r>
      <w:r w:rsidR="003F00A7" w:rsidRPr="008C2D32">
        <w:rPr>
          <w:bCs/>
          <w:lang w:val="es-ES"/>
        </w:rPr>
        <w:t xml:space="preserve"> en evolución</w:t>
      </w:r>
      <w:r w:rsidR="00DF4BD5" w:rsidRPr="008C2D32">
        <w:rPr>
          <w:bCs/>
          <w:lang w:val="es-ES"/>
        </w:rPr>
        <w:t>.</w:t>
      </w:r>
      <w:r w:rsidR="00DF4BD5" w:rsidRPr="008C2D32">
        <w:rPr>
          <w:lang w:val="es-ES"/>
        </w:rPr>
        <w:t xml:space="preserve"> </w:t>
      </w:r>
      <w:r w:rsidR="00471284" w:rsidRPr="008C2D32">
        <w:rPr>
          <w:lang w:val="es-ES"/>
        </w:rPr>
        <w:t>En última instancia, corresponde a cada país decidir el grado y nivel (nacional, subnacional y local) de la participación de l</w:t>
      </w:r>
      <w:r w:rsidR="00DF4BD5" w:rsidRPr="008C2D32">
        <w:rPr>
          <w:lang w:val="es-ES"/>
        </w:rPr>
        <w:t>as partes</w:t>
      </w:r>
      <w:r w:rsidR="00471284" w:rsidRPr="008C2D32">
        <w:rPr>
          <w:lang w:val="es-ES"/>
        </w:rPr>
        <w:t xml:space="preserve"> interesad</w:t>
      </w:r>
      <w:r w:rsidR="00DF4BD5" w:rsidRPr="008C2D32">
        <w:rPr>
          <w:lang w:val="es-ES"/>
        </w:rPr>
        <w:t>a</w:t>
      </w:r>
      <w:r w:rsidR="00471284" w:rsidRPr="008C2D32">
        <w:rPr>
          <w:lang w:val="es-ES"/>
        </w:rPr>
        <w:t xml:space="preserve">s en su proceso </w:t>
      </w:r>
      <w:r w:rsidR="00B90AE3" w:rsidRPr="008C2D32">
        <w:rPr>
          <w:lang w:val="es-ES"/>
        </w:rPr>
        <w:t>de enfoque a nivel de país.</w:t>
      </w:r>
      <w:r w:rsidR="003A2969" w:rsidRPr="008C2D32">
        <w:rPr>
          <w:lang w:val="es-ES"/>
        </w:rPr>
        <w:t xml:space="preserve"> </w:t>
      </w:r>
    </w:p>
    <w:p w14:paraId="487A3F0D" w14:textId="77777777" w:rsidR="00B90AE3" w:rsidRPr="008C2D32" w:rsidRDefault="00B90AE3" w:rsidP="00B90AE3">
      <w:pPr>
        <w:pStyle w:val="Sinespaciado"/>
        <w:spacing w:line="276" w:lineRule="auto"/>
        <w:ind w:left="720"/>
        <w:jc w:val="both"/>
        <w:rPr>
          <w:b/>
          <w:lang w:val="es-ES"/>
        </w:rPr>
      </w:pPr>
    </w:p>
    <w:p w14:paraId="14D1ABF8" w14:textId="7DE1F044" w:rsidR="00B90AE3" w:rsidRPr="008C2D32" w:rsidRDefault="00B90AE3" w:rsidP="00B90AE3">
      <w:pPr>
        <w:pStyle w:val="Sinespaciado"/>
        <w:ind w:firstLine="360"/>
        <w:jc w:val="both"/>
        <w:rPr>
          <w:b/>
          <w:lang w:val="es-ES"/>
        </w:rPr>
      </w:pPr>
      <w:r w:rsidRPr="008C2D32">
        <w:rPr>
          <w:b/>
          <w:lang w:val="es-ES"/>
        </w:rPr>
        <w:t xml:space="preserve">0. </w:t>
      </w:r>
      <w:r w:rsidR="00D1650D" w:rsidRPr="008C2D32">
        <w:rPr>
          <w:b/>
          <w:lang w:val="es-ES"/>
        </w:rPr>
        <w:tab/>
      </w:r>
      <w:r w:rsidR="003F00A7" w:rsidRPr="008C2D32">
        <w:rPr>
          <w:b/>
          <w:lang w:val="es-ES"/>
        </w:rPr>
        <w:t xml:space="preserve">Elaboración </w:t>
      </w:r>
      <w:r w:rsidRPr="008C2D32">
        <w:rPr>
          <w:b/>
          <w:lang w:val="es-ES"/>
        </w:rPr>
        <w:t>de un plan de trabajo detallado para el proceso de enfoque a nivel de país</w:t>
      </w:r>
    </w:p>
    <w:p w14:paraId="4ABEFF31" w14:textId="77777777" w:rsidR="00B90AE3" w:rsidRPr="008C2D32" w:rsidRDefault="00B90AE3" w:rsidP="00B90AE3">
      <w:pPr>
        <w:pStyle w:val="Sinespaciado"/>
        <w:jc w:val="both"/>
        <w:rPr>
          <w:b/>
          <w:lang w:val="es-ES"/>
        </w:rPr>
      </w:pPr>
    </w:p>
    <w:p w14:paraId="1C50DA30" w14:textId="77777777" w:rsidR="00B90AE3" w:rsidRPr="008C2D32" w:rsidRDefault="00B90AE3" w:rsidP="00B90AE3">
      <w:pPr>
        <w:pStyle w:val="Sinespaciado"/>
        <w:ind w:firstLine="426"/>
        <w:jc w:val="both"/>
        <w:rPr>
          <w:b/>
          <w:u w:val="single"/>
          <w:lang w:val="es-ES"/>
        </w:rPr>
      </w:pPr>
      <w:r w:rsidRPr="008C2D32">
        <w:rPr>
          <w:b/>
          <w:u w:val="single"/>
          <w:lang w:val="es-ES"/>
        </w:rPr>
        <w:t>Pasos indicativos:</w:t>
      </w:r>
    </w:p>
    <w:p w14:paraId="78FF318C" w14:textId="76DE3DDB" w:rsidR="003D5206" w:rsidRPr="008C2D32" w:rsidRDefault="00B90AE3" w:rsidP="00FC5B8A">
      <w:pPr>
        <w:pStyle w:val="Sinespaciado"/>
        <w:spacing w:line="276" w:lineRule="auto"/>
        <w:ind w:left="709" w:hanging="283"/>
        <w:jc w:val="both"/>
        <w:rPr>
          <w:b/>
          <w:lang w:val="es-ES"/>
        </w:rPr>
      </w:pPr>
      <w:r w:rsidRPr="008C2D32">
        <w:rPr>
          <w:b/>
          <w:lang w:val="es-ES"/>
        </w:rPr>
        <w:t>a)</w:t>
      </w:r>
      <w:r w:rsidRPr="008C2D32">
        <w:rPr>
          <w:b/>
          <w:lang w:val="es-ES"/>
        </w:rPr>
        <w:tab/>
        <w:t>Evaluación de</w:t>
      </w:r>
      <w:r w:rsidR="000342C6" w:rsidRPr="008C2D32">
        <w:rPr>
          <w:b/>
          <w:lang w:val="es-ES"/>
        </w:rPr>
        <w:t>l</w:t>
      </w:r>
      <w:r w:rsidRPr="008C2D32">
        <w:rPr>
          <w:b/>
          <w:lang w:val="es-ES"/>
        </w:rPr>
        <w:t xml:space="preserve"> alcance: </w:t>
      </w:r>
      <w:r w:rsidR="000342C6" w:rsidRPr="008C2D32">
        <w:rPr>
          <w:b/>
          <w:lang w:val="es-ES"/>
        </w:rPr>
        <w:t>por medio</w:t>
      </w:r>
      <w:r w:rsidRPr="008C2D32">
        <w:rPr>
          <w:b/>
          <w:lang w:val="es-ES"/>
        </w:rPr>
        <w:t xml:space="preserve"> de un examen teórico y entrevistas con </w:t>
      </w:r>
      <w:r w:rsidR="0005317F" w:rsidRPr="008C2D32">
        <w:rPr>
          <w:b/>
          <w:lang w:val="es-ES"/>
        </w:rPr>
        <w:t xml:space="preserve">las </w:t>
      </w:r>
      <w:r w:rsidRPr="008C2D32">
        <w:rPr>
          <w:b/>
          <w:lang w:val="es-ES"/>
        </w:rPr>
        <w:t xml:space="preserve">contrapartes nacionales y </w:t>
      </w:r>
      <w:r w:rsidR="0005317F" w:rsidRPr="008C2D32">
        <w:rPr>
          <w:b/>
          <w:lang w:val="es-ES"/>
        </w:rPr>
        <w:t xml:space="preserve">las principales partes </w:t>
      </w:r>
      <w:r w:rsidRPr="008C2D32">
        <w:rPr>
          <w:b/>
          <w:lang w:val="es-ES"/>
        </w:rPr>
        <w:t>interesad</w:t>
      </w:r>
      <w:r w:rsidR="0005317F" w:rsidRPr="008C2D32">
        <w:rPr>
          <w:b/>
          <w:lang w:val="es-ES"/>
        </w:rPr>
        <w:t>a</w:t>
      </w:r>
      <w:r w:rsidRPr="008C2D32">
        <w:rPr>
          <w:b/>
          <w:lang w:val="es-ES"/>
        </w:rPr>
        <w:t xml:space="preserve">s: </w:t>
      </w:r>
      <w:r w:rsidR="003F00A7" w:rsidRPr="008C2D32">
        <w:rPr>
          <w:lang w:val="es-ES"/>
        </w:rPr>
        <w:t>Realización de</w:t>
      </w:r>
      <w:r w:rsidRPr="008C2D32">
        <w:rPr>
          <w:lang w:val="es-ES"/>
        </w:rPr>
        <w:t xml:space="preserve"> </w:t>
      </w:r>
      <w:r w:rsidR="0005317F" w:rsidRPr="008C2D32">
        <w:rPr>
          <w:lang w:val="es-ES"/>
        </w:rPr>
        <w:t xml:space="preserve">un examen </w:t>
      </w:r>
      <w:r w:rsidRPr="008C2D32">
        <w:rPr>
          <w:lang w:val="es-ES"/>
        </w:rPr>
        <w:t>rápid</w:t>
      </w:r>
      <w:r w:rsidR="0005317F" w:rsidRPr="008C2D32">
        <w:rPr>
          <w:lang w:val="es-ES"/>
        </w:rPr>
        <w:t>o</w:t>
      </w:r>
      <w:r w:rsidRPr="008C2D32">
        <w:rPr>
          <w:lang w:val="es-ES"/>
        </w:rPr>
        <w:t xml:space="preserve"> de los procesos, las plataformas, las evaluaciones</w:t>
      </w:r>
      <w:r w:rsidR="0005317F" w:rsidRPr="008C2D32">
        <w:rPr>
          <w:lang w:val="es-ES"/>
        </w:rPr>
        <w:t xml:space="preserve"> y </w:t>
      </w:r>
      <w:r w:rsidRPr="008C2D32">
        <w:rPr>
          <w:lang w:val="es-ES"/>
        </w:rPr>
        <w:t xml:space="preserve">los estudios existentes, etc., que puedan contribuir al </w:t>
      </w:r>
      <w:r w:rsidR="0005317F" w:rsidRPr="008C2D32">
        <w:rPr>
          <w:lang w:val="es-ES"/>
        </w:rPr>
        <w:t xml:space="preserve">enfoque sobre </w:t>
      </w:r>
      <w:r w:rsidR="003F00A7" w:rsidRPr="008C2D32">
        <w:rPr>
          <w:lang w:val="es-ES"/>
        </w:rPr>
        <w:t>s</w:t>
      </w:r>
      <w:r w:rsidRPr="008C2D32">
        <w:rPr>
          <w:lang w:val="es-ES"/>
        </w:rPr>
        <w:t>alvaguard</w:t>
      </w:r>
      <w:r w:rsidR="0005317F" w:rsidRPr="008C2D32">
        <w:rPr>
          <w:lang w:val="es-ES"/>
        </w:rPr>
        <w:t>as a nivel de país.</w:t>
      </w:r>
    </w:p>
    <w:p w14:paraId="4B0A8324" w14:textId="77777777" w:rsidR="0005317F" w:rsidRPr="008C2D32" w:rsidRDefault="0005317F" w:rsidP="0005317F">
      <w:pPr>
        <w:pStyle w:val="Prrafodelista"/>
        <w:spacing w:after="200" w:line="276" w:lineRule="auto"/>
        <w:ind w:left="1080"/>
        <w:rPr>
          <w:szCs w:val="22"/>
          <w:lang w:val="es-ES"/>
        </w:rPr>
      </w:pPr>
    </w:p>
    <w:p w14:paraId="6D55D970" w14:textId="445AF88A" w:rsidR="0005317F" w:rsidRPr="008C2D32" w:rsidRDefault="0005317F" w:rsidP="00FC5B8A">
      <w:pPr>
        <w:pStyle w:val="Prrafodelista"/>
        <w:ind w:left="709" w:hanging="283"/>
        <w:rPr>
          <w:szCs w:val="22"/>
          <w:lang w:val="es-ES"/>
        </w:rPr>
      </w:pPr>
      <w:r w:rsidRPr="008C2D32">
        <w:rPr>
          <w:b/>
          <w:szCs w:val="22"/>
          <w:lang w:val="es-ES"/>
        </w:rPr>
        <w:t>b)</w:t>
      </w:r>
      <w:r w:rsidRPr="008C2D32">
        <w:rPr>
          <w:b/>
          <w:szCs w:val="22"/>
          <w:lang w:val="es-ES"/>
        </w:rPr>
        <w:tab/>
      </w:r>
      <w:r w:rsidR="003F00A7" w:rsidRPr="008C2D32">
        <w:rPr>
          <w:b/>
          <w:szCs w:val="22"/>
          <w:lang w:val="es-ES"/>
        </w:rPr>
        <w:t>Elaboración de</w:t>
      </w:r>
      <w:r w:rsidRPr="008C2D32">
        <w:rPr>
          <w:b/>
          <w:szCs w:val="22"/>
          <w:lang w:val="es-ES"/>
        </w:rPr>
        <w:t xml:space="preserve"> un plan de trabajo</w:t>
      </w:r>
      <w:r w:rsidRPr="008C2D32">
        <w:rPr>
          <w:szCs w:val="22"/>
          <w:lang w:val="es-ES"/>
        </w:rPr>
        <w:t xml:space="preserve"> para el proceso de enfoque a nivel de país </w:t>
      </w:r>
      <w:r w:rsidR="00C427DB" w:rsidRPr="008C2D32">
        <w:rPr>
          <w:szCs w:val="22"/>
          <w:lang w:val="es-ES"/>
        </w:rPr>
        <w:t xml:space="preserve">donde se </w:t>
      </w:r>
      <w:r w:rsidRPr="008C2D32">
        <w:rPr>
          <w:szCs w:val="22"/>
          <w:lang w:val="es-ES"/>
        </w:rPr>
        <w:t>esbo</w:t>
      </w:r>
      <w:r w:rsidR="00C427DB" w:rsidRPr="008C2D32">
        <w:rPr>
          <w:szCs w:val="22"/>
          <w:lang w:val="es-ES"/>
        </w:rPr>
        <w:t>cen</w:t>
      </w:r>
      <w:r w:rsidRPr="008C2D32">
        <w:rPr>
          <w:szCs w:val="22"/>
          <w:lang w:val="es-ES"/>
        </w:rPr>
        <w:t xml:space="preserve"> los siguientes componentes:</w:t>
      </w:r>
    </w:p>
    <w:p w14:paraId="118383F8" w14:textId="4D7767C1" w:rsidR="0005317F" w:rsidRPr="008C2D32" w:rsidRDefault="009D3DD3" w:rsidP="0005317F">
      <w:pPr>
        <w:pStyle w:val="Prrafodelista"/>
        <w:numPr>
          <w:ilvl w:val="0"/>
          <w:numId w:val="33"/>
        </w:numPr>
        <w:rPr>
          <w:szCs w:val="22"/>
          <w:lang w:val="es-ES"/>
        </w:rPr>
      </w:pPr>
      <w:r w:rsidRPr="008C2D32">
        <w:rPr>
          <w:szCs w:val="22"/>
          <w:lang w:val="es-ES"/>
        </w:rPr>
        <w:t>La g</w:t>
      </w:r>
      <w:r w:rsidR="0005317F" w:rsidRPr="008C2D32">
        <w:rPr>
          <w:szCs w:val="22"/>
          <w:lang w:val="es-ES"/>
        </w:rPr>
        <w:t xml:space="preserve">obernanza del proceso para desarrollar un enfoque sobre salvaguardas a nivel de país y otras actividades </w:t>
      </w:r>
      <w:r w:rsidR="00986D8B" w:rsidRPr="008C2D32">
        <w:rPr>
          <w:szCs w:val="22"/>
          <w:lang w:val="es-ES"/>
        </w:rPr>
        <w:t>conexas</w:t>
      </w:r>
      <w:r w:rsidR="0005317F" w:rsidRPr="008C2D32">
        <w:rPr>
          <w:szCs w:val="22"/>
          <w:lang w:val="es-ES"/>
        </w:rPr>
        <w:t xml:space="preserve"> sobre salvaguardas y SIS,</w:t>
      </w:r>
      <w:r w:rsidR="008221C2" w:rsidRPr="008C2D32">
        <w:rPr>
          <w:rStyle w:val="Refdenotaalpie"/>
          <w:lang w:val="es-ES"/>
        </w:rPr>
        <w:footnoteReference w:id="1"/>
      </w:r>
      <w:r w:rsidR="0005317F" w:rsidRPr="008C2D32">
        <w:rPr>
          <w:szCs w:val="22"/>
          <w:lang w:val="es-ES"/>
        </w:rPr>
        <w:t xml:space="preserve"> en particular la asignación de funciones y </w:t>
      </w:r>
      <w:r w:rsidR="0005317F" w:rsidRPr="008C2D32">
        <w:rPr>
          <w:szCs w:val="22"/>
          <w:lang w:val="es-ES"/>
        </w:rPr>
        <w:lastRenderedPageBreak/>
        <w:t xml:space="preserve">responsabilidades, en un proceso u órgano que integre múltiples partes interesadas (como un grupo de trabajo, un equipo </w:t>
      </w:r>
      <w:r w:rsidRPr="008C2D32">
        <w:rPr>
          <w:szCs w:val="22"/>
          <w:lang w:val="es-ES"/>
        </w:rPr>
        <w:t>especial</w:t>
      </w:r>
      <w:r w:rsidR="0005317F" w:rsidRPr="008C2D32">
        <w:rPr>
          <w:szCs w:val="22"/>
          <w:lang w:val="es-ES"/>
        </w:rPr>
        <w:t xml:space="preserve"> o un comité sobre salvaguardas).</w:t>
      </w:r>
    </w:p>
    <w:p w14:paraId="7D6A7251" w14:textId="130D4A6F" w:rsidR="0005317F" w:rsidRPr="008C2D32" w:rsidRDefault="00C427DB" w:rsidP="0005317F">
      <w:pPr>
        <w:pStyle w:val="Prrafodelista"/>
        <w:numPr>
          <w:ilvl w:val="0"/>
          <w:numId w:val="33"/>
        </w:numPr>
        <w:rPr>
          <w:szCs w:val="22"/>
          <w:lang w:val="es-ES"/>
        </w:rPr>
      </w:pPr>
      <w:r w:rsidRPr="008C2D32">
        <w:rPr>
          <w:szCs w:val="22"/>
          <w:lang w:val="es-ES"/>
        </w:rPr>
        <w:t xml:space="preserve">El </w:t>
      </w:r>
      <w:r w:rsidR="0005317F" w:rsidRPr="008C2D32">
        <w:rPr>
          <w:szCs w:val="22"/>
          <w:lang w:val="es-ES"/>
        </w:rPr>
        <w:t xml:space="preserve">plan de participación de </w:t>
      </w:r>
      <w:r w:rsidRPr="008C2D32">
        <w:rPr>
          <w:szCs w:val="22"/>
          <w:lang w:val="es-ES"/>
        </w:rPr>
        <w:t>las partes directamente</w:t>
      </w:r>
      <w:r w:rsidR="0005317F" w:rsidRPr="008C2D32">
        <w:rPr>
          <w:szCs w:val="22"/>
          <w:lang w:val="es-ES"/>
        </w:rPr>
        <w:t xml:space="preserve"> interesad</w:t>
      </w:r>
      <w:r w:rsidR="0089206D" w:rsidRPr="008C2D32">
        <w:rPr>
          <w:szCs w:val="22"/>
          <w:lang w:val="es-ES"/>
        </w:rPr>
        <w:t>a</w:t>
      </w:r>
      <w:r w:rsidR="0005317F" w:rsidRPr="008C2D32">
        <w:rPr>
          <w:szCs w:val="22"/>
          <w:lang w:val="es-ES"/>
        </w:rPr>
        <w:t>s ​​</w:t>
      </w:r>
      <w:r w:rsidR="0089206D" w:rsidRPr="008C2D32">
        <w:rPr>
          <w:szCs w:val="22"/>
          <w:lang w:val="es-ES"/>
        </w:rPr>
        <w:t>en</w:t>
      </w:r>
      <w:r w:rsidR="0005317F" w:rsidRPr="008C2D32">
        <w:rPr>
          <w:szCs w:val="22"/>
          <w:lang w:val="es-ES"/>
        </w:rPr>
        <w:t xml:space="preserve"> el trabajo de salvaguardas, inclu</w:t>
      </w:r>
      <w:r w:rsidR="0089206D" w:rsidRPr="008C2D32">
        <w:rPr>
          <w:szCs w:val="22"/>
          <w:lang w:val="es-ES"/>
        </w:rPr>
        <w:t>idas</w:t>
      </w:r>
      <w:r w:rsidR="0005317F" w:rsidRPr="008C2D32">
        <w:rPr>
          <w:szCs w:val="22"/>
          <w:lang w:val="es-ES"/>
        </w:rPr>
        <w:t xml:space="preserve"> l</w:t>
      </w:r>
      <w:r w:rsidR="0089206D" w:rsidRPr="008C2D32">
        <w:rPr>
          <w:szCs w:val="22"/>
          <w:lang w:val="es-ES"/>
        </w:rPr>
        <w:t>a</w:t>
      </w:r>
      <w:r w:rsidR="0005317F" w:rsidRPr="008C2D32">
        <w:rPr>
          <w:szCs w:val="22"/>
          <w:lang w:val="es-ES"/>
        </w:rPr>
        <w:t xml:space="preserve">s </w:t>
      </w:r>
      <w:r w:rsidR="0089206D" w:rsidRPr="008C2D32">
        <w:rPr>
          <w:szCs w:val="22"/>
          <w:lang w:val="es-ES"/>
        </w:rPr>
        <w:t>partes directamente</w:t>
      </w:r>
      <w:r w:rsidR="0005317F" w:rsidRPr="008C2D32">
        <w:rPr>
          <w:szCs w:val="22"/>
          <w:lang w:val="es-ES"/>
        </w:rPr>
        <w:t xml:space="preserve"> interesad</w:t>
      </w:r>
      <w:r w:rsidR="0089206D" w:rsidRPr="008C2D32">
        <w:rPr>
          <w:szCs w:val="22"/>
          <w:lang w:val="es-ES"/>
        </w:rPr>
        <w:t>a</w:t>
      </w:r>
      <w:r w:rsidR="0005317F" w:rsidRPr="008C2D32">
        <w:rPr>
          <w:szCs w:val="22"/>
          <w:lang w:val="es-ES"/>
        </w:rPr>
        <w:t>s</w:t>
      </w:r>
      <w:r w:rsidR="0089206D" w:rsidRPr="008C2D32">
        <w:rPr>
          <w:szCs w:val="22"/>
          <w:lang w:val="es-ES"/>
        </w:rPr>
        <w:t xml:space="preserve"> y el momento y el modo en que se </w:t>
      </w:r>
      <w:r w:rsidR="0005317F" w:rsidRPr="008C2D32">
        <w:rPr>
          <w:szCs w:val="22"/>
          <w:lang w:val="es-ES"/>
        </w:rPr>
        <w:t>​​</w:t>
      </w:r>
      <w:r w:rsidR="0089206D" w:rsidRPr="008C2D32">
        <w:rPr>
          <w:szCs w:val="22"/>
          <w:lang w:val="es-ES"/>
        </w:rPr>
        <w:t>l</w:t>
      </w:r>
      <w:r w:rsidR="00DC2B68" w:rsidRPr="008C2D32">
        <w:rPr>
          <w:szCs w:val="22"/>
          <w:lang w:val="es-ES"/>
        </w:rPr>
        <w:t>a</w:t>
      </w:r>
      <w:r w:rsidR="0089206D" w:rsidRPr="008C2D32">
        <w:rPr>
          <w:szCs w:val="22"/>
          <w:lang w:val="es-ES"/>
        </w:rPr>
        <w:t xml:space="preserve">s se </w:t>
      </w:r>
      <w:r w:rsidR="00944117" w:rsidRPr="008C2D32">
        <w:rPr>
          <w:szCs w:val="22"/>
          <w:lang w:val="es-ES"/>
        </w:rPr>
        <w:t>involucrará</w:t>
      </w:r>
      <w:r w:rsidR="0089206D" w:rsidRPr="008C2D32">
        <w:rPr>
          <w:szCs w:val="22"/>
          <w:lang w:val="es-ES"/>
        </w:rPr>
        <w:t xml:space="preserve"> </w:t>
      </w:r>
      <w:r w:rsidR="0005317F" w:rsidRPr="008C2D32">
        <w:rPr>
          <w:szCs w:val="22"/>
          <w:lang w:val="es-ES"/>
        </w:rPr>
        <w:t>(v</w:t>
      </w:r>
      <w:r w:rsidR="0089206D" w:rsidRPr="008C2D32">
        <w:rPr>
          <w:szCs w:val="22"/>
          <w:lang w:val="es-ES"/>
        </w:rPr>
        <w:t>éase el</w:t>
      </w:r>
      <w:r w:rsidR="0005317F" w:rsidRPr="008C2D32">
        <w:rPr>
          <w:szCs w:val="22"/>
          <w:lang w:val="es-ES"/>
        </w:rPr>
        <w:t xml:space="preserve"> </w:t>
      </w:r>
      <w:r w:rsidR="0089206D" w:rsidRPr="008C2D32">
        <w:rPr>
          <w:szCs w:val="22"/>
          <w:lang w:val="es-ES"/>
        </w:rPr>
        <w:t>recuadro</w:t>
      </w:r>
      <w:r w:rsidR="0005317F" w:rsidRPr="008C2D32">
        <w:rPr>
          <w:szCs w:val="22"/>
          <w:lang w:val="es-ES"/>
        </w:rPr>
        <w:t xml:space="preserve"> 2) </w:t>
      </w:r>
      <w:r w:rsidR="00DC2B68" w:rsidRPr="008C2D32">
        <w:rPr>
          <w:szCs w:val="22"/>
          <w:lang w:val="es-ES"/>
        </w:rPr>
        <w:t xml:space="preserve">en </w:t>
      </w:r>
      <w:r w:rsidR="0005317F" w:rsidRPr="008C2D32">
        <w:rPr>
          <w:szCs w:val="22"/>
          <w:lang w:val="es-ES"/>
        </w:rPr>
        <w:t>el proceso</w:t>
      </w:r>
      <w:r w:rsidR="0089206D" w:rsidRPr="008C2D32">
        <w:rPr>
          <w:szCs w:val="22"/>
          <w:lang w:val="es-ES"/>
        </w:rPr>
        <w:t>.</w:t>
      </w:r>
      <w:r w:rsidR="0005317F" w:rsidRPr="008C2D32">
        <w:rPr>
          <w:szCs w:val="22"/>
          <w:lang w:val="es-ES"/>
        </w:rPr>
        <w:t xml:space="preserve"> </w:t>
      </w:r>
      <w:r w:rsidR="007C6B62" w:rsidRPr="008C2D32">
        <w:rPr>
          <w:rStyle w:val="Refdenotaalpie"/>
          <w:szCs w:val="22"/>
          <w:lang w:val="es-ES"/>
        </w:rPr>
        <w:footnoteReference w:id="2"/>
      </w:r>
    </w:p>
    <w:p w14:paraId="77B09A96" w14:textId="77777777" w:rsidR="0005317F" w:rsidRPr="008C2D32" w:rsidRDefault="00944117" w:rsidP="0005317F">
      <w:pPr>
        <w:pStyle w:val="Prrafodelista"/>
        <w:numPr>
          <w:ilvl w:val="0"/>
          <w:numId w:val="33"/>
        </w:numPr>
        <w:rPr>
          <w:szCs w:val="22"/>
          <w:lang w:val="es-ES"/>
        </w:rPr>
      </w:pPr>
      <w:r w:rsidRPr="008C2D32">
        <w:rPr>
          <w:szCs w:val="22"/>
          <w:lang w:val="es-ES"/>
        </w:rPr>
        <w:t xml:space="preserve">La cronología </w:t>
      </w:r>
      <w:r w:rsidR="0005317F" w:rsidRPr="008C2D32">
        <w:rPr>
          <w:szCs w:val="22"/>
          <w:lang w:val="es-ES"/>
        </w:rPr>
        <w:t xml:space="preserve">y </w:t>
      </w:r>
      <w:r w:rsidRPr="008C2D32">
        <w:rPr>
          <w:szCs w:val="22"/>
          <w:lang w:val="es-ES"/>
        </w:rPr>
        <w:t>las etapas</w:t>
      </w:r>
      <w:r w:rsidR="0005317F" w:rsidRPr="008C2D32">
        <w:rPr>
          <w:szCs w:val="22"/>
          <w:lang w:val="es-ES"/>
        </w:rPr>
        <w:t xml:space="preserve"> clar</w:t>
      </w:r>
      <w:r w:rsidR="00C578CD" w:rsidRPr="008C2D32">
        <w:rPr>
          <w:szCs w:val="22"/>
          <w:lang w:val="es-ES"/>
        </w:rPr>
        <w:t>amente definidas de los</w:t>
      </w:r>
      <w:r w:rsidRPr="008C2D32">
        <w:rPr>
          <w:szCs w:val="22"/>
          <w:lang w:val="es-ES"/>
        </w:rPr>
        <w:t xml:space="preserve"> </w:t>
      </w:r>
      <w:r w:rsidR="00DC2B68" w:rsidRPr="008C2D32">
        <w:rPr>
          <w:szCs w:val="22"/>
          <w:lang w:val="es-ES"/>
        </w:rPr>
        <w:t xml:space="preserve">productos </w:t>
      </w:r>
      <w:r w:rsidR="00C578CD" w:rsidRPr="008C2D32">
        <w:rPr>
          <w:szCs w:val="22"/>
          <w:lang w:val="es-ES"/>
        </w:rPr>
        <w:t>provisionale</w:t>
      </w:r>
      <w:r w:rsidR="0005317F" w:rsidRPr="008C2D32">
        <w:rPr>
          <w:szCs w:val="22"/>
          <w:lang w:val="es-ES"/>
        </w:rPr>
        <w:t>s y finales</w:t>
      </w:r>
    </w:p>
    <w:p w14:paraId="4D2774C9" w14:textId="77777777" w:rsidR="0005317F" w:rsidRPr="008C2D32" w:rsidRDefault="00944117" w:rsidP="0005317F">
      <w:pPr>
        <w:pStyle w:val="Prrafodelista"/>
        <w:numPr>
          <w:ilvl w:val="0"/>
          <w:numId w:val="33"/>
        </w:numPr>
        <w:rPr>
          <w:szCs w:val="22"/>
          <w:lang w:val="es-ES"/>
        </w:rPr>
      </w:pPr>
      <w:r w:rsidRPr="008C2D32">
        <w:rPr>
          <w:szCs w:val="22"/>
          <w:lang w:val="es-ES"/>
        </w:rPr>
        <w:t xml:space="preserve">La </w:t>
      </w:r>
      <w:r w:rsidR="0005317F" w:rsidRPr="008C2D32">
        <w:rPr>
          <w:szCs w:val="22"/>
          <w:lang w:val="es-ES"/>
        </w:rPr>
        <w:t>metodología detallad</w:t>
      </w:r>
      <w:r w:rsidRPr="008C2D32">
        <w:rPr>
          <w:szCs w:val="22"/>
          <w:lang w:val="es-ES"/>
        </w:rPr>
        <w:t>a para la evaluación del riesgo</w:t>
      </w:r>
      <w:r w:rsidR="00C578CD" w:rsidRPr="008C2D32">
        <w:rPr>
          <w:szCs w:val="22"/>
          <w:lang w:val="es-ES"/>
        </w:rPr>
        <w:t>/</w:t>
      </w:r>
      <w:r w:rsidR="0005317F" w:rsidRPr="008C2D32">
        <w:rPr>
          <w:szCs w:val="22"/>
          <w:lang w:val="es-ES"/>
        </w:rPr>
        <w:t>beneficio de</w:t>
      </w:r>
      <w:r w:rsidR="00C578CD" w:rsidRPr="008C2D32">
        <w:rPr>
          <w:szCs w:val="22"/>
          <w:lang w:val="es-ES"/>
        </w:rPr>
        <w:t xml:space="preserve"> </w:t>
      </w:r>
      <w:r w:rsidR="0005317F" w:rsidRPr="008C2D32">
        <w:rPr>
          <w:szCs w:val="22"/>
          <w:lang w:val="es-ES"/>
        </w:rPr>
        <w:t>l</w:t>
      </w:r>
      <w:r w:rsidR="00C578CD" w:rsidRPr="008C2D32">
        <w:rPr>
          <w:szCs w:val="22"/>
          <w:lang w:val="es-ES"/>
        </w:rPr>
        <w:t>as</w:t>
      </w:r>
      <w:r w:rsidR="0005317F" w:rsidRPr="008C2D32">
        <w:rPr>
          <w:szCs w:val="22"/>
          <w:lang w:val="es-ES"/>
        </w:rPr>
        <w:t xml:space="preserve"> </w:t>
      </w:r>
      <w:r w:rsidR="00C578CD" w:rsidRPr="008C2D32">
        <w:rPr>
          <w:szCs w:val="22"/>
          <w:lang w:val="es-ES"/>
        </w:rPr>
        <w:t>medidas de REDD</w:t>
      </w:r>
      <w:r w:rsidR="0005317F" w:rsidRPr="008C2D32">
        <w:rPr>
          <w:szCs w:val="22"/>
          <w:lang w:val="es-ES"/>
        </w:rPr>
        <w:t>+</w:t>
      </w:r>
      <w:r w:rsidR="00C578CD" w:rsidRPr="008C2D32">
        <w:rPr>
          <w:szCs w:val="22"/>
          <w:lang w:val="es-ES"/>
        </w:rPr>
        <w:t xml:space="preserve"> del candidato</w:t>
      </w:r>
      <w:r w:rsidR="0005317F" w:rsidRPr="008C2D32">
        <w:rPr>
          <w:szCs w:val="22"/>
          <w:lang w:val="es-ES"/>
        </w:rPr>
        <w:t xml:space="preserve">; </w:t>
      </w:r>
      <w:r w:rsidR="00C578CD" w:rsidRPr="008C2D32">
        <w:rPr>
          <w:szCs w:val="22"/>
          <w:lang w:val="es-ES"/>
        </w:rPr>
        <w:t xml:space="preserve">el </w:t>
      </w:r>
      <w:r w:rsidR="0005317F" w:rsidRPr="008C2D32">
        <w:rPr>
          <w:szCs w:val="22"/>
          <w:lang w:val="es-ES"/>
        </w:rPr>
        <w:t xml:space="preserve">PLR y </w:t>
      </w:r>
      <w:r w:rsidR="00C578CD" w:rsidRPr="008C2D32">
        <w:rPr>
          <w:szCs w:val="22"/>
          <w:lang w:val="es-ES"/>
        </w:rPr>
        <w:t>el examen</w:t>
      </w:r>
      <w:r w:rsidR="0005317F" w:rsidRPr="008C2D32">
        <w:rPr>
          <w:szCs w:val="22"/>
          <w:lang w:val="es-ES"/>
        </w:rPr>
        <w:t xml:space="preserve"> institucional; y la evaluación de los sistemas de información existentes.</w:t>
      </w:r>
    </w:p>
    <w:p w14:paraId="7DB82C71" w14:textId="262FA328" w:rsidR="0005317F" w:rsidRPr="008C2D32" w:rsidRDefault="00C578CD" w:rsidP="00AD04B4">
      <w:pPr>
        <w:pStyle w:val="Prrafodelista"/>
        <w:numPr>
          <w:ilvl w:val="0"/>
          <w:numId w:val="33"/>
        </w:numPr>
        <w:rPr>
          <w:lang w:val="es-ES"/>
        </w:rPr>
      </w:pPr>
      <w:r w:rsidRPr="008C2D32">
        <w:rPr>
          <w:szCs w:val="22"/>
          <w:lang w:val="es-ES"/>
        </w:rPr>
        <w:t xml:space="preserve">¿Ha recibido apoyo </w:t>
      </w:r>
      <w:r w:rsidR="0005317F" w:rsidRPr="008C2D32">
        <w:rPr>
          <w:szCs w:val="22"/>
          <w:lang w:val="es-ES"/>
        </w:rPr>
        <w:t xml:space="preserve">el país </w:t>
      </w:r>
      <w:r w:rsidRPr="008C2D32">
        <w:rPr>
          <w:szCs w:val="22"/>
          <w:lang w:val="es-ES"/>
        </w:rPr>
        <w:t xml:space="preserve">del FCPF, </w:t>
      </w:r>
      <w:r w:rsidR="00E308A0" w:rsidRPr="008C2D32">
        <w:rPr>
          <w:szCs w:val="22"/>
          <w:lang w:val="es-ES"/>
        </w:rPr>
        <w:t xml:space="preserve">las </w:t>
      </w:r>
      <w:r w:rsidR="00AD04B4" w:rsidRPr="008C2D32">
        <w:rPr>
          <w:lang w:val="es-ES"/>
        </w:rPr>
        <w:t xml:space="preserve">normas sociales y </w:t>
      </w:r>
      <w:r w:rsidR="00AD04B4" w:rsidRPr="008C2D32">
        <w:rPr>
          <w:szCs w:val="22"/>
          <w:lang w:val="es-ES"/>
        </w:rPr>
        <w:t>ambientales</w:t>
      </w:r>
      <w:r w:rsidRPr="008C2D32">
        <w:rPr>
          <w:szCs w:val="22"/>
          <w:lang w:val="es-ES"/>
        </w:rPr>
        <w:t xml:space="preserve"> </w:t>
      </w:r>
      <w:r w:rsidR="00AD04B4" w:rsidRPr="008C2D32">
        <w:rPr>
          <w:szCs w:val="22"/>
          <w:lang w:val="es-ES"/>
        </w:rPr>
        <w:t xml:space="preserve">de </w:t>
      </w:r>
      <w:r w:rsidRPr="008C2D32">
        <w:rPr>
          <w:szCs w:val="22"/>
          <w:lang w:val="es-ES"/>
        </w:rPr>
        <w:t>REDD</w:t>
      </w:r>
      <w:r w:rsidR="0005317F" w:rsidRPr="008C2D32">
        <w:rPr>
          <w:szCs w:val="22"/>
          <w:lang w:val="es-ES"/>
        </w:rPr>
        <w:t>+</w:t>
      </w:r>
      <w:r w:rsidR="00C4164A" w:rsidRPr="008C2D32">
        <w:rPr>
          <w:szCs w:val="22"/>
          <w:lang w:val="es-ES"/>
        </w:rPr>
        <w:t xml:space="preserve"> </w:t>
      </w:r>
      <w:r w:rsidRPr="008C2D32">
        <w:rPr>
          <w:szCs w:val="22"/>
          <w:lang w:val="es-ES"/>
        </w:rPr>
        <w:t>u otros asociados</w:t>
      </w:r>
      <w:r w:rsidR="0005317F" w:rsidRPr="008C2D32">
        <w:rPr>
          <w:szCs w:val="22"/>
          <w:lang w:val="es-ES"/>
        </w:rPr>
        <w:t xml:space="preserve"> en materia de </w:t>
      </w:r>
      <w:r w:rsidR="0034530A" w:rsidRPr="008C2D32">
        <w:rPr>
          <w:szCs w:val="22"/>
          <w:lang w:val="es-ES"/>
        </w:rPr>
        <w:t>salvaguardas</w:t>
      </w:r>
      <w:r w:rsidR="0005317F" w:rsidRPr="008C2D32">
        <w:rPr>
          <w:szCs w:val="22"/>
          <w:lang w:val="es-ES"/>
        </w:rPr>
        <w:t xml:space="preserve">, o </w:t>
      </w:r>
      <w:r w:rsidRPr="008C2D32">
        <w:rPr>
          <w:szCs w:val="22"/>
          <w:lang w:val="es-ES"/>
        </w:rPr>
        <w:t>es probable que lo reciba</w:t>
      </w:r>
      <w:r w:rsidR="0005317F" w:rsidRPr="008C2D32">
        <w:rPr>
          <w:szCs w:val="22"/>
          <w:lang w:val="es-ES"/>
        </w:rPr>
        <w:t xml:space="preserve"> en el futuro? </w:t>
      </w:r>
      <w:r w:rsidRPr="008C2D32">
        <w:rPr>
          <w:szCs w:val="22"/>
          <w:lang w:val="es-ES"/>
        </w:rPr>
        <w:t xml:space="preserve">Establecer </w:t>
      </w:r>
      <w:r w:rsidR="0005317F" w:rsidRPr="008C2D32">
        <w:rPr>
          <w:szCs w:val="22"/>
          <w:lang w:val="es-ES"/>
        </w:rPr>
        <w:t xml:space="preserve">los vínculos </w:t>
      </w:r>
      <w:r w:rsidRPr="008C2D32">
        <w:rPr>
          <w:szCs w:val="22"/>
          <w:lang w:val="es-ES"/>
        </w:rPr>
        <w:t>pertinentes</w:t>
      </w:r>
      <w:r w:rsidR="0005317F" w:rsidRPr="008C2D32">
        <w:rPr>
          <w:szCs w:val="22"/>
          <w:lang w:val="es-ES"/>
        </w:rPr>
        <w:t xml:space="preserve"> con otros procesos y </w:t>
      </w:r>
      <w:r w:rsidRPr="008C2D32">
        <w:rPr>
          <w:szCs w:val="22"/>
          <w:lang w:val="es-ES"/>
        </w:rPr>
        <w:t>asociados</w:t>
      </w:r>
      <w:r w:rsidR="0005317F" w:rsidRPr="008C2D32">
        <w:rPr>
          <w:szCs w:val="22"/>
          <w:lang w:val="es-ES"/>
        </w:rPr>
        <w:t xml:space="preserve"> . ¿Cómo puede el país desarrollar </w:t>
      </w:r>
      <w:r w:rsidR="00C4164A" w:rsidRPr="008C2D32">
        <w:rPr>
          <w:szCs w:val="22"/>
          <w:lang w:val="es-ES"/>
        </w:rPr>
        <w:t>un plan de trabajo</w:t>
      </w:r>
      <w:r w:rsidR="0005317F" w:rsidRPr="008C2D32">
        <w:rPr>
          <w:szCs w:val="22"/>
          <w:lang w:val="es-ES"/>
        </w:rPr>
        <w:t xml:space="preserve"> para las </w:t>
      </w:r>
      <w:r w:rsidR="00C4164A" w:rsidRPr="008C2D32">
        <w:rPr>
          <w:szCs w:val="22"/>
          <w:lang w:val="es-ES"/>
        </w:rPr>
        <w:t>salvaguardas</w:t>
      </w:r>
      <w:r w:rsidR="0005317F" w:rsidRPr="008C2D32">
        <w:rPr>
          <w:szCs w:val="22"/>
          <w:lang w:val="es-ES"/>
        </w:rPr>
        <w:t>?</w:t>
      </w:r>
    </w:p>
    <w:p w14:paraId="1D8DDAB2" w14:textId="77777777" w:rsidR="0005317F" w:rsidRPr="008C2D32" w:rsidRDefault="00C4164A" w:rsidP="00DC2B68">
      <w:pPr>
        <w:pStyle w:val="Prrafodelista"/>
        <w:numPr>
          <w:ilvl w:val="0"/>
          <w:numId w:val="33"/>
        </w:numPr>
        <w:spacing w:after="200" w:line="276" w:lineRule="auto"/>
        <w:rPr>
          <w:lang w:val="es-ES"/>
        </w:rPr>
      </w:pPr>
      <w:r w:rsidRPr="008C2D32">
        <w:rPr>
          <w:szCs w:val="22"/>
          <w:lang w:val="es-ES"/>
        </w:rPr>
        <w:t xml:space="preserve">Vínculos </w:t>
      </w:r>
      <w:r w:rsidR="0005317F" w:rsidRPr="008C2D32">
        <w:rPr>
          <w:szCs w:val="22"/>
          <w:lang w:val="es-ES"/>
        </w:rPr>
        <w:t xml:space="preserve">potenciales </w:t>
      </w:r>
      <w:r w:rsidRPr="008C2D32">
        <w:rPr>
          <w:szCs w:val="22"/>
          <w:lang w:val="es-ES"/>
        </w:rPr>
        <w:t xml:space="preserve">con el </w:t>
      </w:r>
      <w:r w:rsidR="0005317F" w:rsidRPr="008C2D32">
        <w:rPr>
          <w:szCs w:val="22"/>
          <w:lang w:val="es-ES"/>
        </w:rPr>
        <w:t xml:space="preserve">marco </w:t>
      </w:r>
      <w:r w:rsidRPr="008C2D32">
        <w:rPr>
          <w:szCs w:val="22"/>
          <w:lang w:val="es-ES"/>
        </w:rPr>
        <w:t xml:space="preserve">de </w:t>
      </w:r>
      <w:r w:rsidR="0005317F" w:rsidRPr="008C2D32">
        <w:rPr>
          <w:szCs w:val="22"/>
          <w:lang w:val="es-ES"/>
        </w:rPr>
        <w:t>Varsovia p</w:t>
      </w:r>
      <w:r w:rsidRPr="008C2D32">
        <w:rPr>
          <w:szCs w:val="22"/>
          <w:lang w:val="es-ES"/>
        </w:rPr>
        <w:t>ara establecer pilares de REDD</w:t>
      </w:r>
      <w:r w:rsidR="0005317F" w:rsidRPr="008C2D32">
        <w:rPr>
          <w:szCs w:val="22"/>
          <w:lang w:val="es-ES"/>
        </w:rPr>
        <w:t xml:space="preserve">+ </w:t>
      </w:r>
      <w:r w:rsidRPr="008C2D32">
        <w:rPr>
          <w:szCs w:val="22"/>
          <w:lang w:val="es-ES"/>
        </w:rPr>
        <w:t>sobre</w:t>
      </w:r>
      <w:r w:rsidR="0005317F" w:rsidRPr="008C2D32">
        <w:rPr>
          <w:szCs w:val="22"/>
          <w:lang w:val="es-ES"/>
        </w:rPr>
        <w:t xml:space="preserve"> estrategias</w:t>
      </w:r>
      <w:r w:rsidRPr="008C2D32">
        <w:rPr>
          <w:szCs w:val="22"/>
          <w:lang w:val="es-ES"/>
        </w:rPr>
        <w:t xml:space="preserve"> nacionales</w:t>
      </w:r>
      <w:r w:rsidR="00DC2B68" w:rsidRPr="008C2D32">
        <w:rPr>
          <w:szCs w:val="22"/>
          <w:lang w:val="es-ES"/>
        </w:rPr>
        <w:t xml:space="preserve"> y </w:t>
      </w:r>
      <w:r w:rsidR="0005317F" w:rsidRPr="008C2D32">
        <w:rPr>
          <w:szCs w:val="22"/>
          <w:lang w:val="es-ES"/>
        </w:rPr>
        <w:t xml:space="preserve">planes de acción y </w:t>
      </w:r>
      <w:r w:rsidR="00AD04B4" w:rsidRPr="008C2D32">
        <w:rPr>
          <w:szCs w:val="22"/>
          <w:lang w:val="es-ES"/>
        </w:rPr>
        <w:t>con</w:t>
      </w:r>
      <w:r w:rsidR="0005317F" w:rsidRPr="008C2D32">
        <w:rPr>
          <w:szCs w:val="22"/>
          <w:lang w:val="es-ES"/>
        </w:rPr>
        <w:t xml:space="preserve"> los </w:t>
      </w:r>
      <w:r w:rsidR="00DC2B68" w:rsidRPr="008C2D32">
        <w:rPr>
          <w:lang w:val="es-ES"/>
        </w:rPr>
        <w:t xml:space="preserve">Sistemas Nacionales de Monitoreo de los </w:t>
      </w:r>
      <w:r w:rsidR="00DC2B68" w:rsidRPr="008C2D32">
        <w:rPr>
          <w:szCs w:val="22"/>
          <w:lang w:val="es-ES"/>
        </w:rPr>
        <w:t xml:space="preserve">Bosques </w:t>
      </w:r>
      <w:r w:rsidR="0005317F" w:rsidRPr="008C2D32">
        <w:rPr>
          <w:szCs w:val="22"/>
          <w:lang w:val="es-ES"/>
        </w:rPr>
        <w:t xml:space="preserve">de REDD </w:t>
      </w:r>
      <w:r w:rsidR="00AD04B4" w:rsidRPr="008C2D32">
        <w:rPr>
          <w:szCs w:val="22"/>
          <w:lang w:val="es-ES"/>
        </w:rPr>
        <w:t>pertinentes.</w:t>
      </w:r>
    </w:p>
    <w:p w14:paraId="327B7546" w14:textId="77777777" w:rsidR="00AE0618" w:rsidRPr="008C2D32" w:rsidRDefault="00AE0618" w:rsidP="00AE0618">
      <w:pPr>
        <w:pStyle w:val="Sinespaciado"/>
        <w:spacing w:line="276" w:lineRule="auto"/>
        <w:jc w:val="both"/>
        <w:rPr>
          <w:b/>
          <w:u w:val="single"/>
          <w:lang w:val="es-ES"/>
        </w:rPr>
      </w:pPr>
      <w:r w:rsidRPr="008C2D32">
        <w:rPr>
          <w:b/>
          <w:u w:val="single"/>
          <w:lang w:val="es-ES"/>
        </w:rPr>
        <w:t>Herramientas/materiales opcionales:</w:t>
      </w:r>
    </w:p>
    <w:p w14:paraId="454EC10A" w14:textId="77777777" w:rsidR="00AE0618" w:rsidRPr="008C2D32" w:rsidRDefault="001A241A" w:rsidP="00AE0618">
      <w:pPr>
        <w:pStyle w:val="Sinespaciado"/>
        <w:numPr>
          <w:ilvl w:val="0"/>
          <w:numId w:val="3"/>
        </w:numPr>
        <w:spacing w:line="276" w:lineRule="auto"/>
        <w:jc w:val="both"/>
        <w:rPr>
          <w:lang w:val="es-ES"/>
        </w:rPr>
      </w:pPr>
      <w:hyperlink r:id="rId14" w:history="1">
        <w:r w:rsidR="00AE0618" w:rsidRPr="008C2D32">
          <w:rPr>
            <w:rStyle w:val="Hipervnculo"/>
            <w:lang w:val="es-ES"/>
          </w:rPr>
          <w:t xml:space="preserve">Marco de ONU-REDD para apoyar el desarrollo de enfoques sobre </w:t>
        </w:r>
        <w:r w:rsidR="00BD24AA" w:rsidRPr="008C2D32">
          <w:rPr>
            <w:rStyle w:val="Hipervnculo"/>
            <w:lang w:val="es-ES"/>
          </w:rPr>
          <w:t>s</w:t>
        </w:r>
        <w:r w:rsidR="00AE0618" w:rsidRPr="008C2D32">
          <w:rPr>
            <w:rStyle w:val="Hipervnculo"/>
            <w:lang w:val="es-ES"/>
          </w:rPr>
          <w:t>alvaguardas a nivel de país</w:t>
        </w:r>
      </w:hyperlink>
      <w:r w:rsidR="00AE0618" w:rsidRPr="008C2D32">
        <w:rPr>
          <w:lang w:val="es-ES"/>
        </w:rPr>
        <w:t xml:space="preserve"> </w:t>
      </w:r>
    </w:p>
    <w:p w14:paraId="795088D3" w14:textId="77777777" w:rsidR="00AE0618" w:rsidRPr="008C2D32" w:rsidRDefault="001A241A" w:rsidP="00AE0618">
      <w:pPr>
        <w:pStyle w:val="Sinespaciado"/>
        <w:numPr>
          <w:ilvl w:val="0"/>
          <w:numId w:val="3"/>
        </w:numPr>
        <w:spacing w:line="276" w:lineRule="auto"/>
        <w:jc w:val="both"/>
        <w:rPr>
          <w:lang w:val="es-ES"/>
        </w:rPr>
      </w:pPr>
      <w:hyperlink r:id="rId15" w:history="1">
        <w:r w:rsidR="00AE0618" w:rsidRPr="008C2D32">
          <w:rPr>
            <w:rStyle w:val="Hipervnculo"/>
            <w:lang w:val="es-ES"/>
          </w:rPr>
          <w:t>Herramienta para el enfoque sobre salvaguardas a nivel de país</w:t>
        </w:r>
      </w:hyperlink>
      <w:r w:rsidR="00AE0618" w:rsidRPr="008C2D32">
        <w:rPr>
          <w:lang w:val="es-ES"/>
        </w:rPr>
        <w:t xml:space="preserve"> (CAST, por sus siglas en inglés)</w:t>
      </w:r>
    </w:p>
    <w:p w14:paraId="219E11F2" w14:textId="2BFCE5D9" w:rsidR="00AE0618" w:rsidRPr="008C2D32" w:rsidRDefault="008E7165" w:rsidP="00AE0618">
      <w:pPr>
        <w:pStyle w:val="Prrafodelista"/>
        <w:numPr>
          <w:ilvl w:val="0"/>
          <w:numId w:val="3"/>
        </w:numPr>
        <w:spacing w:after="200" w:line="276" w:lineRule="auto"/>
        <w:rPr>
          <w:szCs w:val="22"/>
          <w:lang w:val="es-ES"/>
        </w:rPr>
      </w:pPr>
      <w:r w:rsidRPr="008C2D32">
        <w:rPr>
          <w:szCs w:val="22"/>
          <w:lang w:val="es-ES"/>
        </w:rPr>
        <w:t>Módulos de presentación de enfoques sobre salvaguardas a nivel de país</w:t>
      </w:r>
      <w:r w:rsidR="007C6B62" w:rsidRPr="008C2D32">
        <w:rPr>
          <w:szCs w:val="22"/>
          <w:lang w:val="es-ES"/>
        </w:rPr>
        <w:t xml:space="preserve"> de ONU-REDD</w:t>
      </w:r>
    </w:p>
    <w:p w14:paraId="48233E2A" w14:textId="0EE2C06E" w:rsidR="00AE0618" w:rsidRPr="00E13B68" w:rsidRDefault="001A241A" w:rsidP="00AE0618">
      <w:pPr>
        <w:pStyle w:val="Prrafodelista"/>
        <w:numPr>
          <w:ilvl w:val="0"/>
          <w:numId w:val="3"/>
        </w:numPr>
        <w:spacing w:after="200" w:line="276" w:lineRule="auto"/>
        <w:rPr>
          <w:szCs w:val="22"/>
          <w:lang w:val="en-US"/>
        </w:rPr>
      </w:pPr>
      <w:hyperlink r:id="rId16" w:history="1">
        <w:r w:rsidR="00AE0618" w:rsidRPr="00E13B68">
          <w:rPr>
            <w:rStyle w:val="Hipervnculo"/>
            <w:szCs w:val="22"/>
            <w:lang w:val="en-US"/>
          </w:rPr>
          <w:t>SNV Country-led Safeguards Approach: Guidelines for National REDD+ Programmes</w:t>
        </w:r>
      </w:hyperlink>
      <w:r w:rsidR="00AE0618" w:rsidRPr="00E13B68">
        <w:rPr>
          <w:szCs w:val="22"/>
          <w:lang w:val="en-US"/>
        </w:rPr>
        <w:t xml:space="preserve"> </w:t>
      </w:r>
    </w:p>
    <w:p w14:paraId="40A90B25" w14:textId="77777777" w:rsidR="00B3420C" w:rsidRPr="00E13B68" w:rsidRDefault="00B3420C" w:rsidP="00B3420C">
      <w:pPr>
        <w:pStyle w:val="Sinespaciado"/>
        <w:spacing w:line="276" w:lineRule="auto"/>
        <w:ind w:left="720"/>
        <w:jc w:val="both"/>
        <w:rPr>
          <w:b/>
          <w:bCs/>
        </w:rPr>
      </w:pPr>
    </w:p>
    <w:p w14:paraId="301D6328" w14:textId="130118FE" w:rsidR="00B3420C" w:rsidRPr="008C2D32" w:rsidRDefault="003F00A7" w:rsidP="0047291C">
      <w:pPr>
        <w:pStyle w:val="Sinespaciado"/>
        <w:numPr>
          <w:ilvl w:val="0"/>
          <w:numId w:val="46"/>
        </w:numPr>
        <w:spacing w:line="276" w:lineRule="auto"/>
        <w:jc w:val="both"/>
        <w:rPr>
          <w:b/>
          <w:lang w:val="es-ES"/>
        </w:rPr>
      </w:pPr>
      <w:r w:rsidRPr="008C2D32">
        <w:rPr>
          <w:b/>
          <w:lang w:val="es-ES"/>
        </w:rPr>
        <w:t>Establecimiento</w:t>
      </w:r>
      <w:r w:rsidR="00B3420C" w:rsidRPr="008C2D32">
        <w:rPr>
          <w:b/>
          <w:lang w:val="es-ES"/>
        </w:rPr>
        <w:t xml:space="preserve"> de los objetivos (salvaguardas) y el alcance (políticas y medida</w:t>
      </w:r>
      <w:r w:rsidRPr="008C2D32">
        <w:rPr>
          <w:b/>
          <w:lang w:val="es-ES"/>
        </w:rPr>
        <w:t>s) del enfoque sobre salvaguard</w:t>
      </w:r>
      <w:r w:rsidR="00B3420C" w:rsidRPr="008C2D32">
        <w:rPr>
          <w:b/>
          <w:lang w:val="es-ES"/>
        </w:rPr>
        <w:t xml:space="preserve">as a nivel de país </w:t>
      </w:r>
    </w:p>
    <w:p w14:paraId="7271D1C4" w14:textId="77777777" w:rsidR="00B3420C" w:rsidRPr="008C2D32" w:rsidRDefault="00B3420C" w:rsidP="007C6B62">
      <w:pPr>
        <w:pStyle w:val="Sinespaciado"/>
        <w:spacing w:line="276" w:lineRule="auto"/>
        <w:ind w:left="720"/>
        <w:jc w:val="both"/>
        <w:rPr>
          <w:b/>
          <w:lang w:val="es-ES"/>
        </w:rPr>
      </w:pPr>
    </w:p>
    <w:p w14:paraId="13893D0C" w14:textId="77777777" w:rsidR="00B3420C" w:rsidRPr="008C2D32" w:rsidRDefault="00B3420C" w:rsidP="007C6B62">
      <w:pPr>
        <w:pStyle w:val="Sinespaciado"/>
        <w:spacing w:line="276" w:lineRule="auto"/>
        <w:ind w:left="426"/>
        <w:jc w:val="both"/>
        <w:rPr>
          <w:b/>
          <w:u w:val="single"/>
          <w:lang w:val="es-ES"/>
        </w:rPr>
      </w:pPr>
      <w:r w:rsidRPr="008C2D32">
        <w:rPr>
          <w:b/>
          <w:u w:val="single"/>
          <w:lang w:val="es-ES"/>
        </w:rPr>
        <w:t>Pasos indicativos:</w:t>
      </w:r>
    </w:p>
    <w:p w14:paraId="454546AF" w14:textId="074A414A" w:rsidR="00B3420C" w:rsidRPr="008C2D32" w:rsidRDefault="00B3420C" w:rsidP="007C6B62">
      <w:pPr>
        <w:pStyle w:val="Sinespaciado"/>
        <w:spacing w:line="276" w:lineRule="auto"/>
        <w:ind w:left="720" w:hanging="294"/>
        <w:jc w:val="both"/>
        <w:rPr>
          <w:lang w:val="es-ES"/>
        </w:rPr>
      </w:pPr>
      <w:r w:rsidRPr="008C2D32">
        <w:rPr>
          <w:b/>
          <w:lang w:val="es-ES"/>
        </w:rPr>
        <w:t>a)</w:t>
      </w:r>
      <w:r w:rsidRPr="008C2D32">
        <w:rPr>
          <w:b/>
          <w:lang w:val="es-ES"/>
        </w:rPr>
        <w:tab/>
        <w:t xml:space="preserve">Establecimiento de vínculos con </w:t>
      </w:r>
      <w:r w:rsidR="00A1367C" w:rsidRPr="008C2D32">
        <w:rPr>
          <w:b/>
          <w:lang w:val="es-ES"/>
        </w:rPr>
        <w:t xml:space="preserve">la </w:t>
      </w:r>
      <w:r w:rsidR="00983BB0" w:rsidRPr="008C2D32">
        <w:rPr>
          <w:b/>
          <w:lang w:val="es-ES"/>
        </w:rPr>
        <w:t>e</w:t>
      </w:r>
      <w:r w:rsidR="00A1367C" w:rsidRPr="008C2D32">
        <w:rPr>
          <w:b/>
          <w:lang w:val="es-ES"/>
        </w:rPr>
        <w:t xml:space="preserve">strategia </w:t>
      </w:r>
      <w:r w:rsidR="00983BB0" w:rsidRPr="008C2D32">
        <w:rPr>
          <w:b/>
          <w:lang w:val="es-ES"/>
        </w:rPr>
        <w:t>n</w:t>
      </w:r>
      <w:r w:rsidR="00A1367C" w:rsidRPr="008C2D32">
        <w:rPr>
          <w:b/>
          <w:lang w:val="es-ES"/>
        </w:rPr>
        <w:t>acional/plan de acción</w:t>
      </w:r>
      <w:r w:rsidRPr="008C2D32">
        <w:rPr>
          <w:lang w:val="es-ES"/>
        </w:rPr>
        <w:t xml:space="preserve">: ¿Cómo </w:t>
      </w:r>
      <w:r w:rsidR="00A1367C" w:rsidRPr="008C2D32">
        <w:rPr>
          <w:lang w:val="es-ES"/>
        </w:rPr>
        <w:t xml:space="preserve">influye </w:t>
      </w:r>
      <w:r w:rsidR="001E1ECB" w:rsidRPr="008C2D32">
        <w:rPr>
          <w:lang w:val="es-ES"/>
        </w:rPr>
        <w:t>la visión REDD+</w:t>
      </w:r>
      <w:r w:rsidR="007C6B62" w:rsidRPr="008C2D32">
        <w:rPr>
          <w:rStyle w:val="Refdenotaalpie"/>
          <w:bCs/>
          <w:lang w:val="es-ES"/>
        </w:rPr>
        <w:footnoteReference w:id="3"/>
      </w:r>
      <w:r w:rsidR="001E1ECB" w:rsidRPr="008C2D32">
        <w:rPr>
          <w:lang w:val="es-ES"/>
        </w:rPr>
        <w:t xml:space="preserve"> </w:t>
      </w:r>
      <w:r w:rsidR="00A1367C" w:rsidRPr="008C2D32">
        <w:rPr>
          <w:lang w:val="es-ES"/>
        </w:rPr>
        <w:t xml:space="preserve">en el objetivo y el alcance del enfoque sobre salvaguardas a nivel </w:t>
      </w:r>
      <w:r w:rsidR="001E1ECB" w:rsidRPr="008C2D32">
        <w:rPr>
          <w:lang w:val="es-ES"/>
        </w:rPr>
        <w:t xml:space="preserve">de </w:t>
      </w:r>
      <w:r w:rsidR="00A1367C" w:rsidRPr="008C2D32">
        <w:rPr>
          <w:lang w:val="es-ES"/>
        </w:rPr>
        <w:t>país</w:t>
      </w:r>
      <w:r w:rsidR="001E1ECB" w:rsidRPr="008C2D32">
        <w:rPr>
          <w:lang w:val="es-ES"/>
        </w:rPr>
        <w:t>?</w:t>
      </w:r>
      <w:r w:rsidR="00A1367C" w:rsidRPr="008C2D32">
        <w:rPr>
          <w:lang w:val="es-ES"/>
        </w:rPr>
        <w:t xml:space="preserve"> </w:t>
      </w:r>
      <w:r w:rsidR="000C3ECF" w:rsidRPr="008C2D32">
        <w:rPr>
          <w:lang w:val="es-ES"/>
        </w:rPr>
        <w:t xml:space="preserve">La visión REDD+ comprende </w:t>
      </w:r>
      <w:r w:rsidR="000C3ECF" w:rsidRPr="008C2D32">
        <w:rPr>
          <w:lang w:val="es-ES"/>
        </w:rPr>
        <w:lastRenderedPageBreak/>
        <w:t>los</w:t>
      </w:r>
      <w:r w:rsidR="00D01722" w:rsidRPr="008C2D32">
        <w:rPr>
          <w:lang w:val="es-ES"/>
        </w:rPr>
        <w:t xml:space="preserve"> </w:t>
      </w:r>
      <w:r w:rsidRPr="008C2D32">
        <w:rPr>
          <w:lang w:val="es-ES"/>
        </w:rPr>
        <w:t>objetivos nacionales</w:t>
      </w:r>
      <w:r w:rsidR="000C3ECF" w:rsidRPr="008C2D32">
        <w:rPr>
          <w:lang w:val="es-ES"/>
        </w:rPr>
        <w:t>,</w:t>
      </w:r>
      <w:r w:rsidRPr="008C2D32">
        <w:rPr>
          <w:lang w:val="es-ES"/>
        </w:rPr>
        <w:t xml:space="preserve"> la estrategia de financiación</w:t>
      </w:r>
      <w:r w:rsidR="000C3ECF" w:rsidRPr="008C2D32">
        <w:rPr>
          <w:lang w:val="es-ES"/>
        </w:rPr>
        <w:t xml:space="preserve">, </w:t>
      </w:r>
      <w:r w:rsidR="00D01722" w:rsidRPr="008C2D32">
        <w:rPr>
          <w:lang w:val="es-ES"/>
        </w:rPr>
        <w:t xml:space="preserve">el </w:t>
      </w:r>
      <w:r w:rsidRPr="008C2D32">
        <w:rPr>
          <w:lang w:val="es-ES"/>
        </w:rPr>
        <w:t>alcance (</w:t>
      </w:r>
      <w:r w:rsidR="00DC38D3" w:rsidRPr="008C2D32">
        <w:rPr>
          <w:lang w:val="es-ES"/>
        </w:rPr>
        <w:t xml:space="preserve">las </w:t>
      </w:r>
      <w:r w:rsidR="00FB47CA" w:rsidRPr="008C2D32">
        <w:rPr>
          <w:lang w:val="es-ES"/>
        </w:rPr>
        <w:t>políticas y medidas</w:t>
      </w:r>
      <w:r w:rsidR="00D01722" w:rsidRPr="008C2D32">
        <w:rPr>
          <w:lang w:val="es-ES"/>
        </w:rPr>
        <w:t xml:space="preserve"> </w:t>
      </w:r>
      <w:r w:rsidRPr="008C2D32">
        <w:rPr>
          <w:lang w:val="es-ES"/>
        </w:rPr>
        <w:t>REDD</w:t>
      </w:r>
      <w:r w:rsidR="000C3ECF" w:rsidRPr="008C2D32">
        <w:rPr>
          <w:lang w:val="es-ES"/>
        </w:rPr>
        <w:t>+</w:t>
      </w:r>
      <w:r w:rsidRPr="008C2D32">
        <w:rPr>
          <w:lang w:val="es-ES"/>
        </w:rPr>
        <w:t xml:space="preserve"> para </w:t>
      </w:r>
      <w:r w:rsidR="000C3ECF" w:rsidRPr="008C2D32">
        <w:rPr>
          <w:lang w:val="es-ES"/>
        </w:rPr>
        <w:t>enfrentar</w:t>
      </w:r>
      <w:r w:rsidRPr="008C2D32">
        <w:rPr>
          <w:lang w:val="es-ES"/>
        </w:rPr>
        <w:t xml:space="preserve"> </w:t>
      </w:r>
      <w:r w:rsidR="00D01722" w:rsidRPr="008C2D32">
        <w:rPr>
          <w:lang w:val="es-ES"/>
        </w:rPr>
        <w:t>los principales impulsores</w:t>
      </w:r>
      <w:r w:rsidRPr="008C2D32">
        <w:rPr>
          <w:lang w:val="es-ES"/>
        </w:rPr>
        <w:t>), la escala y la</w:t>
      </w:r>
      <w:r w:rsidR="00D01722" w:rsidRPr="008C2D32">
        <w:rPr>
          <w:lang w:val="es-ES"/>
        </w:rPr>
        <w:t xml:space="preserve"> modalidad de aplicación, etc.</w:t>
      </w:r>
      <w:r w:rsidR="000C3ECF" w:rsidRPr="008C2D32">
        <w:rPr>
          <w:lang w:val="es-ES"/>
        </w:rPr>
        <w:t xml:space="preserve"> ¿</w:t>
      </w:r>
      <w:r w:rsidRPr="008C2D32">
        <w:rPr>
          <w:lang w:val="es-ES"/>
        </w:rPr>
        <w:t xml:space="preserve">Qué </w:t>
      </w:r>
      <w:r w:rsidR="00D01722" w:rsidRPr="008C2D32">
        <w:rPr>
          <w:lang w:val="es-ES"/>
        </w:rPr>
        <w:t xml:space="preserve">políticas y medidas </w:t>
      </w:r>
      <w:r w:rsidR="00782437" w:rsidRPr="008C2D32">
        <w:rPr>
          <w:lang w:val="es-ES"/>
        </w:rPr>
        <w:t>es necesario</w:t>
      </w:r>
      <w:r w:rsidR="00DD31C2" w:rsidRPr="008C2D32">
        <w:rPr>
          <w:lang w:val="es-ES"/>
        </w:rPr>
        <w:t xml:space="preserve"> (o </w:t>
      </w:r>
      <w:r w:rsidRPr="008C2D32">
        <w:rPr>
          <w:lang w:val="es-ES"/>
        </w:rPr>
        <w:t>desea</w:t>
      </w:r>
      <w:r w:rsidR="00782437" w:rsidRPr="008C2D32">
        <w:rPr>
          <w:lang w:val="es-ES"/>
        </w:rPr>
        <w:t>ble</w:t>
      </w:r>
      <w:r w:rsidRPr="008C2D32">
        <w:rPr>
          <w:lang w:val="es-ES"/>
        </w:rPr>
        <w:t>) salvaguardar</w:t>
      </w:r>
      <w:r w:rsidR="00DD31C2" w:rsidRPr="008C2D32">
        <w:rPr>
          <w:lang w:val="es-ES"/>
        </w:rPr>
        <w:t xml:space="preserve"> </w:t>
      </w:r>
      <w:r w:rsidR="00D1650D" w:rsidRPr="008C2D32">
        <w:rPr>
          <w:lang w:val="es-ES"/>
        </w:rPr>
        <w:t>en el transcurso de</w:t>
      </w:r>
      <w:r w:rsidR="00DD31C2" w:rsidRPr="008C2D32">
        <w:rPr>
          <w:lang w:val="es-ES"/>
        </w:rPr>
        <w:t xml:space="preserve"> su</w:t>
      </w:r>
      <w:r w:rsidRPr="008C2D32">
        <w:rPr>
          <w:lang w:val="es-ES"/>
        </w:rPr>
        <w:t xml:space="preserve"> aplicación en el marco de</w:t>
      </w:r>
      <w:r w:rsidR="00D1650D" w:rsidRPr="008C2D32">
        <w:rPr>
          <w:lang w:val="es-ES"/>
        </w:rPr>
        <w:t xml:space="preserve"> </w:t>
      </w:r>
      <w:r w:rsidRPr="008C2D32">
        <w:rPr>
          <w:lang w:val="es-ES"/>
        </w:rPr>
        <w:t>l</w:t>
      </w:r>
      <w:r w:rsidR="00D1650D" w:rsidRPr="008C2D32">
        <w:rPr>
          <w:lang w:val="es-ES"/>
        </w:rPr>
        <w:t>a</w:t>
      </w:r>
      <w:r w:rsidRPr="008C2D32">
        <w:rPr>
          <w:lang w:val="es-ES"/>
        </w:rPr>
        <w:t xml:space="preserve"> </w:t>
      </w:r>
      <w:r w:rsidR="00D1650D" w:rsidRPr="008C2D32">
        <w:rPr>
          <w:lang w:val="es-ES"/>
        </w:rPr>
        <w:t>estrategia nacional/plan de acción</w:t>
      </w:r>
      <w:r w:rsidRPr="008C2D32">
        <w:rPr>
          <w:lang w:val="es-ES"/>
        </w:rPr>
        <w:t xml:space="preserve">? Los </w:t>
      </w:r>
      <w:r w:rsidR="00DD31C2" w:rsidRPr="008C2D32">
        <w:rPr>
          <w:lang w:val="es-ES"/>
        </w:rPr>
        <w:t>vínculos</w:t>
      </w:r>
      <w:r w:rsidRPr="008C2D32">
        <w:rPr>
          <w:lang w:val="es-ES"/>
        </w:rPr>
        <w:t xml:space="preserve"> genéricos entre los primeros pasos de un proceso</w:t>
      </w:r>
      <w:r w:rsidR="00D1650D" w:rsidRPr="008C2D32">
        <w:rPr>
          <w:lang w:val="es-ES"/>
        </w:rPr>
        <w:t xml:space="preserve"> de estrategia nacional/plan de acción </w:t>
      </w:r>
      <w:r w:rsidRPr="008C2D32">
        <w:rPr>
          <w:lang w:val="es-ES"/>
        </w:rPr>
        <w:t xml:space="preserve">y </w:t>
      </w:r>
      <w:r w:rsidR="00DD31C2" w:rsidRPr="008C2D32">
        <w:rPr>
          <w:lang w:val="es-ES"/>
        </w:rPr>
        <w:t xml:space="preserve">el establecimiento del </w:t>
      </w:r>
      <w:r w:rsidRPr="008C2D32">
        <w:rPr>
          <w:lang w:val="es-ES"/>
        </w:rPr>
        <w:t xml:space="preserve">objetivo y el alcance </w:t>
      </w:r>
      <w:r w:rsidR="00DD31C2" w:rsidRPr="008C2D32">
        <w:rPr>
          <w:lang w:val="es-ES"/>
        </w:rPr>
        <w:t xml:space="preserve">de las salvaguardas </w:t>
      </w:r>
      <w:r w:rsidR="00F508A7" w:rsidRPr="008C2D32">
        <w:rPr>
          <w:lang w:val="es-ES"/>
        </w:rPr>
        <w:t>se muestran en la f</w:t>
      </w:r>
      <w:r w:rsidRPr="008C2D32">
        <w:rPr>
          <w:lang w:val="es-ES"/>
        </w:rPr>
        <w:t>igura 2.</w:t>
      </w:r>
    </w:p>
    <w:p w14:paraId="3586A48D" w14:textId="77777777" w:rsidR="003037CC" w:rsidRPr="008C2D32" w:rsidRDefault="003037CC" w:rsidP="003037CC">
      <w:pPr>
        <w:pStyle w:val="Sinespaciado"/>
        <w:ind w:left="720"/>
        <w:jc w:val="both"/>
        <w:rPr>
          <w:lang w:val="es-ES"/>
        </w:rPr>
      </w:pPr>
    </w:p>
    <w:p w14:paraId="09639103" w14:textId="3BDB25B3" w:rsidR="003037CC" w:rsidRPr="008C2D32" w:rsidRDefault="003037CC" w:rsidP="007C6B62">
      <w:pPr>
        <w:pStyle w:val="Sinespaciado"/>
        <w:spacing w:line="276" w:lineRule="auto"/>
        <w:ind w:left="720"/>
        <w:jc w:val="both"/>
        <w:rPr>
          <w:lang w:val="es-ES"/>
        </w:rPr>
      </w:pPr>
      <w:r w:rsidRPr="008C2D32">
        <w:rPr>
          <w:lang w:val="es-ES"/>
        </w:rPr>
        <w:t>La</w:t>
      </w:r>
      <w:r w:rsidR="00AC3FF0" w:rsidRPr="008C2D32">
        <w:rPr>
          <w:lang w:val="es-ES"/>
        </w:rPr>
        <w:t xml:space="preserve"> determinación</w:t>
      </w:r>
      <w:r w:rsidRPr="008C2D32">
        <w:rPr>
          <w:lang w:val="es-ES"/>
        </w:rPr>
        <w:t xml:space="preserve"> d</w:t>
      </w:r>
      <w:r w:rsidR="00DD31C2" w:rsidRPr="008C2D32">
        <w:rPr>
          <w:lang w:val="es-ES"/>
        </w:rPr>
        <w:t>e los impulsores</w:t>
      </w:r>
      <w:r w:rsidRPr="008C2D32">
        <w:rPr>
          <w:lang w:val="es-ES"/>
        </w:rPr>
        <w:t xml:space="preserve"> de la deforestación y la degradación forestal (así como las barreras </w:t>
      </w:r>
      <w:r w:rsidR="006166C8" w:rsidRPr="008C2D32">
        <w:rPr>
          <w:lang w:val="es-ES"/>
        </w:rPr>
        <w:t xml:space="preserve">que limitan </w:t>
      </w:r>
      <w:r w:rsidR="00AC3FF0" w:rsidRPr="008C2D32">
        <w:rPr>
          <w:lang w:val="es-ES"/>
        </w:rPr>
        <w:t>el mejoramiento</w:t>
      </w:r>
      <w:r w:rsidR="00DD31C2" w:rsidRPr="008C2D32">
        <w:rPr>
          <w:lang w:val="es-ES"/>
        </w:rPr>
        <w:t>/</w:t>
      </w:r>
      <w:r w:rsidRPr="008C2D32">
        <w:rPr>
          <w:lang w:val="es-ES"/>
        </w:rPr>
        <w:t>amplia</w:t>
      </w:r>
      <w:r w:rsidR="00AC3FF0" w:rsidRPr="008C2D32">
        <w:rPr>
          <w:lang w:val="es-ES"/>
        </w:rPr>
        <w:t>ción</w:t>
      </w:r>
      <w:r w:rsidR="00DD31C2" w:rsidRPr="008C2D32">
        <w:rPr>
          <w:lang w:val="es-ES"/>
        </w:rPr>
        <w:t xml:space="preserve"> las</w:t>
      </w:r>
      <w:r w:rsidRPr="008C2D32">
        <w:rPr>
          <w:lang w:val="es-ES"/>
        </w:rPr>
        <w:t xml:space="preserve"> actividades</w:t>
      </w:r>
      <w:r w:rsidR="00244957" w:rsidRPr="008C2D32">
        <w:rPr>
          <w:lang w:val="es-ES"/>
        </w:rPr>
        <w:t xml:space="preserve"> REDD</w:t>
      </w:r>
      <w:r w:rsidR="006166C8" w:rsidRPr="008C2D32">
        <w:rPr>
          <w:lang w:val="es-ES"/>
        </w:rPr>
        <w:t>+</w:t>
      </w:r>
      <w:r w:rsidRPr="008C2D32">
        <w:rPr>
          <w:lang w:val="es-ES"/>
        </w:rPr>
        <w:t>)</w:t>
      </w:r>
      <w:r w:rsidR="00AC3FF0" w:rsidRPr="008C2D32">
        <w:rPr>
          <w:lang w:val="es-ES"/>
        </w:rPr>
        <w:t xml:space="preserve"> </w:t>
      </w:r>
      <w:r w:rsidRPr="008C2D32">
        <w:rPr>
          <w:lang w:val="es-ES"/>
        </w:rPr>
        <w:t xml:space="preserve">y la posterior identificación de </w:t>
      </w:r>
      <w:r w:rsidR="00244957" w:rsidRPr="008C2D32">
        <w:rPr>
          <w:lang w:val="es-ES"/>
        </w:rPr>
        <w:t>las políticas y medidas</w:t>
      </w:r>
      <w:r w:rsidRPr="008C2D32">
        <w:rPr>
          <w:lang w:val="es-ES"/>
        </w:rPr>
        <w:t xml:space="preserve"> para </w:t>
      </w:r>
      <w:r w:rsidR="00B32AB1" w:rsidRPr="008C2D32">
        <w:rPr>
          <w:lang w:val="es-ES"/>
        </w:rPr>
        <w:t>hacer frente a</w:t>
      </w:r>
      <w:r w:rsidR="00244957" w:rsidRPr="008C2D32">
        <w:rPr>
          <w:lang w:val="es-ES"/>
        </w:rPr>
        <w:t xml:space="preserve"> estos impulsores</w:t>
      </w:r>
      <w:r w:rsidR="00AC3FF0" w:rsidRPr="008C2D32">
        <w:rPr>
          <w:lang w:val="es-ES"/>
        </w:rPr>
        <w:t xml:space="preserve"> </w:t>
      </w:r>
      <w:r w:rsidR="00F508A7" w:rsidRPr="008C2D32">
        <w:rPr>
          <w:lang w:val="es-ES"/>
        </w:rPr>
        <w:t>deberían</w:t>
      </w:r>
      <w:r w:rsidRPr="008C2D32">
        <w:rPr>
          <w:lang w:val="es-ES"/>
        </w:rPr>
        <w:t xml:space="preserve"> influir en el objetivo y el alcance</w:t>
      </w:r>
      <w:r w:rsidR="00FE29F6" w:rsidRPr="008C2D32">
        <w:rPr>
          <w:lang w:val="es-ES"/>
        </w:rPr>
        <w:t xml:space="preserve"> de la aplicación de las salvaguard</w:t>
      </w:r>
      <w:r w:rsidRPr="008C2D32">
        <w:rPr>
          <w:lang w:val="es-ES"/>
        </w:rPr>
        <w:t xml:space="preserve">as. </w:t>
      </w:r>
      <w:r w:rsidR="00FE29F6" w:rsidRPr="008C2D32">
        <w:rPr>
          <w:lang w:val="es-ES"/>
        </w:rPr>
        <w:t>La</w:t>
      </w:r>
      <w:r w:rsidRPr="008C2D32">
        <w:rPr>
          <w:lang w:val="es-ES"/>
        </w:rPr>
        <w:t xml:space="preserve"> evaluación de los beneficios y</w:t>
      </w:r>
      <w:r w:rsidR="00FE29F6" w:rsidRPr="008C2D32">
        <w:rPr>
          <w:lang w:val="es-ES"/>
        </w:rPr>
        <w:t xml:space="preserve"> los</w:t>
      </w:r>
      <w:r w:rsidRPr="008C2D32">
        <w:rPr>
          <w:lang w:val="es-ES"/>
        </w:rPr>
        <w:t xml:space="preserve"> riesgos de l</w:t>
      </w:r>
      <w:r w:rsidR="00FE29F6" w:rsidRPr="008C2D32">
        <w:rPr>
          <w:lang w:val="es-ES"/>
        </w:rPr>
        <w:t>as</w:t>
      </w:r>
      <w:r w:rsidRPr="008C2D32">
        <w:rPr>
          <w:lang w:val="es-ES"/>
        </w:rPr>
        <w:t xml:space="preserve"> </w:t>
      </w:r>
      <w:r w:rsidR="00FE29F6" w:rsidRPr="008C2D32">
        <w:rPr>
          <w:lang w:val="es-ES"/>
        </w:rPr>
        <w:t xml:space="preserve">políticas y medidas ambientales y sociales previstas es un paso importante que vincula </w:t>
      </w:r>
      <w:r w:rsidRPr="008C2D32">
        <w:rPr>
          <w:lang w:val="es-ES"/>
        </w:rPr>
        <w:t xml:space="preserve">directa </w:t>
      </w:r>
      <w:r w:rsidR="00FE29F6" w:rsidRPr="008C2D32">
        <w:rPr>
          <w:lang w:val="es-ES"/>
        </w:rPr>
        <w:t xml:space="preserve">y explícitamente </w:t>
      </w:r>
      <w:r w:rsidRPr="008C2D32">
        <w:rPr>
          <w:lang w:val="es-ES"/>
        </w:rPr>
        <w:t xml:space="preserve">los procesos </w:t>
      </w:r>
      <w:r w:rsidR="00043DE7" w:rsidRPr="008C2D32">
        <w:rPr>
          <w:lang w:val="es-ES"/>
        </w:rPr>
        <w:t xml:space="preserve">de estrategia nacional/plan de acción </w:t>
      </w:r>
      <w:r w:rsidRPr="008C2D32">
        <w:rPr>
          <w:lang w:val="es-ES"/>
        </w:rPr>
        <w:t xml:space="preserve">y </w:t>
      </w:r>
      <w:r w:rsidR="00445FDA" w:rsidRPr="008C2D32">
        <w:rPr>
          <w:lang w:val="es-ES"/>
        </w:rPr>
        <w:t>de salvaguard</w:t>
      </w:r>
      <w:r w:rsidRPr="008C2D32">
        <w:rPr>
          <w:lang w:val="es-ES"/>
        </w:rPr>
        <w:t xml:space="preserve">as: </w:t>
      </w:r>
      <w:r w:rsidR="00445FDA" w:rsidRPr="008C2D32">
        <w:rPr>
          <w:lang w:val="es-ES"/>
        </w:rPr>
        <w:t>el análisis</w:t>
      </w:r>
      <w:r w:rsidRPr="008C2D32">
        <w:rPr>
          <w:lang w:val="es-ES"/>
        </w:rPr>
        <w:t xml:space="preserve"> y </w:t>
      </w:r>
      <w:r w:rsidR="00445FDA" w:rsidRPr="008C2D32">
        <w:rPr>
          <w:lang w:val="es-ES"/>
        </w:rPr>
        <w:t>el respeto de las salvaguard</w:t>
      </w:r>
      <w:r w:rsidRPr="008C2D32">
        <w:rPr>
          <w:lang w:val="es-ES"/>
        </w:rPr>
        <w:t xml:space="preserve">as, </w:t>
      </w:r>
      <w:r w:rsidR="00445FDA" w:rsidRPr="008C2D32">
        <w:rPr>
          <w:lang w:val="es-ES"/>
        </w:rPr>
        <w:t>por medio</w:t>
      </w:r>
      <w:r w:rsidRPr="008C2D32">
        <w:rPr>
          <w:lang w:val="es-ES"/>
        </w:rPr>
        <w:t xml:space="preserve"> de la identificación e implementación </w:t>
      </w:r>
      <w:r w:rsidR="00445FDA" w:rsidRPr="008C2D32">
        <w:rPr>
          <w:lang w:val="es-ES"/>
        </w:rPr>
        <w:t xml:space="preserve">de las PLR </w:t>
      </w:r>
      <w:r w:rsidRPr="008C2D32">
        <w:rPr>
          <w:lang w:val="es-ES"/>
        </w:rPr>
        <w:t xml:space="preserve">existentes, se centra en </w:t>
      </w:r>
      <w:r w:rsidR="00445FDA" w:rsidRPr="008C2D32">
        <w:rPr>
          <w:lang w:val="es-ES"/>
        </w:rPr>
        <w:t xml:space="preserve">los aspectos </w:t>
      </w:r>
      <w:r w:rsidRPr="008C2D32">
        <w:rPr>
          <w:lang w:val="es-ES"/>
        </w:rPr>
        <w:t xml:space="preserve">ambientales y sociales </w:t>
      </w:r>
      <w:r w:rsidR="00B32AB1" w:rsidRPr="008C2D32">
        <w:rPr>
          <w:lang w:val="es-ES"/>
        </w:rPr>
        <w:t xml:space="preserve">clave </w:t>
      </w:r>
      <w:r w:rsidRPr="008C2D32">
        <w:rPr>
          <w:lang w:val="es-ES"/>
        </w:rPr>
        <w:t>previst</w:t>
      </w:r>
      <w:r w:rsidR="00445FDA" w:rsidRPr="008C2D32">
        <w:rPr>
          <w:lang w:val="es-ES"/>
        </w:rPr>
        <w:t>o</w:t>
      </w:r>
      <w:r w:rsidRPr="008C2D32">
        <w:rPr>
          <w:lang w:val="es-ES"/>
        </w:rPr>
        <w:t xml:space="preserve">s </w:t>
      </w:r>
      <w:r w:rsidR="00B32AB1" w:rsidRPr="008C2D32">
        <w:rPr>
          <w:lang w:val="es-ES"/>
        </w:rPr>
        <w:t>durante la implementación de la</w:t>
      </w:r>
      <w:r w:rsidRPr="008C2D32">
        <w:rPr>
          <w:lang w:val="es-ES"/>
        </w:rPr>
        <w:t xml:space="preserve"> de la </w:t>
      </w:r>
      <w:r w:rsidR="00B32AB1" w:rsidRPr="008C2D32">
        <w:rPr>
          <w:lang w:val="es-ES"/>
        </w:rPr>
        <w:t>estrategia nacional/plan de acción.</w:t>
      </w:r>
    </w:p>
    <w:p w14:paraId="4BBEE71F" w14:textId="1C9D8B62" w:rsidR="003D5206" w:rsidRPr="008C2D32" w:rsidRDefault="00CD5E15" w:rsidP="009C4E0A">
      <w:pPr>
        <w:pStyle w:val="Sinespaciado"/>
        <w:spacing w:line="276" w:lineRule="auto"/>
        <w:ind w:left="720"/>
        <w:jc w:val="both"/>
        <w:rPr>
          <w:b/>
          <w:bCs/>
          <w:lang w:val="es-ES"/>
        </w:rPr>
      </w:pPr>
      <w:r w:rsidRPr="008C2D32">
        <w:rPr>
          <w:b/>
          <w:bCs/>
          <w:lang w:val="es-ES"/>
        </w:rPr>
        <w:br w:type="page"/>
      </w:r>
      <w:r w:rsidR="003D5206" w:rsidRPr="008C2D32">
        <w:rPr>
          <w:b/>
          <w:bCs/>
          <w:lang w:val="es-ES"/>
        </w:rPr>
        <w:lastRenderedPageBreak/>
        <w:t xml:space="preserve"> </w:t>
      </w:r>
    </w:p>
    <w:p w14:paraId="6B3C89DB" w14:textId="64F8D80A" w:rsidR="00445FDA" w:rsidRPr="008C2D32" w:rsidRDefault="00445FDA" w:rsidP="00445FDA">
      <w:pPr>
        <w:pStyle w:val="Sinespaciado"/>
        <w:spacing w:line="276" w:lineRule="auto"/>
        <w:ind w:left="2127" w:hanging="1418"/>
        <w:jc w:val="both"/>
        <w:rPr>
          <w:b/>
          <w:bCs/>
          <w:lang w:val="es-ES"/>
        </w:rPr>
      </w:pPr>
      <w:r w:rsidRPr="008C2D32">
        <w:rPr>
          <w:b/>
          <w:bCs/>
          <w:lang w:val="es-ES"/>
        </w:rPr>
        <w:t xml:space="preserve">Figura 2 </w:t>
      </w:r>
      <w:r w:rsidRPr="008C2D32">
        <w:rPr>
          <w:b/>
          <w:bCs/>
          <w:lang w:val="es-ES"/>
        </w:rPr>
        <w:tab/>
        <w:t>Vínculos entre los pasos iniciales de la estrategia nacional/plan de acción y el enfoque sobre salvaguardas a nivel de país</w:t>
      </w:r>
    </w:p>
    <w:p w14:paraId="75B57197" w14:textId="0A838A26" w:rsidR="003D5206" w:rsidRPr="008C2D32" w:rsidRDefault="0047291C" w:rsidP="00CD5E15">
      <w:pPr>
        <w:pStyle w:val="Sinespaciado"/>
        <w:spacing w:line="276" w:lineRule="auto"/>
        <w:jc w:val="center"/>
        <w:rPr>
          <w:lang w:val="es-ES"/>
        </w:rPr>
      </w:pPr>
      <w:r w:rsidRPr="008C2D32">
        <w:rPr>
          <w:noProof/>
          <w:lang w:val="es-ES" w:eastAsia="es-ES"/>
        </w:rPr>
        <w:drawing>
          <wp:inline distT="0" distB="0" distL="0" distR="0" wp14:anchorId="7C755838" wp14:editId="56CFED36">
            <wp:extent cx="6400800" cy="4796790"/>
            <wp:effectExtent l="0" t="0" r="0" b="3810"/>
            <wp:docPr id="4" name="Imagen 4" descr="AR5 2015:TRAD ONU REDD:CAS master fig.-1.0-ES: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5 2015:TRAD ONU REDD:CAS master fig.-1.0-ES:Slid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796790"/>
                    </a:xfrm>
                    <a:prstGeom prst="rect">
                      <a:avLst/>
                    </a:prstGeom>
                    <a:noFill/>
                    <a:ln>
                      <a:noFill/>
                    </a:ln>
                  </pic:spPr>
                </pic:pic>
              </a:graphicData>
            </a:graphic>
          </wp:inline>
        </w:drawing>
      </w:r>
    </w:p>
    <w:p w14:paraId="4CD3AC2F" w14:textId="77777777" w:rsidR="00CD5E15" w:rsidRPr="008C2D32" w:rsidRDefault="00CD5E15" w:rsidP="00CD5E15">
      <w:pPr>
        <w:pStyle w:val="Sinespaciado"/>
        <w:spacing w:line="276" w:lineRule="auto"/>
        <w:jc w:val="center"/>
        <w:rPr>
          <w:lang w:val="es-ES"/>
        </w:rPr>
      </w:pPr>
    </w:p>
    <w:p w14:paraId="52DFB220" w14:textId="77777777" w:rsidR="000533F2" w:rsidRPr="008C2D32" w:rsidRDefault="000533F2" w:rsidP="000533F2">
      <w:pPr>
        <w:pStyle w:val="Sinespaciado"/>
        <w:spacing w:line="276" w:lineRule="auto"/>
        <w:ind w:left="720"/>
        <w:jc w:val="both"/>
        <w:rPr>
          <w:lang w:val="es-ES"/>
        </w:rPr>
      </w:pPr>
    </w:p>
    <w:p w14:paraId="6AC158C1" w14:textId="7D9218FA" w:rsidR="000533F2" w:rsidRPr="008C2D32" w:rsidRDefault="000533F2" w:rsidP="0047291C">
      <w:pPr>
        <w:pStyle w:val="Sinespaciado"/>
        <w:numPr>
          <w:ilvl w:val="0"/>
          <w:numId w:val="44"/>
        </w:numPr>
        <w:spacing w:line="276" w:lineRule="auto"/>
        <w:jc w:val="both"/>
        <w:rPr>
          <w:lang w:val="es-ES"/>
        </w:rPr>
      </w:pPr>
      <w:r w:rsidRPr="008C2D32">
        <w:rPr>
          <w:b/>
          <w:lang w:val="es-ES"/>
        </w:rPr>
        <w:t xml:space="preserve">Definición </w:t>
      </w:r>
      <w:r w:rsidR="00FA2536" w:rsidRPr="008C2D32">
        <w:rPr>
          <w:b/>
          <w:lang w:val="es-ES"/>
        </w:rPr>
        <w:t xml:space="preserve">del objetivo </w:t>
      </w:r>
      <w:r w:rsidR="006A59CF" w:rsidRPr="008C2D32">
        <w:rPr>
          <w:b/>
          <w:lang w:val="es-ES"/>
        </w:rPr>
        <w:t>del enfoque sobre salvaguardas a nivel de país</w:t>
      </w:r>
      <w:r w:rsidR="00375BE5" w:rsidRPr="008C2D32">
        <w:rPr>
          <w:lang w:val="es-ES"/>
        </w:rPr>
        <w:t>:</w:t>
      </w:r>
      <w:r w:rsidR="00B22765" w:rsidRPr="008C2D32">
        <w:rPr>
          <w:lang w:val="es-ES"/>
        </w:rPr>
        <w:t xml:space="preserve"> </w:t>
      </w:r>
      <w:r w:rsidR="00375BE5" w:rsidRPr="008C2D32">
        <w:rPr>
          <w:lang w:val="es-ES"/>
        </w:rPr>
        <w:t xml:space="preserve">¿qué </w:t>
      </w:r>
      <w:r w:rsidR="00B22765" w:rsidRPr="008C2D32">
        <w:rPr>
          <w:lang w:val="es-ES"/>
        </w:rPr>
        <w:t xml:space="preserve">objetivos, si los hubiera, </w:t>
      </w:r>
      <w:r w:rsidR="00C84031" w:rsidRPr="008C2D32">
        <w:rPr>
          <w:lang w:val="es-ES"/>
        </w:rPr>
        <w:t>trata de cumplir</w:t>
      </w:r>
      <w:r w:rsidR="00375BE5" w:rsidRPr="008C2D32">
        <w:rPr>
          <w:lang w:val="es-ES"/>
        </w:rPr>
        <w:t xml:space="preserve"> el</w:t>
      </w:r>
      <w:r w:rsidRPr="008C2D32">
        <w:rPr>
          <w:lang w:val="es-ES"/>
        </w:rPr>
        <w:t xml:space="preserve"> país con sus salvaguardas </w:t>
      </w:r>
      <w:r w:rsidR="00A8648E" w:rsidRPr="008C2D32">
        <w:rPr>
          <w:lang w:val="es-ES"/>
        </w:rPr>
        <w:t xml:space="preserve">de </w:t>
      </w:r>
      <w:r w:rsidR="00375BE5" w:rsidRPr="008C2D32">
        <w:rPr>
          <w:lang w:val="es-ES"/>
        </w:rPr>
        <w:t>REDD</w:t>
      </w:r>
      <w:r w:rsidRPr="008C2D32">
        <w:rPr>
          <w:lang w:val="es-ES"/>
        </w:rPr>
        <w:t xml:space="preserve">+ más allá de </w:t>
      </w:r>
      <w:r w:rsidR="00375BE5" w:rsidRPr="008C2D32">
        <w:rPr>
          <w:lang w:val="es-ES"/>
        </w:rPr>
        <w:t>los requisitos</w:t>
      </w:r>
      <w:r w:rsidRPr="008C2D32">
        <w:rPr>
          <w:lang w:val="es-ES"/>
        </w:rPr>
        <w:t xml:space="preserve"> inmediat</w:t>
      </w:r>
      <w:r w:rsidR="00375BE5" w:rsidRPr="008C2D32">
        <w:rPr>
          <w:lang w:val="es-ES"/>
        </w:rPr>
        <w:t>o</w:t>
      </w:r>
      <w:r w:rsidRPr="008C2D32">
        <w:rPr>
          <w:lang w:val="es-ES"/>
        </w:rPr>
        <w:t>s de la</w:t>
      </w:r>
      <w:r w:rsidR="00375BE5" w:rsidRPr="008C2D32">
        <w:rPr>
          <w:lang w:val="es-ES"/>
        </w:rPr>
        <w:t xml:space="preserve"> CMNUCC para REDD</w:t>
      </w:r>
      <w:r w:rsidRPr="008C2D32">
        <w:rPr>
          <w:lang w:val="es-ES"/>
        </w:rPr>
        <w:t xml:space="preserve">+? </w:t>
      </w:r>
      <w:r w:rsidR="005F0EA2" w:rsidRPr="008C2D32">
        <w:rPr>
          <w:lang w:val="es-ES"/>
        </w:rPr>
        <w:t xml:space="preserve">¿Pretende poner en marcha </w:t>
      </w:r>
      <w:r w:rsidRPr="008C2D32">
        <w:rPr>
          <w:lang w:val="es-ES"/>
        </w:rPr>
        <w:t>las salvaguardas de Cancún o considera otras necesida</w:t>
      </w:r>
      <w:r w:rsidR="00375BE5" w:rsidRPr="008C2D32">
        <w:rPr>
          <w:lang w:val="es-ES"/>
        </w:rPr>
        <w:t>des de financiación bilaterales</w:t>
      </w:r>
      <w:r w:rsidR="005F0EA2" w:rsidRPr="008C2D32">
        <w:rPr>
          <w:lang w:val="es-ES"/>
        </w:rPr>
        <w:t>/</w:t>
      </w:r>
      <w:r w:rsidRPr="008C2D32">
        <w:rPr>
          <w:lang w:val="es-ES"/>
        </w:rPr>
        <w:t xml:space="preserve">multilaterales, tanto para inversiones en </w:t>
      </w:r>
      <w:r w:rsidR="00A8648E" w:rsidRPr="008C2D32">
        <w:rPr>
          <w:lang w:val="es-ES"/>
        </w:rPr>
        <w:t>medidas</w:t>
      </w:r>
      <w:r w:rsidRPr="008C2D32">
        <w:rPr>
          <w:lang w:val="es-ES"/>
        </w:rPr>
        <w:t xml:space="preserve"> basadas en resultados </w:t>
      </w:r>
      <w:r w:rsidR="005F0EA2" w:rsidRPr="008C2D32">
        <w:rPr>
          <w:lang w:val="es-ES"/>
        </w:rPr>
        <w:t>como para</w:t>
      </w:r>
      <w:r w:rsidRPr="008C2D32">
        <w:rPr>
          <w:lang w:val="es-ES"/>
        </w:rPr>
        <w:t xml:space="preserve"> los pagos</w:t>
      </w:r>
      <w:r w:rsidR="005F0EA2" w:rsidRPr="008C2D32">
        <w:rPr>
          <w:lang w:val="es-ES"/>
        </w:rPr>
        <w:t xml:space="preserve"> consiguientes </w:t>
      </w:r>
      <w:r w:rsidRPr="008C2D32">
        <w:rPr>
          <w:lang w:val="es-ES"/>
        </w:rPr>
        <w:t>basados en result</w:t>
      </w:r>
      <w:r w:rsidR="002C0E0F" w:rsidRPr="008C2D32">
        <w:rPr>
          <w:lang w:val="es-ES"/>
        </w:rPr>
        <w:t>ados</w:t>
      </w:r>
      <w:r w:rsidRPr="008C2D32">
        <w:rPr>
          <w:lang w:val="es-ES"/>
        </w:rPr>
        <w:t xml:space="preserve"> (p</w:t>
      </w:r>
      <w:r w:rsidR="00C84031" w:rsidRPr="008C2D32">
        <w:rPr>
          <w:lang w:val="es-ES"/>
        </w:rPr>
        <w:t>.ej.</w:t>
      </w:r>
      <w:r w:rsidRPr="008C2D32">
        <w:rPr>
          <w:lang w:val="es-ES"/>
        </w:rPr>
        <w:t>, el cumplimiento de las políticas opera</w:t>
      </w:r>
      <w:r w:rsidR="002C0E0F" w:rsidRPr="008C2D32">
        <w:rPr>
          <w:lang w:val="es-ES"/>
        </w:rPr>
        <w:t>cionale</w:t>
      </w:r>
      <w:r w:rsidRPr="008C2D32">
        <w:rPr>
          <w:lang w:val="es-ES"/>
        </w:rPr>
        <w:t>s del Banco Mundial</w:t>
      </w:r>
      <w:r w:rsidR="00C84031" w:rsidRPr="008C2D32">
        <w:rPr>
          <w:lang w:val="es-ES"/>
        </w:rPr>
        <w:t xml:space="preserve"> </w:t>
      </w:r>
      <w:r w:rsidR="00B14262" w:rsidRPr="008C2D32">
        <w:rPr>
          <w:lang w:val="es-ES"/>
        </w:rPr>
        <w:t>en el marco del</w:t>
      </w:r>
      <w:r w:rsidRPr="008C2D32">
        <w:rPr>
          <w:lang w:val="es-ES"/>
        </w:rPr>
        <w:t xml:space="preserve"> </w:t>
      </w:r>
      <w:r w:rsidR="00C84031" w:rsidRPr="008C2D32">
        <w:rPr>
          <w:lang w:val="es-ES"/>
        </w:rPr>
        <w:t>Fondo Cooperativo para el Carbono de los Bosques</w:t>
      </w:r>
      <w:r w:rsidRPr="008C2D32">
        <w:rPr>
          <w:lang w:val="es-ES"/>
        </w:rPr>
        <w:t xml:space="preserve">? ¿Cuáles son las </w:t>
      </w:r>
      <w:r w:rsidR="002C0E0F" w:rsidRPr="008C2D32">
        <w:rPr>
          <w:lang w:val="es-ES"/>
        </w:rPr>
        <w:t>salvaguardas</w:t>
      </w:r>
      <w:r w:rsidRPr="008C2D32">
        <w:rPr>
          <w:lang w:val="es-ES"/>
        </w:rPr>
        <w:t xml:space="preserve"> de la agencia de financiación y los donantes y los requisitos </w:t>
      </w:r>
      <w:r w:rsidR="002C0E0F" w:rsidRPr="008C2D32">
        <w:rPr>
          <w:lang w:val="es-ES"/>
        </w:rPr>
        <w:t>en materia de</w:t>
      </w:r>
      <w:r w:rsidRPr="008C2D32">
        <w:rPr>
          <w:lang w:val="es-ES"/>
        </w:rPr>
        <w:t xml:space="preserve"> presentación de informes</w:t>
      </w:r>
      <w:r w:rsidR="00B14262" w:rsidRPr="008C2D32">
        <w:rPr>
          <w:lang w:val="es-ES"/>
        </w:rPr>
        <w:t xml:space="preserve"> esperados</w:t>
      </w:r>
      <w:r w:rsidRPr="008C2D32">
        <w:rPr>
          <w:lang w:val="es-ES"/>
        </w:rPr>
        <w:t xml:space="preserve">? ¿Existen requisitos de </w:t>
      </w:r>
      <w:r w:rsidR="002C0E0F" w:rsidRPr="008C2D32">
        <w:rPr>
          <w:lang w:val="es-ES"/>
        </w:rPr>
        <w:t xml:space="preserve">presentación de informes </w:t>
      </w:r>
      <w:r w:rsidR="00B14262" w:rsidRPr="008C2D32">
        <w:rPr>
          <w:lang w:val="es-ES"/>
        </w:rPr>
        <w:t>en la</w:t>
      </w:r>
      <w:r w:rsidR="002C0E0F" w:rsidRPr="008C2D32">
        <w:rPr>
          <w:lang w:val="es-ES"/>
        </w:rPr>
        <w:t xml:space="preserve"> </w:t>
      </w:r>
      <w:r w:rsidRPr="008C2D32">
        <w:rPr>
          <w:lang w:val="es-ES"/>
        </w:rPr>
        <w:t xml:space="preserve">política </w:t>
      </w:r>
      <w:r w:rsidR="002C0E0F" w:rsidRPr="008C2D32">
        <w:rPr>
          <w:lang w:val="es-ES"/>
        </w:rPr>
        <w:t xml:space="preserve">nacional </w:t>
      </w:r>
      <w:r w:rsidRPr="008C2D32">
        <w:rPr>
          <w:lang w:val="es-ES"/>
        </w:rPr>
        <w:t xml:space="preserve">que podrían beneficiarse de la información </w:t>
      </w:r>
      <w:r w:rsidR="002C0E0F" w:rsidRPr="008C2D32">
        <w:rPr>
          <w:lang w:val="es-ES"/>
        </w:rPr>
        <w:t>sobre salvaguarda</w:t>
      </w:r>
      <w:r w:rsidRPr="008C2D32">
        <w:rPr>
          <w:lang w:val="es-ES"/>
        </w:rPr>
        <w:t xml:space="preserve">s </w:t>
      </w:r>
      <w:r w:rsidR="00B14262" w:rsidRPr="008C2D32">
        <w:rPr>
          <w:lang w:val="es-ES"/>
        </w:rPr>
        <w:t xml:space="preserve">de </w:t>
      </w:r>
      <w:r w:rsidRPr="008C2D32">
        <w:rPr>
          <w:lang w:val="es-ES"/>
        </w:rPr>
        <w:t>REDD</w:t>
      </w:r>
      <w:r w:rsidR="002C0E0F" w:rsidRPr="008C2D32">
        <w:rPr>
          <w:lang w:val="es-ES"/>
        </w:rPr>
        <w:t>+</w:t>
      </w:r>
      <w:r w:rsidRPr="008C2D32">
        <w:rPr>
          <w:lang w:val="es-ES"/>
        </w:rPr>
        <w:t>?</w:t>
      </w:r>
    </w:p>
    <w:p w14:paraId="1676C9DE" w14:textId="77777777" w:rsidR="003D5206" w:rsidRPr="008C2D32" w:rsidRDefault="003D5206" w:rsidP="009C4E0A">
      <w:pPr>
        <w:pStyle w:val="Sinespaciado"/>
        <w:spacing w:line="276" w:lineRule="auto"/>
        <w:ind w:left="720"/>
        <w:jc w:val="both"/>
        <w:rPr>
          <w:lang w:val="es-ES"/>
        </w:rPr>
      </w:pPr>
    </w:p>
    <w:p w14:paraId="1767619C" w14:textId="6AE2B851" w:rsidR="000533F2" w:rsidRPr="008C2D32" w:rsidRDefault="000533F2" w:rsidP="0047291C">
      <w:pPr>
        <w:pStyle w:val="Sinespaciado"/>
        <w:numPr>
          <w:ilvl w:val="0"/>
          <w:numId w:val="44"/>
        </w:numPr>
        <w:spacing w:line="276" w:lineRule="auto"/>
        <w:jc w:val="both"/>
        <w:rPr>
          <w:lang w:val="es-ES"/>
        </w:rPr>
      </w:pPr>
      <w:r w:rsidRPr="008C2D32">
        <w:rPr>
          <w:b/>
          <w:lang w:val="es-ES"/>
        </w:rPr>
        <w:t>Definición de</w:t>
      </w:r>
      <w:r w:rsidR="002C0E0F" w:rsidRPr="008C2D32">
        <w:rPr>
          <w:b/>
          <w:lang w:val="es-ES"/>
        </w:rPr>
        <w:t>l alcance</w:t>
      </w:r>
      <w:r w:rsidR="002C0E0F" w:rsidRPr="008C2D32">
        <w:rPr>
          <w:lang w:val="es-ES"/>
        </w:rPr>
        <w:t xml:space="preserve"> </w:t>
      </w:r>
      <w:r w:rsidR="008E37E2" w:rsidRPr="008C2D32">
        <w:rPr>
          <w:b/>
          <w:lang w:val="es-ES"/>
        </w:rPr>
        <w:t xml:space="preserve">del </w:t>
      </w:r>
      <w:r w:rsidR="006A59CF" w:rsidRPr="008C2D32">
        <w:rPr>
          <w:b/>
          <w:lang w:val="es-ES"/>
        </w:rPr>
        <w:t xml:space="preserve">enfoque sobre salvaguardas </w:t>
      </w:r>
      <w:r w:rsidR="008E37E2" w:rsidRPr="008C2D32">
        <w:rPr>
          <w:b/>
          <w:lang w:val="es-ES"/>
        </w:rPr>
        <w:t>a nivel de país</w:t>
      </w:r>
      <w:r w:rsidRPr="008C2D32">
        <w:rPr>
          <w:lang w:val="es-ES"/>
        </w:rPr>
        <w:t xml:space="preserve">: ¿Qué actividades y medidas </w:t>
      </w:r>
      <w:r w:rsidR="008E37E2" w:rsidRPr="008C2D32">
        <w:rPr>
          <w:lang w:val="es-ES"/>
        </w:rPr>
        <w:t xml:space="preserve">estarán cubiertas por las </w:t>
      </w:r>
      <w:r w:rsidR="006A59CF" w:rsidRPr="008C2D32">
        <w:rPr>
          <w:lang w:val="es-ES"/>
        </w:rPr>
        <w:t>salvaguardas</w:t>
      </w:r>
      <w:r w:rsidR="008E37E2" w:rsidRPr="008C2D32">
        <w:rPr>
          <w:lang w:val="es-ES"/>
        </w:rPr>
        <w:t xml:space="preserve"> elegida</w:t>
      </w:r>
      <w:r w:rsidRPr="008C2D32">
        <w:rPr>
          <w:lang w:val="es-ES"/>
        </w:rPr>
        <w:t xml:space="preserve">s? </w:t>
      </w:r>
      <w:r w:rsidR="00B14262" w:rsidRPr="008C2D32">
        <w:rPr>
          <w:lang w:val="es-ES"/>
        </w:rPr>
        <w:t>¿</w:t>
      </w:r>
      <w:r w:rsidR="008E37E2" w:rsidRPr="008C2D32">
        <w:rPr>
          <w:lang w:val="es-ES"/>
        </w:rPr>
        <w:t xml:space="preserve">Las políticas y medidas </w:t>
      </w:r>
      <w:r w:rsidRPr="008C2D32">
        <w:rPr>
          <w:lang w:val="es-ES"/>
        </w:rPr>
        <w:t>REDD</w:t>
      </w:r>
      <w:r w:rsidR="008E37E2" w:rsidRPr="008C2D32">
        <w:rPr>
          <w:lang w:val="es-ES"/>
        </w:rPr>
        <w:t xml:space="preserve">+ establecidas en </w:t>
      </w:r>
      <w:r w:rsidRPr="008C2D32">
        <w:rPr>
          <w:lang w:val="es-ES"/>
        </w:rPr>
        <w:t xml:space="preserve">el </w:t>
      </w:r>
      <w:r w:rsidR="008E37E2" w:rsidRPr="008C2D32">
        <w:rPr>
          <w:lang w:val="es-ES"/>
        </w:rPr>
        <w:lastRenderedPageBreak/>
        <w:t>proceso de estrategia nacional/plan de acción</w:t>
      </w:r>
      <w:r w:rsidRPr="008C2D32">
        <w:rPr>
          <w:lang w:val="es-ES"/>
        </w:rPr>
        <w:t xml:space="preserve">) </w:t>
      </w:r>
      <w:r w:rsidR="008E37E2" w:rsidRPr="008C2D32">
        <w:rPr>
          <w:lang w:val="es-ES"/>
        </w:rPr>
        <w:t xml:space="preserve">u otras </w:t>
      </w:r>
      <w:r w:rsidR="00B14262" w:rsidRPr="008C2D32">
        <w:rPr>
          <w:lang w:val="es-ES"/>
        </w:rPr>
        <w:t>más amplias</w:t>
      </w:r>
      <w:r w:rsidR="008E37E2" w:rsidRPr="008C2D32">
        <w:rPr>
          <w:lang w:val="es-ES"/>
        </w:rPr>
        <w:t xml:space="preserve"> </w:t>
      </w:r>
      <w:r w:rsidRPr="008C2D32">
        <w:rPr>
          <w:lang w:val="es-ES"/>
        </w:rPr>
        <w:t>(sector forestal, otros sectores de uso del suelo implicado</w:t>
      </w:r>
      <w:r w:rsidR="008E37E2" w:rsidRPr="008C2D32">
        <w:rPr>
          <w:lang w:val="es-ES"/>
        </w:rPr>
        <w:t>s</w:t>
      </w:r>
      <w:r w:rsidRPr="008C2D32">
        <w:rPr>
          <w:lang w:val="es-ES"/>
        </w:rPr>
        <w:t xml:space="preserve"> como impulsores </w:t>
      </w:r>
      <w:r w:rsidR="00B14262" w:rsidRPr="008C2D32">
        <w:rPr>
          <w:lang w:val="es-ES"/>
        </w:rPr>
        <w:t xml:space="preserve">clave </w:t>
      </w:r>
      <w:r w:rsidRPr="008C2D32">
        <w:rPr>
          <w:lang w:val="es-ES"/>
        </w:rPr>
        <w:t xml:space="preserve">de la deforestación)? </w:t>
      </w:r>
      <w:r w:rsidR="00222800" w:rsidRPr="008C2D32">
        <w:rPr>
          <w:lang w:val="es-ES"/>
        </w:rPr>
        <w:t>¿</w:t>
      </w:r>
      <w:r w:rsidRPr="008C2D32">
        <w:rPr>
          <w:lang w:val="es-ES"/>
        </w:rPr>
        <w:t>S</w:t>
      </w:r>
      <w:r w:rsidR="006A59CF" w:rsidRPr="008C2D32">
        <w:rPr>
          <w:lang w:val="es-ES"/>
        </w:rPr>
        <w:t>o</w:t>
      </w:r>
      <w:r w:rsidRPr="008C2D32">
        <w:rPr>
          <w:lang w:val="es-ES"/>
        </w:rPr>
        <w:t>lo las actividades que están financiad</w:t>
      </w:r>
      <w:r w:rsidR="006A59CF" w:rsidRPr="008C2D32">
        <w:rPr>
          <w:lang w:val="es-ES"/>
        </w:rPr>
        <w:t xml:space="preserve">as </w:t>
      </w:r>
      <w:r w:rsidRPr="008C2D32">
        <w:rPr>
          <w:lang w:val="es-ES"/>
        </w:rPr>
        <w:t xml:space="preserve">por los pagos basados ​​en resultados? </w:t>
      </w:r>
      <w:r w:rsidR="00222800" w:rsidRPr="008C2D32">
        <w:rPr>
          <w:lang w:val="es-ES"/>
        </w:rPr>
        <w:t>¿</w:t>
      </w:r>
      <w:r w:rsidRPr="008C2D32">
        <w:rPr>
          <w:lang w:val="es-ES"/>
        </w:rPr>
        <w:t>S</w:t>
      </w:r>
      <w:r w:rsidR="006A59CF" w:rsidRPr="008C2D32">
        <w:rPr>
          <w:lang w:val="es-ES"/>
        </w:rPr>
        <w:t>o</w:t>
      </w:r>
      <w:r w:rsidRPr="008C2D32">
        <w:rPr>
          <w:lang w:val="es-ES"/>
        </w:rPr>
        <w:t xml:space="preserve">lo las actividades </w:t>
      </w:r>
      <w:r w:rsidR="00B14262" w:rsidRPr="008C2D32">
        <w:rPr>
          <w:lang w:val="es-ES"/>
        </w:rPr>
        <w:t>REDD</w:t>
      </w:r>
      <w:r w:rsidRPr="008C2D32">
        <w:rPr>
          <w:lang w:val="es-ES"/>
        </w:rPr>
        <w:t xml:space="preserve">+ incluidas en </w:t>
      </w:r>
      <w:r w:rsidR="006A59CF" w:rsidRPr="008C2D32">
        <w:rPr>
          <w:lang w:val="es-ES"/>
        </w:rPr>
        <w:t xml:space="preserve">el </w:t>
      </w:r>
      <w:r w:rsidR="006A59CF" w:rsidRPr="008C2D32">
        <w:rPr>
          <w:iCs/>
          <w:lang w:val="es-ES"/>
        </w:rPr>
        <w:t>nivel de referencia</w:t>
      </w:r>
      <w:r w:rsidR="006A59CF" w:rsidRPr="008C2D32">
        <w:rPr>
          <w:lang w:val="es-ES"/>
        </w:rPr>
        <w:t xml:space="preserve"> de las </w:t>
      </w:r>
      <w:r w:rsidR="006A59CF" w:rsidRPr="008C2D32">
        <w:rPr>
          <w:iCs/>
          <w:lang w:val="es-ES"/>
        </w:rPr>
        <w:t>emisiones forestales</w:t>
      </w:r>
      <w:r w:rsidR="006A59CF" w:rsidRPr="008C2D32">
        <w:rPr>
          <w:lang w:val="es-ES"/>
        </w:rPr>
        <w:t xml:space="preserve"> y/</w:t>
      </w:r>
      <w:r w:rsidRPr="008C2D32">
        <w:rPr>
          <w:lang w:val="es-ES"/>
        </w:rPr>
        <w:t xml:space="preserve">o </w:t>
      </w:r>
      <w:r w:rsidR="006A59CF" w:rsidRPr="008C2D32">
        <w:rPr>
          <w:lang w:val="es-ES"/>
        </w:rPr>
        <w:t xml:space="preserve">los </w:t>
      </w:r>
      <w:r w:rsidRPr="008C2D32">
        <w:rPr>
          <w:lang w:val="es-ES"/>
        </w:rPr>
        <w:t xml:space="preserve">niveles de referencia forestal </w:t>
      </w:r>
      <w:r w:rsidR="006A59CF" w:rsidRPr="008C2D32">
        <w:rPr>
          <w:lang w:val="es-ES"/>
        </w:rPr>
        <w:t>o todas las acciones REDD</w:t>
      </w:r>
      <w:r w:rsidRPr="008C2D32">
        <w:rPr>
          <w:lang w:val="es-ES"/>
        </w:rPr>
        <w:t xml:space="preserve">+ </w:t>
      </w:r>
      <w:r w:rsidR="006A59CF" w:rsidRPr="008C2D32">
        <w:rPr>
          <w:lang w:val="es-ES"/>
        </w:rPr>
        <w:t>de la estrategia nacional/plan de acción</w:t>
      </w:r>
      <w:r w:rsidRPr="008C2D32">
        <w:rPr>
          <w:lang w:val="es-ES"/>
        </w:rPr>
        <w:t>?</w:t>
      </w:r>
    </w:p>
    <w:p w14:paraId="74185292" w14:textId="77777777" w:rsidR="003D5206" w:rsidRPr="008C2D32" w:rsidRDefault="003D5206" w:rsidP="009C4E0A">
      <w:pPr>
        <w:pStyle w:val="Sinespaciado"/>
        <w:spacing w:line="276" w:lineRule="auto"/>
        <w:ind w:left="360"/>
        <w:jc w:val="both"/>
        <w:rPr>
          <w:lang w:val="es-ES"/>
        </w:rPr>
      </w:pPr>
    </w:p>
    <w:p w14:paraId="34D900F1" w14:textId="62346D57" w:rsidR="00222800" w:rsidRPr="008C2D32" w:rsidRDefault="004F01D3" w:rsidP="00222800">
      <w:pPr>
        <w:pStyle w:val="Sinespaciado"/>
        <w:spacing w:line="276" w:lineRule="auto"/>
        <w:ind w:firstLine="360"/>
        <w:jc w:val="both"/>
        <w:rPr>
          <w:b/>
          <w:u w:val="single"/>
          <w:lang w:val="es-ES"/>
        </w:rPr>
      </w:pPr>
      <w:r w:rsidRPr="008C2D32">
        <w:rPr>
          <w:b/>
          <w:u w:val="single"/>
          <w:lang w:val="es-ES"/>
        </w:rPr>
        <w:t>Orientación adicional</w:t>
      </w:r>
      <w:r w:rsidR="00222800" w:rsidRPr="008C2D32">
        <w:rPr>
          <w:b/>
          <w:u w:val="single"/>
          <w:lang w:val="es-ES"/>
        </w:rPr>
        <w:t xml:space="preserve"> (op</w:t>
      </w:r>
      <w:r w:rsidR="00B14262" w:rsidRPr="008C2D32">
        <w:rPr>
          <w:b/>
          <w:u w:val="single"/>
          <w:lang w:val="es-ES"/>
        </w:rPr>
        <w:t>cional</w:t>
      </w:r>
      <w:r w:rsidR="00222800" w:rsidRPr="008C2D32">
        <w:rPr>
          <w:b/>
          <w:u w:val="single"/>
          <w:lang w:val="es-ES"/>
        </w:rPr>
        <w:t>):</w:t>
      </w:r>
    </w:p>
    <w:p w14:paraId="0405FBF7" w14:textId="7331B42A" w:rsidR="00222800" w:rsidRPr="008C2D32" w:rsidRDefault="00222800" w:rsidP="00222800">
      <w:pPr>
        <w:pStyle w:val="Sinespaciado"/>
        <w:numPr>
          <w:ilvl w:val="0"/>
          <w:numId w:val="29"/>
        </w:numPr>
        <w:spacing w:line="276" w:lineRule="auto"/>
        <w:jc w:val="both"/>
        <w:rPr>
          <w:b/>
          <w:u w:val="single"/>
          <w:lang w:val="es-ES"/>
        </w:rPr>
      </w:pPr>
      <w:r w:rsidRPr="008C2D32">
        <w:rPr>
          <w:u w:val="single"/>
          <w:lang w:val="es-ES"/>
        </w:rPr>
        <w:t xml:space="preserve">UN-REDD </w:t>
      </w:r>
      <w:r w:rsidR="004F01D3" w:rsidRPr="008C2D32">
        <w:rPr>
          <w:u w:val="single"/>
          <w:lang w:val="es-ES"/>
        </w:rPr>
        <w:t>hacia una interpretación común de</w:t>
      </w:r>
      <w:r w:rsidRPr="008C2D32">
        <w:rPr>
          <w:u w:val="single"/>
          <w:lang w:val="es-ES"/>
        </w:rPr>
        <w:t xml:space="preserve"> REDD+ </w:t>
      </w:r>
      <w:r w:rsidR="004F01D3" w:rsidRPr="008C2D32">
        <w:rPr>
          <w:u w:val="single"/>
          <w:lang w:val="es-ES"/>
        </w:rPr>
        <w:t>conforme con la</w:t>
      </w:r>
      <w:r w:rsidRPr="008C2D32">
        <w:rPr>
          <w:u w:val="single"/>
          <w:lang w:val="es-ES"/>
        </w:rPr>
        <w:t xml:space="preserve"> </w:t>
      </w:r>
      <w:r w:rsidR="004F01D3" w:rsidRPr="008C2D32">
        <w:rPr>
          <w:u w:val="single"/>
          <w:lang w:val="es-ES"/>
        </w:rPr>
        <w:t>CMNUCC</w:t>
      </w:r>
      <w:r w:rsidRPr="008C2D32" w:rsidDel="008E1F7E">
        <w:rPr>
          <w:u w:val="single"/>
          <w:lang w:val="es-ES"/>
        </w:rPr>
        <w:t xml:space="preserve"> </w:t>
      </w:r>
      <w:r w:rsidRPr="008C2D32">
        <w:rPr>
          <w:u w:val="single"/>
          <w:lang w:val="es-ES"/>
        </w:rPr>
        <w:t>(</w:t>
      </w:r>
      <w:r w:rsidR="00B14262" w:rsidRPr="008C2D32">
        <w:rPr>
          <w:u w:val="single"/>
          <w:lang w:val="es-ES"/>
        </w:rPr>
        <w:t>próximamente</w:t>
      </w:r>
      <w:r w:rsidRPr="008C2D32">
        <w:rPr>
          <w:u w:val="single"/>
          <w:lang w:val="es-ES"/>
        </w:rPr>
        <w:t>)</w:t>
      </w:r>
    </w:p>
    <w:p w14:paraId="749FE11C" w14:textId="2FC03ECD" w:rsidR="00222800" w:rsidRPr="008C2D32" w:rsidRDefault="008D11C1" w:rsidP="00222800">
      <w:pPr>
        <w:pStyle w:val="Prrafodelista"/>
        <w:numPr>
          <w:ilvl w:val="0"/>
          <w:numId w:val="2"/>
        </w:numPr>
        <w:spacing w:line="276" w:lineRule="auto"/>
        <w:rPr>
          <w:szCs w:val="22"/>
          <w:lang w:val="es-ES"/>
        </w:rPr>
      </w:pPr>
      <w:r w:rsidRPr="008C2D32">
        <w:rPr>
          <w:szCs w:val="22"/>
          <w:lang w:val="es-ES"/>
        </w:rPr>
        <w:t>Módulos de presentación de enfoques sobre salvaguardas a nivel de país de ONU-REDD</w:t>
      </w:r>
      <w:r w:rsidR="00222800" w:rsidRPr="008C2D32">
        <w:rPr>
          <w:szCs w:val="22"/>
          <w:lang w:val="es-ES"/>
        </w:rPr>
        <w:t xml:space="preserve"> </w:t>
      </w:r>
    </w:p>
    <w:p w14:paraId="348BD9B9" w14:textId="2B86C255" w:rsidR="00222800" w:rsidRPr="008C2D32" w:rsidRDefault="00222800" w:rsidP="00222800">
      <w:pPr>
        <w:pStyle w:val="Prrafodelista"/>
        <w:numPr>
          <w:ilvl w:val="0"/>
          <w:numId w:val="2"/>
        </w:numPr>
        <w:spacing w:line="276" w:lineRule="auto"/>
        <w:rPr>
          <w:szCs w:val="22"/>
          <w:lang w:val="es-ES"/>
        </w:rPr>
      </w:pPr>
      <w:r w:rsidRPr="008C2D32">
        <w:rPr>
          <w:szCs w:val="22"/>
          <w:lang w:val="es-ES"/>
        </w:rPr>
        <w:t>Gu</w:t>
      </w:r>
      <w:r w:rsidR="008D11C1" w:rsidRPr="008C2D32">
        <w:rPr>
          <w:szCs w:val="22"/>
          <w:lang w:val="es-ES"/>
        </w:rPr>
        <w:t xml:space="preserve">ía para </w:t>
      </w:r>
      <w:r w:rsidR="00DD6AD3" w:rsidRPr="008C2D32">
        <w:rPr>
          <w:szCs w:val="22"/>
          <w:lang w:val="es-ES"/>
        </w:rPr>
        <w:t>comprender e implementar</w:t>
      </w:r>
      <w:r w:rsidR="008D11C1" w:rsidRPr="008C2D32">
        <w:rPr>
          <w:szCs w:val="22"/>
          <w:lang w:val="es-ES"/>
        </w:rPr>
        <w:t xml:space="preserve"> las salvaguardas </w:t>
      </w:r>
      <w:r w:rsidR="00DD6AD3" w:rsidRPr="008C2D32">
        <w:rPr>
          <w:szCs w:val="22"/>
          <w:lang w:val="es-ES"/>
        </w:rPr>
        <w:t xml:space="preserve">REDD+ de la </w:t>
      </w:r>
      <w:r w:rsidR="00DD6AD3" w:rsidRPr="008C2D32">
        <w:rPr>
          <w:lang w:val="es-ES"/>
        </w:rPr>
        <w:t>CMNUCC</w:t>
      </w:r>
      <w:r w:rsidR="00DD6AD3" w:rsidRPr="008C2D32">
        <w:rPr>
          <w:szCs w:val="22"/>
          <w:lang w:val="es-ES"/>
        </w:rPr>
        <w:t xml:space="preserve"> </w:t>
      </w:r>
      <w:r w:rsidR="009E698A" w:rsidRPr="008C2D32">
        <w:rPr>
          <w:szCs w:val="22"/>
          <w:lang w:val="es-ES"/>
        </w:rPr>
        <w:t xml:space="preserve">publicada por </w:t>
      </w:r>
      <w:r w:rsidR="00DD6AD3" w:rsidRPr="008C2D32">
        <w:rPr>
          <w:szCs w:val="22"/>
          <w:lang w:val="es-ES"/>
        </w:rPr>
        <w:t>ClientEarth</w:t>
      </w:r>
    </w:p>
    <w:p w14:paraId="742C4D12" w14:textId="77777777" w:rsidR="00222800" w:rsidRPr="00E13B68" w:rsidRDefault="001A241A" w:rsidP="00222800">
      <w:pPr>
        <w:pStyle w:val="Prrafodelista"/>
        <w:numPr>
          <w:ilvl w:val="0"/>
          <w:numId w:val="2"/>
        </w:numPr>
        <w:spacing w:line="276" w:lineRule="auto"/>
        <w:rPr>
          <w:szCs w:val="22"/>
          <w:lang w:val="en-US"/>
        </w:rPr>
      </w:pPr>
      <w:hyperlink r:id="rId18" w:history="1">
        <w:r w:rsidR="00222800" w:rsidRPr="00E13B68">
          <w:rPr>
            <w:rStyle w:val="Hipervnculo"/>
            <w:szCs w:val="22"/>
            <w:lang w:val="en-US"/>
          </w:rPr>
          <w:t>SNV Country-led Safeguards Approach: Guidelines for National REDD+ Programmes</w:t>
        </w:r>
      </w:hyperlink>
    </w:p>
    <w:p w14:paraId="108BEE25" w14:textId="77777777" w:rsidR="00222800" w:rsidRPr="00E13B68" w:rsidRDefault="00222800" w:rsidP="00222800">
      <w:pPr>
        <w:rPr>
          <w:lang w:val="en-US"/>
        </w:rPr>
      </w:pPr>
    </w:p>
    <w:p w14:paraId="6A84EFDB" w14:textId="05FAC302" w:rsidR="000C5EA8" w:rsidRPr="008C2D32" w:rsidRDefault="000C5EA8" w:rsidP="0047291C">
      <w:pPr>
        <w:pStyle w:val="Sinespaciado"/>
        <w:numPr>
          <w:ilvl w:val="0"/>
          <w:numId w:val="46"/>
        </w:numPr>
        <w:spacing w:line="276" w:lineRule="auto"/>
        <w:jc w:val="both"/>
        <w:rPr>
          <w:b/>
          <w:lang w:val="es-ES"/>
        </w:rPr>
      </w:pPr>
      <w:r w:rsidRPr="008C2D32">
        <w:rPr>
          <w:b/>
          <w:lang w:val="es-ES"/>
        </w:rPr>
        <w:t>Evaluación de los posibles riesgos y beneficios sociales y ambientales asociados a las políticas y medidas REDD+ previstas</w:t>
      </w:r>
    </w:p>
    <w:p w14:paraId="08F28538" w14:textId="77777777" w:rsidR="000C5EA8" w:rsidRPr="008C2D32" w:rsidRDefault="000C5EA8" w:rsidP="00B14262">
      <w:pPr>
        <w:pStyle w:val="Sinespaciado"/>
        <w:spacing w:line="276" w:lineRule="auto"/>
        <w:ind w:left="426"/>
        <w:jc w:val="both"/>
        <w:rPr>
          <w:b/>
          <w:u w:val="single"/>
          <w:lang w:val="es-ES"/>
        </w:rPr>
      </w:pPr>
      <w:r w:rsidRPr="008C2D32">
        <w:rPr>
          <w:lang w:val="es-ES"/>
        </w:rPr>
        <w:br/>
      </w:r>
      <w:r w:rsidRPr="008C2D32">
        <w:rPr>
          <w:b/>
          <w:u w:val="single"/>
          <w:lang w:val="es-ES"/>
        </w:rPr>
        <w:t>Pasos indicativos:</w:t>
      </w:r>
    </w:p>
    <w:p w14:paraId="5AED74F5" w14:textId="77777777" w:rsidR="000C5EA8" w:rsidRPr="008C2D32" w:rsidRDefault="000C5EA8" w:rsidP="000C5EA8">
      <w:pPr>
        <w:pStyle w:val="Sinespaciado"/>
        <w:spacing w:line="276" w:lineRule="auto"/>
        <w:ind w:left="720"/>
        <w:jc w:val="both"/>
        <w:rPr>
          <w:b/>
          <w:u w:val="single"/>
          <w:lang w:val="es-ES"/>
        </w:rPr>
      </w:pPr>
    </w:p>
    <w:p w14:paraId="62ACBD02" w14:textId="4DD395E1" w:rsidR="000C5EA8" w:rsidRPr="008C2D32" w:rsidRDefault="003E2116" w:rsidP="0047291C">
      <w:pPr>
        <w:pStyle w:val="Sinespaciado"/>
        <w:numPr>
          <w:ilvl w:val="1"/>
          <w:numId w:val="46"/>
        </w:numPr>
        <w:spacing w:line="276" w:lineRule="auto"/>
        <w:ind w:left="1418"/>
        <w:jc w:val="both"/>
        <w:rPr>
          <w:lang w:val="es-ES"/>
        </w:rPr>
      </w:pPr>
      <w:r w:rsidRPr="008C2D32">
        <w:rPr>
          <w:b/>
          <w:lang w:val="es-ES"/>
        </w:rPr>
        <w:t>Orienta</w:t>
      </w:r>
      <w:r w:rsidR="004B4FD5" w:rsidRPr="008C2D32">
        <w:rPr>
          <w:b/>
          <w:lang w:val="es-ES"/>
        </w:rPr>
        <w:t>ción d</w:t>
      </w:r>
      <w:r w:rsidR="000C5EA8" w:rsidRPr="008C2D32">
        <w:rPr>
          <w:b/>
          <w:lang w:val="es-ES"/>
        </w:rPr>
        <w:t xml:space="preserve">el diseño de la </w:t>
      </w:r>
      <w:r w:rsidRPr="008C2D32">
        <w:rPr>
          <w:b/>
          <w:lang w:val="es-ES"/>
        </w:rPr>
        <w:t>estrategia nacional/plan de acción REDD</w:t>
      </w:r>
      <w:r w:rsidR="00F93FE2" w:rsidRPr="008C2D32">
        <w:rPr>
          <w:b/>
          <w:lang w:val="es-ES"/>
        </w:rPr>
        <w:t>+</w:t>
      </w:r>
      <w:r w:rsidRPr="008C2D32">
        <w:rPr>
          <w:b/>
          <w:lang w:val="es-ES"/>
        </w:rPr>
        <w:t xml:space="preserve"> y las </w:t>
      </w:r>
      <w:r w:rsidR="00F93FE2" w:rsidRPr="008C2D32">
        <w:rPr>
          <w:b/>
          <w:lang w:val="es-ES"/>
        </w:rPr>
        <w:t xml:space="preserve">políticas y medidas </w:t>
      </w:r>
      <w:r w:rsidR="000C5EA8" w:rsidRPr="008C2D32">
        <w:rPr>
          <w:b/>
          <w:lang w:val="es-ES"/>
        </w:rPr>
        <w:t>constituyentes:</w:t>
      </w:r>
      <w:r w:rsidR="000C5EA8" w:rsidRPr="008C2D32">
        <w:rPr>
          <w:lang w:val="es-ES"/>
        </w:rPr>
        <w:t xml:space="preserve"> </w:t>
      </w:r>
      <w:r w:rsidR="00F93FE2" w:rsidRPr="008C2D32">
        <w:rPr>
          <w:lang w:val="es-ES"/>
        </w:rPr>
        <w:t>puede utilizarse u</w:t>
      </w:r>
      <w:r w:rsidR="000C5EA8" w:rsidRPr="008C2D32">
        <w:rPr>
          <w:lang w:val="es-ES"/>
        </w:rPr>
        <w:t xml:space="preserve">n análisis de los riesgos y beneficios </w:t>
      </w:r>
      <w:r w:rsidR="003652C3" w:rsidRPr="008C2D32">
        <w:rPr>
          <w:lang w:val="es-ES"/>
        </w:rPr>
        <w:t>que suponen</w:t>
      </w:r>
      <w:r w:rsidR="000C5EA8" w:rsidRPr="008C2D32">
        <w:rPr>
          <w:lang w:val="es-ES"/>
        </w:rPr>
        <w:t xml:space="preserve"> </w:t>
      </w:r>
      <w:r w:rsidR="00F93FE2" w:rsidRPr="008C2D32">
        <w:rPr>
          <w:lang w:val="es-ES"/>
        </w:rPr>
        <w:t>las políticas y medidas previstas</w:t>
      </w:r>
      <w:r w:rsidR="000C5EA8" w:rsidRPr="008C2D32">
        <w:rPr>
          <w:lang w:val="es-ES"/>
        </w:rPr>
        <w:t xml:space="preserve"> </w:t>
      </w:r>
      <w:r w:rsidR="00F93FE2" w:rsidRPr="008C2D32">
        <w:rPr>
          <w:lang w:val="es-ES"/>
        </w:rPr>
        <w:t xml:space="preserve">y </w:t>
      </w:r>
      <w:r w:rsidR="00603E98" w:rsidRPr="008C2D32">
        <w:rPr>
          <w:lang w:val="es-ES"/>
        </w:rPr>
        <w:t xml:space="preserve">de </w:t>
      </w:r>
      <w:r w:rsidR="00F93FE2" w:rsidRPr="008C2D32">
        <w:rPr>
          <w:lang w:val="es-ES"/>
        </w:rPr>
        <w:t>las políticas, leyes y reglamentos</w:t>
      </w:r>
      <w:r w:rsidR="000C5EA8" w:rsidRPr="008C2D32">
        <w:rPr>
          <w:lang w:val="es-ES"/>
        </w:rPr>
        <w:t xml:space="preserve"> </w:t>
      </w:r>
      <w:r w:rsidR="00603E98" w:rsidRPr="008C2D32">
        <w:rPr>
          <w:lang w:val="es-ES"/>
        </w:rPr>
        <w:t xml:space="preserve">que se requieren </w:t>
      </w:r>
      <w:r w:rsidR="000C5EA8" w:rsidRPr="008C2D32">
        <w:rPr>
          <w:lang w:val="es-ES"/>
        </w:rPr>
        <w:t xml:space="preserve">para </w:t>
      </w:r>
      <w:r w:rsidR="003652C3" w:rsidRPr="008C2D32">
        <w:rPr>
          <w:lang w:val="es-ES"/>
        </w:rPr>
        <w:t>abordarlos</w:t>
      </w:r>
      <w:r w:rsidR="00F93FE2" w:rsidRPr="008C2D32">
        <w:rPr>
          <w:lang w:val="es-ES"/>
        </w:rPr>
        <w:t xml:space="preserve"> a fin de</w:t>
      </w:r>
      <w:r w:rsidR="000C5EA8" w:rsidRPr="008C2D32">
        <w:rPr>
          <w:lang w:val="es-ES"/>
        </w:rPr>
        <w:t xml:space="preserve"> </w:t>
      </w:r>
      <w:r w:rsidR="00F93FE2" w:rsidRPr="008C2D32">
        <w:rPr>
          <w:lang w:val="es-ES"/>
        </w:rPr>
        <w:t>orientar la</w:t>
      </w:r>
      <w:r w:rsidR="000C5EA8" w:rsidRPr="008C2D32">
        <w:rPr>
          <w:lang w:val="es-ES"/>
        </w:rPr>
        <w:t xml:space="preserve"> decisión sobre qué </w:t>
      </w:r>
      <w:r w:rsidR="00F93FE2" w:rsidRPr="008C2D32">
        <w:rPr>
          <w:lang w:val="es-ES"/>
        </w:rPr>
        <w:t>medidas previstas es necesario priorizar, revisar y/</w:t>
      </w:r>
      <w:r w:rsidR="000C5EA8" w:rsidRPr="008C2D32">
        <w:rPr>
          <w:lang w:val="es-ES"/>
        </w:rPr>
        <w:t xml:space="preserve">o incluir </w:t>
      </w:r>
      <w:r w:rsidR="00CC33D9" w:rsidRPr="008C2D32">
        <w:rPr>
          <w:lang w:val="es-ES"/>
        </w:rPr>
        <w:t>en la estrategia nacional/plan de acción REDD</w:t>
      </w:r>
      <w:r w:rsidR="004B4FD5" w:rsidRPr="008C2D32">
        <w:rPr>
          <w:lang w:val="es-ES"/>
        </w:rPr>
        <w:t>+</w:t>
      </w:r>
      <w:r w:rsidR="00CC33D9" w:rsidRPr="008C2D32">
        <w:rPr>
          <w:lang w:val="es-ES"/>
        </w:rPr>
        <w:t>. Cuando las opciones REDD</w:t>
      </w:r>
      <w:r w:rsidR="000C5EA8" w:rsidRPr="008C2D32">
        <w:rPr>
          <w:lang w:val="es-ES"/>
        </w:rPr>
        <w:t>+ identificad</w:t>
      </w:r>
      <w:r w:rsidR="00CC33D9" w:rsidRPr="008C2D32">
        <w:rPr>
          <w:lang w:val="es-ES"/>
        </w:rPr>
        <w:t>a</w:t>
      </w:r>
      <w:r w:rsidR="000C5EA8" w:rsidRPr="008C2D32">
        <w:rPr>
          <w:lang w:val="es-ES"/>
        </w:rPr>
        <w:t xml:space="preserve">s </w:t>
      </w:r>
      <w:r w:rsidR="00CC33D9" w:rsidRPr="008C2D32">
        <w:rPr>
          <w:lang w:val="es-ES"/>
        </w:rPr>
        <w:t>no abord</w:t>
      </w:r>
      <w:r w:rsidR="004B4FD5" w:rsidRPr="008C2D32">
        <w:rPr>
          <w:lang w:val="es-ES"/>
        </w:rPr>
        <w:t>e</w:t>
      </w:r>
      <w:r w:rsidR="00CC33D9" w:rsidRPr="008C2D32">
        <w:rPr>
          <w:lang w:val="es-ES"/>
        </w:rPr>
        <w:t>n o</w:t>
      </w:r>
      <w:r w:rsidR="000C5EA8" w:rsidRPr="008C2D32">
        <w:rPr>
          <w:lang w:val="es-ES"/>
        </w:rPr>
        <w:t xml:space="preserve"> abor</w:t>
      </w:r>
      <w:r w:rsidR="006D36F4" w:rsidRPr="008C2D32">
        <w:rPr>
          <w:lang w:val="es-ES"/>
        </w:rPr>
        <w:t>d</w:t>
      </w:r>
      <w:r w:rsidR="004B4FD5" w:rsidRPr="008C2D32">
        <w:rPr>
          <w:lang w:val="es-ES"/>
        </w:rPr>
        <w:t>e</w:t>
      </w:r>
      <w:r w:rsidR="006D36F4" w:rsidRPr="008C2D32">
        <w:rPr>
          <w:lang w:val="es-ES"/>
        </w:rPr>
        <w:t>n parcialmente los beneficios</w:t>
      </w:r>
      <w:r w:rsidR="004B4FD5" w:rsidRPr="008C2D32">
        <w:rPr>
          <w:lang w:val="es-ES"/>
        </w:rPr>
        <w:t xml:space="preserve"> y </w:t>
      </w:r>
      <w:r w:rsidR="000C5EA8" w:rsidRPr="008C2D32">
        <w:rPr>
          <w:lang w:val="es-ES"/>
        </w:rPr>
        <w:t xml:space="preserve">riesgos, </w:t>
      </w:r>
      <w:r w:rsidR="006D36F4" w:rsidRPr="008C2D32">
        <w:rPr>
          <w:lang w:val="es-ES"/>
        </w:rPr>
        <w:t xml:space="preserve">se identificarán las lagunas y se </w:t>
      </w:r>
      <w:r w:rsidR="004B4FD5" w:rsidRPr="008C2D32">
        <w:rPr>
          <w:lang w:val="es-ES"/>
        </w:rPr>
        <w:t xml:space="preserve">harán </w:t>
      </w:r>
      <w:r w:rsidR="000C5EA8" w:rsidRPr="008C2D32">
        <w:rPr>
          <w:lang w:val="es-ES"/>
        </w:rPr>
        <w:t xml:space="preserve">recomendaciones específicas para </w:t>
      </w:r>
      <w:r w:rsidR="004B4FD5" w:rsidRPr="008C2D32">
        <w:rPr>
          <w:lang w:val="es-ES"/>
        </w:rPr>
        <w:t>mejorar</w:t>
      </w:r>
      <w:r w:rsidR="000C5EA8" w:rsidRPr="008C2D32">
        <w:rPr>
          <w:lang w:val="es-ES"/>
        </w:rPr>
        <w:t xml:space="preserve"> </w:t>
      </w:r>
      <w:r w:rsidR="004B4FD5" w:rsidRPr="008C2D32">
        <w:rPr>
          <w:lang w:val="es-ES"/>
        </w:rPr>
        <w:t xml:space="preserve">dichas </w:t>
      </w:r>
      <w:r w:rsidR="000C5EA8" w:rsidRPr="008C2D32">
        <w:rPr>
          <w:lang w:val="es-ES"/>
        </w:rPr>
        <w:t xml:space="preserve">opciones </w:t>
      </w:r>
      <w:r w:rsidR="004B4FD5" w:rsidRPr="008C2D32">
        <w:rPr>
          <w:lang w:val="es-ES"/>
        </w:rPr>
        <w:t xml:space="preserve">y </w:t>
      </w:r>
      <w:r w:rsidR="00603E98" w:rsidRPr="008C2D32">
        <w:rPr>
          <w:lang w:val="es-ES"/>
        </w:rPr>
        <w:t>subsanar</w:t>
      </w:r>
      <w:r w:rsidR="000C5EA8" w:rsidRPr="008C2D32">
        <w:rPr>
          <w:lang w:val="es-ES"/>
        </w:rPr>
        <w:t xml:space="preserve"> las </w:t>
      </w:r>
      <w:r w:rsidR="00603E98" w:rsidRPr="008C2D32">
        <w:rPr>
          <w:lang w:val="es-ES"/>
        </w:rPr>
        <w:t>lagunas</w:t>
      </w:r>
      <w:r w:rsidR="000C5EA8" w:rsidRPr="008C2D32">
        <w:rPr>
          <w:lang w:val="es-ES"/>
        </w:rPr>
        <w:t xml:space="preserve"> identificadas.</w:t>
      </w:r>
    </w:p>
    <w:p w14:paraId="28BE9103" w14:textId="77777777" w:rsidR="000C5EA8" w:rsidRPr="008C2D32" w:rsidRDefault="000C5EA8" w:rsidP="000C5EA8">
      <w:pPr>
        <w:pStyle w:val="Sinespaciado"/>
        <w:spacing w:line="276" w:lineRule="auto"/>
        <w:ind w:left="698"/>
        <w:jc w:val="both"/>
        <w:rPr>
          <w:lang w:val="es-ES"/>
        </w:rPr>
      </w:pPr>
    </w:p>
    <w:p w14:paraId="6DD6B004" w14:textId="107B1358" w:rsidR="0072709F" w:rsidRPr="008C2D32" w:rsidRDefault="0072709F" w:rsidP="00095757">
      <w:pPr>
        <w:pStyle w:val="Sinespaciado"/>
        <w:spacing w:line="276" w:lineRule="auto"/>
        <w:ind w:left="1418" w:hanging="709"/>
        <w:jc w:val="both"/>
        <w:rPr>
          <w:lang w:val="es-ES"/>
        </w:rPr>
      </w:pPr>
      <w:r w:rsidRPr="008C2D32">
        <w:rPr>
          <w:lang w:val="es-ES"/>
        </w:rPr>
        <w:t>b)</w:t>
      </w:r>
      <w:r w:rsidRPr="008C2D32">
        <w:rPr>
          <w:lang w:val="es-ES"/>
        </w:rPr>
        <w:tab/>
      </w:r>
      <w:r w:rsidR="004B4FD5" w:rsidRPr="008C2D32">
        <w:rPr>
          <w:b/>
          <w:lang w:val="es-ES"/>
        </w:rPr>
        <w:t>P</w:t>
      </w:r>
      <w:r w:rsidRPr="008C2D32">
        <w:rPr>
          <w:b/>
          <w:lang w:val="es-ES"/>
        </w:rPr>
        <w:t xml:space="preserve">lanificación de la gestión de los riesgos residuales y </w:t>
      </w:r>
      <w:r w:rsidR="004B4FD5" w:rsidRPr="008C2D32">
        <w:rPr>
          <w:b/>
          <w:lang w:val="es-ES"/>
        </w:rPr>
        <w:t xml:space="preserve">la </w:t>
      </w:r>
      <w:r w:rsidRPr="008C2D32">
        <w:rPr>
          <w:b/>
          <w:lang w:val="es-ES"/>
        </w:rPr>
        <w:t xml:space="preserve">mejora de </w:t>
      </w:r>
      <w:r w:rsidR="004B4FD5" w:rsidRPr="008C2D32">
        <w:rPr>
          <w:b/>
          <w:lang w:val="es-ES"/>
        </w:rPr>
        <w:t xml:space="preserve">los </w:t>
      </w:r>
      <w:r w:rsidRPr="008C2D32">
        <w:rPr>
          <w:b/>
          <w:lang w:val="es-ES"/>
        </w:rPr>
        <w:t>beneficios</w:t>
      </w:r>
      <w:r w:rsidRPr="008C2D32">
        <w:rPr>
          <w:lang w:val="es-ES"/>
        </w:rPr>
        <w:t xml:space="preserve">: </w:t>
      </w:r>
      <w:r w:rsidR="00603E98" w:rsidRPr="008C2D32">
        <w:rPr>
          <w:lang w:val="es-ES"/>
        </w:rPr>
        <w:t xml:space="preserve">este </w:t>
      </w:r>
      <w:r w:rsidR="00095757" w:rsidRPr="008C2D32">
        <w:rPr>
          <w:lang w:val="es-ES"/>
        </w:rPr>
        <w:t>paso comprende el d</w:t>
      </w:r>
      <w:r w:rsidRPr="008C2D32">
        <w:rPr>
          <w:lang w:val="es-ES"/>
        </w:rPr>
        <w:t>esarroll</w:t>
      </w:r>
      <w:r w:rsidR="004B4FD5" w:rsidRPr="008C2D32">
        <w:rPr>
          <w:lang w:val="es-ES"/>
        </w:rPr>
        <w:t xml:space="preserve">o de </w:t>
      </w:r>
      <w:r w:rsidRPr="008C2D32">
        <w:rPr>
          <w:lang w:val="es-ES"/>
        </w:rPr>
        <w:t xml:space="preserve">un marco para </w:t>
      </w:r>
      <w:r w:rsidR="004B4FD5" w:rsidRPr="008C2D32">
        <w:rPr>
          <w:lang w:val="es-ES"/>
        </w:rPr>
        <w:t>gestionar y mitigar</w:t>
      </w:r>
      <w:r w:rsidRPr="008C2D32">
        <w:rPr>
          <w:lang w:val="es-ES"/>
        </w:rPr>
        <w:t xml:space="preserve"> los riesgos </w:t>
      </w:r>
      <w:r w:rsidR="004B4FD5" w:rsidRPr="008C2D32">
        <w:rPr>
          <w:lang w:val="es-ES"/>
        </w:rPr>
        <w:t>y los</w:t>
      </w:r>
      <w:r w:rsidRPr="008C2D32">
        <w:rPr>
          <w:lang w:val="es-ES"/>
        </w:rPr>
        <w:t xml:space="preserve"> impactos ambientales y sociales </w:t>
      </w:r>
      <w:r w:rsidR="00095757" w:rsidRPr="008C2D32">
        <w:rPr>
          <w:lang w:val="es-ES"/>
        </w:rPr>
        <w:t>de</w:t>
      </w:r>
      <w:r w:rsidRPr="008C2D32">
        <w:rPr>
          <w:lang w:val="es-ES"/>
        </w:rPr>
        <w:t xml:space="preserve"> las inversiones futuras asociad</w:t>
      </w:r>
      <w:r w:rsidR="004B4FD5" w:rsidRPr="008C2D32">
        <w:rPr>
          <w:lang w:val="es-ES"/>
        </w:rPr>
        <w:t>a</w:t>
      </w:r>
      <w:r w:rsidRPr="008C2D32">
        <w:rPr>
          <w:lang w:val="es-ES"/>
        </w:rPr>
        <w:t xml:space="preserve">s </w:t>
      </w:r>
      <w:r w:rsidR="00095757" w:rsidRPr="008C2D32">
        <w:rPr>
          <w:lang w:val="es-ES"/>
        </w:rPr>
        <w:t>a</w:t>
      </w:r>
      <w:r w:rsidRPr="008C2D32">
        <w:rPr>
          <w:lang w:val="es-ES"/>
        </w:rPr>
        <w:t xml:space="preserve"> la implementación de</w:t>
      </w:r>
      <w:r w:rsidR="004B4FD5" w:rsidRPr="008C2D32">
        <w:rPr>
          <w:lang w:val="es-ES"/>
        </w:rPr>
        <w:t xml:space="preserve"> la estrategia nacional/plan de acción REDD</w:t>
      </w:r>
      <w:r w:rsidRPr="008C2D32">
        <w:rPr>
          <w:lang w:val="es-ES"/>
        </w:rPr>
        <w:t xml:space="preserve">+ </w:t>
      </w:r>
      <w:r w:rsidR="0077406A" w:rsidRPr="008C2D32">
        <w:rPr>
          <w:lang w:val="es-ES"/>
        </w:rPr>
        <w:t xml:space="preserve">de un país </w:t>
      </w:r>
      <w:r w:rsidRPr="008C2D32">
        <w:rPr>
          <w:lang w:val="es-ES"/>
        </w:rPr>
        <w:t>(</w:t>
      </w:r>
      <w:r w:rsidR="00D34DBE" w:rsidRPr="008C2D32">
        <w:rPr>
          <w:lang w:val="es-ES"/>
        </w:rPr>
        <w:t xml:space="preserve">en terminología del FCPF se denomina </w:t>
      </w:r>
      <w:r w:rsidRPr="008C2D32">
        <w:rPr>
          <w:lang w:val="es-ES"/>
        </w:rPr>
        <w:t xml:space="preserve">Marco de Gestión Ambiental y Social </w:t>
      </w:r>
      <w:r w:rsidR="001410C0" w:rsidRPr="008C2D32">
        <w:rPr>
          <w:lang w:val="es-ES"/>
        </w:rPr>
        <w:t>(</w:t>
      </w:r>
      <w:r w:rsidRPr="008C2D32">
        <w:rPr>
          <w:lang w:val="es-ES"/>
        </w:rPr>
        <w:t>ESMF</w:t>
      </w:r>
      <w:r w:rsidR="001410C0" w:rsidRPr="008C2D32">
        <w:rPr>
          <w:lang w:val="es-ES"/>
        </w:rPr>
        <w:t xml:space="preserve">, por sus siglas en inglés)). Este marco suele </w:t>
      </w:r>
      <w:r w:rsidRPr="008C2D32">
        <w:rPr>
          <w:lang w:val="es-ES"/>
        </w:rPr>
        <w:t>describ</w:t>
      </w:r>
      <w:r w:rsidR="001410C0" w:rsidRPr="008C2D32">
        <w:rPr>
          <w:lang w:val="es-ES"/>
        </w:rPr>
        <w:t>ir</w:t>
      </w:r>
      <w:r w:rsidRPr="008C2D32">
        <w:rPr>
          <w:lang w:val="es-ES"/>
        </w:rPr>
        <w:t xml:space="preserve">, por ejemplo, </w:t>
      </w:r>
      <w:r w:rsidR="00C71E4D" w:rsidRPr="008C2D32">
        <w:rPr>
          <w:lang w:val="es-ES"/>
        </w:rPr>
        <w:t xml:space="preserve">cómo garantizará un país </w:t>
      </w:r>
      <w:r w:rsidR="00675348" w:rsidRPr="008C2D32">
        <w:rPr>
          <w:lang w:val="es-ES"/>
        </w:rPr>
        <w:t>la existencia de</w:t>
      </w:r>
      <w:r w:rsidR="00C71E4D" w:rsidRPr="008C2D32">
        <w:rPr>
          <w:lang w:val="es-ES"/>
        </w:rPr>
        <w:t xml:space="preserve"> </w:t>
      </w:r>
      <w:r w:rsidRPr="008C2D32">
        <w:rPr>
          <w:lang w:val="es-ES"/>
        </w:rPr>
        <w:t xml:space="preserve">instituciones </w:t>
      </w:r>
      <w:r w:rsidR="00675348" w:rsidRPr="008C2D32">
        <w:rPr>
          <w:lang w:val="es-ES"/>
        </w:rPr>
        <w:t>que gestionen</w:t>
      </w:r>
      <w:r w:rsidRPr="008C2D32">
        <w:rPr>
          <w:lang w:val="es-ES"/>
        </w:rPr>
        <w:t xml:space="preserve"> los riesgos inevitables y pro</w:t>
      </w:r>
      <w:r w:rsidR="00675348" w:rsidRPr="008C2D32">
        <w:rPr>
          <w:lang w:val="es-ES"/>
        </w:rPr>
        <w:t>muevan</w:t>
      </w:r>
      <w:r w:rsidRPr="008C2D32">
        <w:rPr>
          <w:lang w:val="es-ES"/>
        </w:rPr>
        <w:t xml:space="preserve"> </w:t>
      </w:r>
      <w:r w:rsidR="00331574" w:rsidRPr="008C2D32">
        <w:rPr>
          <w:lang w:val="es-ES"/>
        </w:rPr>
        <w:t xml:space="preserve">los </w:t>
      </w:r>
      <w:r w:rsidRPr="008C2D32">
        <w:rPr>
          <w:lang w:val="es-ES"/>
        </w:rPr>
        <w:t xml:space="preserve">beneficios </w:t>
      </w:r>
      <w:r w:rsidR="00C71E4D" w:rsidRPr="008C2D32">
        <w:rPr>
          <w:lang w:val="es-ES"/>
        </w:rPr>
        <w:t>a</w:t>
      </w:r>
      <w:r w:rsidRPr="008C2D32">
        <w:rPr>
          <w:lang w:val="es-ES"/>
        </w:rPr>
        <w:t xml:space="preserve"> largo plazo. </w:t>
      </w:r>
      <w:r w:rsidR="00331574" w:rsidRPr="008C2D32">
        <w:rPr>
          <w:lang w:val="es-ES"/>
        </w:rPr>
        <w:t xml:space="preserve">Entre los </w:t>
      </w:r>
      <w:r w:rsidRPr="008C2D32">
        <w:rPr>
          <w:lang w:val="es-ES"/>
        </w:rPr>
        <w:t xml:space="preserve">componentes clave podrían </w:t>
      </w:r>
      <w:r w:rsidR="00331574" w:rsidRPr="008C2D32">
        <w:rPr>
          <w:lang w:val="es-ES"/>
        </w:rPr>
        <w:t>figurar</w:t>
      </w:r>
      <w:r w:rsidRPr="008C2D32">
        <w:rPr>
          <w:lang w:val="es-ES"/>
        </w:rPr>
        <w:t xml:space="preserve">: a) los procedimientos de </w:t>
      </w:r>
      <w:r w:rsidR="00331574" w:rsidRPr="008C2D32">
        <w:rPr>
          <w:lang w:val="es-ES"/>
        </w:rPr>
        <w:t>análisis/selección/exploración</w:t>
      </w:r>
      <w:r w:rsidRPr="008C2D32">
        <w:rPr>
          <w:lang w:val="es-ES"/>
        </w:rPr>
        <w:t xml:space="preserve"> y evaluación de los impactos ambientales y sociales específi</w:t>
      </w:r>
      <w:r w:rsidR="00331574" w:rsidRPr="008C2D32">
        <w:rPr>
          <w:lang w:val="es-ES"/>
        </w:rPr>
        <w:t>co</w:t>
      </w:r>
      <w:r w:rsidRPr="008C2D32">
        <w:rPr>
          <w:lang w:val="es-ES"/>
        </w:rPr>
        <w:t xml:space="preserve">s del </w:t>
      </w:r>
      <w:r w:rsidR="00BB397B" w:rsidRPr="008C2D32">
        <w:rPr>
          <w:lang w:val="es-ES"/>
        </w:rPr>
        <w:t>sitio</w:t>
      </w:r>
      <w:r w:rsidRPr="008C2D32">
        <w:rPr>
          <w:lang w:val="es-ES"/>
        </w:rPr>
        <w:t xml:space="preserve"> (integrados en la planificación del uso del suelo, por ejemplo)</w:t>
      </w:r>
      <w:r w:rsidR="00FC5B8A" w:rsidRPr="008C2D32">
        <w:rPr>
          <w:rStyle w:val="Refdenotaalpie"/>
          <w:lang w:val="es-ES"/>
        </w:rPr>
        <w:footnoteReference w:id="4"/>
      </w:r>
      <w:r w:rsidRPr="008C2D32">
        <w:rPr>
          <w:lang w:val="es-ES"/>
        </w:rPr>
        <w:t xml:space="preserve">; y b) los planes de acción para </w:t>
      </w:r>
      <w:r w:rsidR="00BB397B" w:rsidRPr="008C2D32">
        <w:rPr>
          <w:lang w:val="es-ES"/>
        </w:rPr>
        <w:t>gestionar, mitiga</w:t>
      </w:r>
      <w:r w:rsidR="00675348" w:rsidRPr="008C2D32">
        <w:rPr>
          <w:lang w:val="es-ES"/>
        </w:rPr>
        <w:t>r</w:t>
      </w:r>
      <w:r w:rsidR="00BB397B" w:rsidRPr="008C2D32">
        <w:rPr>
          <w:lang w:val="es-ES"/>
        </w:rPr>
        <w:t xml:space="preserve"> y/</w:t>
      </w:r>
      <w:r w:rsidRPr="008C2D32">
        <w:rPr>
          <w:lang w:val="es-ES"/>
        </w:rPr>
        <w:t>o compensa</w:t>
      </w:r>
      <w:r w:rsidR="00BB397B" w:rsidRPr="008C2D32">
        <w:rPr>
          <w:lang w:val="es-ES"/>
        </w:rPr>
        <w:t xml:space="preserve">r </w:t>
      </w:r>
      <w:r w:rsidRPr="008C2D32">
        <w:rPr>
          <w:lang w:val="es-ES"/>
        </w:rPr>
        <w:t>los impactos adversos.</w:t>
      </w:r>
    </w:p>
    <w:p w14:paraId="3FC29A8A" w14:textId="77777777" w:rsidR="003D5206" w:rsidRPr="008C2D32" w:rsidRDefault="003D5206" w:rsidP="009C4E0A">
      <w:pPr>
        <w:pStyle w:val="Sinespaciado"/>
        <w:spacing w:line="276" w:lineRule="auto"/>
        <w:ind w:left="1418"/>
        <w:jc w:val="both"/>
        <w:rPr>
          <w:lang w:val="es-ES"/>
        </w:rPr>
      </w:pPr>
    </w:p>
    <w:p w14:paraId="4655C102" w14:textId="77777777" w:rsidR="00BB397B" w:rsidRPr="008C2D32" w:rsidRDefault="00BB397B" w:rsidP="00095757">
      <w:pPr>
        <w:pStyle w:val="Prrafodelista"/>
        <w:spacing w:line="276" w:lineRule="auto"/>
        <w:rPr>
          <w:rStyle w:val="Hipervnculo"/>
          <w:color w:val="auto"/>
          <w:szCs w:val="22"/>
          <w:u w:val="none"/>
          <w:lang w:val="es-ES"/>
        </w:rPr>
      </w:pPr>
    </w:p>
    <w:p w14:paraId="7D33BEF4" w14:textId="24EC286D" w:rsidR="00BB397B" w:rsidRPr="008C2D32" w:rsidRDefault="00BB397B" w:rsidP="00BB397B">
      <w:pPr>
        <w:pStyle w:val="Sinespaciado"/>
        <w:spacing w:line="276" w:lineRule="auto"/>
        <w:ind w:firstLine="360"/>
        <w:jc w:val="both"/>
        <w:rPr>
          <w:b/>
          <w:u w:val="single"/>
          <w:lang w:val="es-ES"/>
        </w:rPr>
      </w:pPr>
      <w:r w:rsidRPr="008C2D32">
        <w:rPr>
          <w:b/>
          <w:u w:val="single"/>
          <w:lang w:val="es-ES"/>
        </w:rPr>
        <w:t>Herramientas/</w:t>
      </w:r>
      <w:r w:rsidR="0045206B" w:rsidRPr="008C2D32">
        <w:rPr>
          <w:b/>
          <w:u w:val="single"/>
          <w:lang w:val="es-ES"/>
        </w:rPr>
        <w:t>documentos</w:t>
      </w:r>
      <w:r w:rsidRPr="008C2D32">
        <w:rPr>
          <w:b/>
          <w:u w:val="single"/>
          <w:lang w:val="es-ES"/>
        </w:rPr>
        <w:t xml:space="preserve"> opcionales</w:t>
      </w:r>
    </w:p>
    <w:p w14:paraId="453197AB" w14:textId="6792F898" w:rsidR="00BB397B" w:rsidRPr="008C2D32" w:rsidRDefault="001A241A" w:rsidP="00BB397B">
      <w:pPr>
        <w:pStyle w:val="Prrafodelista"/>
        <w:numPr>
          <w:ilvl w:val="0"/>
          <w:numId w:val="2"/>
        </w:numPr>
        <w:spacing w:after="200" w:line="276" w:lineRule="auto"/>
        <w:rPr>
          <w:szCs w:val="22"/>
          <w:lang w:val="es-ES"/>
        </w:rPr>
      </w:pPr>
      <w:hyperlink r:id="rId19" w:history="1">
        <w:r w:rsidR="00BB397B" w:rsidRPr="008C2D32">
          <w:rPr>
            <w:rStyle w:val="Hipervnculo"/>
            <w:lang w:val="es-ES"/>
          </w:rPr>
          <w:t xml:space="preserve">Herramienta de beneficios y riesgos </w:t>
        </w:r>
        <w:r w:rsidR="00BB397B" w:rsidRPr="008C2D32">
          <w:rPr>
            <w:rStyle w:val="Hipervnculo"/>
            <w:szCs w:val="22"/>
            <w:lang w:val="es-ES"/>
          </w:rPr>
          <w:t>(BeRT)</w:t>
        </w:r>
      </w:hyperlink>
      <w:r w:rsidR="00BB397B" w:rsidRPr="008C2D32">
        <w:rPr>
          <w:szCs w:val="22"/>
          <w:lang w:val="es-ES"/>
        </w:rPr>
        <w:t xml:space="preserve"> </w:t>
      </w:r>
      <w:r w:rsidR="00BB397B" w:rsidRPr="008C2D32">
        <w:rPr>
          <w:lang w:val="es-ES"/>
        </w:rPr>
        <w:t>de ONU-REDD</w:t>
      </w:r>
      <w:r w:rsidR="00BB397B" w:rsidRPr="008C2D32">
        <w:rPr>
          <w:szCs w:val="22"/>
          <w:lang w:val="es-ES"/>
        </w:rPr>
        <w:t xml:space="preserve"> </w:t>
      </w:r>
    </w:p>
    <w:p w14:paraId="1A944CDF" w14:textId="77777777" w:rsidR="00BB397B" w:rsidRPr="00E13B68" w:rsidRDefault="001A241A" w:rsidP="00BB397B">
      <w:pPr>
        <w:pStyle w:val="Prrafodelista"/>
        <w:numPr>
          <w:ilvl w:val="0"/>
          <w:numId w:val="2"/>
        </w:numPr>
        <w:spacing w:line="276" w:lineRule="auto"/>
        <w:rPr>
          <w:szCs w:val="22"/>
          <w:lang w:val="en-US"/>
        </w:rPr>
      </w:pPr>
      <w:hyperlink r:id="rId20" w:history="1">
        <w:r w:rsidR="00BB397B" w:rsidRPr="00E13B68">
          <w:rPr>
            <w:rStyle w:val="Hipervnculo"/>
            <w:szCs w:val="22"/>
            <w:lang w:val="en-US"/>
          </w:rPr>
          <w:t>SNV Country-led Safeguards Approach: Guidelines for National REDD+ Programmes</w:t>
        </w:r>
      </w:hyperlink>
    </w:p>
    <w:p w14:paraId="3AD13D14" w14:textId="77777777" w:rsidR="00BB397B" w:rsidRPr="00E13B68" w:rsidRDefault="00BB397B" w:rsidP="00BB397B">
      <w:pPr>
        <w:pStyle w:val="Prrafodelista"/>
        <w:spacing w:line="276" w:lineRule="auto"/>
        <w:rPr>
          <w:szCs w:val="22"/>
          <w:lang w:val="en-US"/>
        </w:rPr>
      </w:pPr>
    </w:p>
    <w:p w14:paraId="5E1F222F" w14:textId="77777777" w:rsidR="003D5206" w:rsidRPr="00E13B68" w:rsidRDefault="003D5206" w:rsidP="009C4E0A">
      <w:pPr>
        <w:pStyle w:val="Sinespaciado"/>
        <w:spacing w:line="276" w:lineRule="auto"/>
        <w:ind w:left="1418"/>
        <w:jc w:val="both"/>
        <w:rPr>
          <w:b/>
        </w:rPr>
      </w:pPr>
    </w:p>
    <w:p w14:paraId="2FC05F54" w14:textId="2E908D17" w:rsidR="00DD3ADB" w:rsidRPr="008C2D32" w:rsidRDefault="00675348" w:rsidP="0047291C">
      <w:pPr>
        <w:pStyle w:val="Prrafodelista"/>
        <w:numPr>
          <w:ilvl w:val="0"/>
          <w:numId w:val="46"/>
        </w:numPr>
        <w:tabs>
          <w:tab w:val="left" w:pos="1418"/>
        </w:tabs>
        <w:rPr>
          <w:lang w:val="es-ES"/>
        </w:rPr>
      </w:pPr>
      <w:r w:rsidRPr="008C2D32">
        <w:rPr>
          <w:rStyle w:val="hps"/>
          <w:b/>
          <w:lang w:val="es-ES"/>
        </w:rPr>
        <w:t>Clarificación</w:t>
      </w:r>
      <w:r w:rsidR="00982E17" w:rsidRPr="008C2D32">
        <w:rPr>
          <w:rStyle w:val="hps"/>
          <w:b/>
          <w:lang w:val="es-ES"/>
        </w:rPr>
        <w:t xml:space="preserve"> de</w:t>
      </w:r>
      <w:r w:rsidR="00982E17" w:rsidRPr="008C2D32">
        <w:rPr>
          <w:b/>
          <w:lang w:val="es-ES"/>
        </w:rPr>
        <w:t xml:space="preserve"> </w:t>
      </w:r>
      <w:r w:rsidR="00982E17" w:rsidRPr="008C2D32">
        <w:rPr>
          <w:rStyle w:val="hps"/>
          <w:b/>
          <w:lang w:val="es-ES"/>
        </w:rPr>
        <w:t>las</w:t>
      </w:r>
      <w:r w:rsidR="00982E17" w:rsidRPr="008C2D32">
        <w:rPr>
          <w:b/>
          <w:lang w:val="es-ES"/>
        </w:rPr>
        <w:t xml:space="preserve"> </w:t>
      </w:r>
      <w:r w:rsidR="00982E17" w:rsidRPr="008C2D32">
        <w:rPr>
          <w:rStyle w:val="hps"/>
          <w:b/>
          <w:lang w:val="es-ES"/>
        </w:rPr>
        <w:t>salvaguardas</w:t>
      </w:r>
      <w:r w:rsidR="00982E17" w:rsidRPr="008C2D32">
        <w:rPr>
          <w:b/>
          <w:lang w:val="es-ES"/>
        </w:rPr>
        <w:t xml:space="preserve"> de </w:t>
      </w:r>
      <w:r w:rsidR="00982E17" w:rsidRPr="008C2D32">
        <w:rPr>
          <w:rStyle w:val="hps"/>
          <w:b/>
          <w:lang w:val="es-ES"/>
        </w:rPr>
        <w:t>Cancún</w:t>
      </w:r>
      <w:r w:rsidR="00982E17" w:rsidRPr="008C2D32">
        <w:rPr>
          <w:b/>
          <w:lang w:val="es-ES"/>
        </w:rPr>
        <w:t xml:space="preserve"> </w:t>
      </w:r>
      <w:r w:rsidR="004B13CF" w:rsidRPr="008C2D32">
        <w:rPr>
          <w:rStyle w:val="hps"/>
          <w:b/>
          <w:lang w:val="es-ES"/>
        </w:rPr>
        <w:t>según</w:t>
      </w:r>
      <w:r w:rsidR="00D314BD" w:rsidRPr="008C2D32">
        <w:rPr>
          <w:b/>
          <w:lang w:val="es-ES"/>
        </w:rPr>
        <w:t xml:space="preserve"> </w:t>
      </w:r>
      <w:r w:rsidR="00982E17" w:rsidRPr="008C2D32">
        <w:rPr>
          <w:b/>
          <w:lang w:val="es-ES"/>
        </w:rPr>
        <w:t xml:space="preserve">las </w:t>
      </w:r>
      <w:r w:rsidR="00982E17" w:rsidRPr="008C2D32">
        <w:rPr>
          <w:rStyle w:val="hps"/>
          <w:b/>
          <w:lang w:val="es-ES"/>
        </w:rPr>
        <w:t>circunstancias</w:t>
      </w:r>
      <w:r w:rsidR="00982E17" w:rsidRPr="008C2D32">
        <w:rPr>
          <w:b/>
          <w:lang w:val="es-ES"/>
        </w:rPr>
        <w:t xml:space="preserve">, el contexto y </w:t>
      </w:r>
      <w:r w:rsidR="00982E17" w:rsidRPr="008C2D32">
        <w:rPr>
          <w:rStyle w:val="hps"/>
          <w:b/>
          <w:lang w:val="es-ES"/>
        </w:rPr>
        <w:t>las capacidades</w:t>
      </w:r>
      <w:r w:rsidR="00982E17" w:rsidRPr="008C2D32">
        <w:rPr>
          <w:b/>
          <w:lang w:val="es-ES"/>
        </w:rPr>
        <w:t xml:space="preserve"> </w:t>
      </w:r>
      <w:r w:rsidR="00982E17" w:rsidRPr="008C2D32">
        <w:rPr>
          <w:rStyle w:val="hps"/>
          <w:b/>
          <w:lang w:val="es-ES"/>
        </w:rPr>
        <w:t>específicas del país</w:t>
      </w:r>
      <w:r w:rsidR="00982E17" w:rsidRPr="008C2D32">
        <w:rPr>
          <w:rStyle w:val="hps"/>
          <w:lang w:val="es-ES"/>
        </w:rPr>
        <w:t xml:space="preserve"> </w:t>
      </w:r>
    </w:p>
    <w:p w14:paraId="583699BB" w14:textId="0215DE27" w:rsidR="00982E17" w:rsidRPr="008C2D32" w:rsidRDefault="00982E17" w:rsidP="00DD3ADB">
      <w:pPr>
        <w:pStyle w:val="Prrafodelista"/>
        <w:tabs>
          <w:tab w:val="left" w:pos="1418"/>
        </w:tabs>
        <w:rPr>
          <w:b/>
          <w:lang w:val="es-ES"/>
        </w:rPr>
      </w:pPr>
      <w:r w:rsidRPr="008C2D32">
        <w:rPr>
          <w:lang w:val="es-ES"/>
        </w:rPr>
        <w:br/>
      </w:r>
      <w:r w:rsidRPr="008C2D32">
        <w:rPr>
          <w:rStyle w:val="hps"/>
          <w:b/>
          <w:u w:val="single"/>
          <w:lang w:val="es-ES"/>
        </w:rPr>
        <w:t>Pasos</w:t>
      </w:r>
      <w:r w:rsidRPr="008C2D32">
        <w:rPr>
          <w:b/>
          <w:u w:val="single"/>
          <w:lang w:val="es-ES"/>
        </w:rPr>
        <w:t xml:space="preserve"> </w:t>
      </w:r>
      <w:r w:rsidRPr="008C2D32">
        <w:rPr>
          <w:rStyle w:val="hps"/>
          <w:b/>
          <w:u w:val="single"/>
          <w:lang w:val="es-ES"/>
        </w:rPr>
        <w:t>indicativos</w:t>
      </w:r>
      <w:r w:rsidRPr="008C2D32">
        <w:rPr>
          <w:b/>
          <w:u w:val="single"/>
          <w:lang w:val="es-ES"/>
        </w:rPr>
        <w:t>:</w:t>
      </w:r>
    </w:p>
    <w:p w14:paraId="6895B38E" w14:textId="17699049" w:rsidR="0045206B" w:rsidRPr="008C2D32" w:rsidRDefault="00675348" w:rsidP="0047291C">
      <w:pPr>
        <w:pStyle w:val="Prrafodelista"/>
        <w:numPr>
          <w:ilvl w:val="1"/>
          <w:numId w:val="46"/>
        </w:numPr>
        <w:tabs>
          <w:tab w:val="left" w:pos="1418"/>
        </w:tabs>
        <w:ind w:left="1418" w:hanging="425"/>
        <w:rPr>
          <w:lang w:val="es-ES"/>
        </w:rPr>
      </w:pPr>
      <w:r w:rsidRPr="008C2D32">
        <w:rPr>
          <w:rStyle w:val="hps"/>
          <w:b/>
          <w:lang w:val="es-ES"/>
        </w:rPr>
        <w:t>Clarificación</w:t>
      </w:r>
      <w:r w:rsidR="00982E17" w:rsidRPr="008C2D32">
        <w:rPr>
          <w:rStyle w:val="hps"/>
          <w:b/>
          <w:lang w:val="es-ES"/>
        </w:rPr>
        <w:t xml:space="preserve"> de</w:t>
      </w:r>
      <w:r w:rsidR="00982E17" w:rsidRPr="008C2D32">
        <w:rPr>
          <w:b/>
          <w:lang w:val="es-ES"/>
        </w:rPr>
        <w:t xml:space="preserve"> </w:t>
      </w:r>
      <w:r w:rsidR="005C23A0" w:rsidRPr="008C2D32">
        <w:rPr>
          <w:rStyle w:val="hps"/>
          <w:b/>
          <w:lang w:val="es-ES"/>
        </w:rPr>
        <w:t>las salvaguard</w:t>
      </w:r>
      <w:r w:rsidR="00982E17" w:rsidRPr="008C2D32">
        <w:rPr>
          <w:rStyle w:val="hps"/>
          <w:b/>
          <w:lang w:val="es-ES"/>
        </w:rPr>
        <w:t>as</w:t>
      </w:r>
      <w:r w:rsidR="00982E17" w:rsidRPr="008C2D32">
        <w:rPr>
          <w:b/>
          <w:lang w:val="es-ES"/>
        </w:rPr>
        <w:t xml:space="preserve"> </w:t>
      </w:r>
      <w:r w:rsidR="00982E17" w:rsidRPr="008C2D32">
        <w:rPr>
          <w:rStyle w:val="hps"/>
          <w:b/>
          <w:lang w:val="es-ES"/>
        </w:rPr>
        <w:t>en el</w:t>
      </w:r>
      <w:r w:rsidR="00982E17" w:rsidRPr="008C2D32">
        <w:rPr>
          <w:b/>
          <w:lang w:val="es-ES"/>
        </w:rPr>
        <w:t xml:space="preserve"> </w:t>
      </w:r>
      <w:r w:rsidR="00982E17" w:rsidRPr="008C2D32">
        <w:rPr>
          <w:rStyle w:val="hps"/>
          <w:b/>
          <w:lang w:val="es-ES"/>
        </w:rPr>
        <w:t>contexto del país</w:t>
      </w:r>
      <w:r w:rsidR="00982E17" w:rsidRPr="008C2D32">
        <w:rPr>
          <w:b/>
          <w:lang w:val="es-ES"/>
        </w:rPr>
        <w:t>:</w:t>
      </w:r>
      <w:r w:rsidR="00982E17" w:rsidRPr="008C2D32">
        <w:rPr>
          <w:lang w:val="es-ES"/>
        </w:rPr>
        <w:t xml:space="preserve"> </w:t>
      </w:r>
      <w:r w:rsidR="001E3284" w:rsidRPr="008C2D32">
        <w:rPr>
          <w:rStyle w:val="hps"/>
          <w:lang w:val="es-ES"/>
        </w:rPr>
        <w:t>el modo en que</w:t>
      </w:r>
      <w:r w:rsidR="00982E17" w:rsidRPr="008C2D32">
        <w:rPr>
          <w:lang w:val="es-ES"/>
        </w:rPr>
        <w:t xml:space="preserve"> </w:t>
      </w:r>
      <w:r w:rsidR="001E3284" w:rsidRPr="008C2D32">
        <w:rPr>
          <w:rStyle w:val="hps"/>
          <w:lang w:val="es-ES"/>
        </w:rPr>
        <w:t>el país</w:t>
      </w:r>
      <w:r w:rsidR="001E3284" w:rsidRPr="008C2D32">
        <w:rPr>
          <w:lang w:val="es-ES"/>
        </w:rPr>
        <w:t xml:space="preserve"> </w:t>
      </w:r>
      <w:r w:rsidR="005C23A0" w:rsidRPr="008C2D32">
        <w:rPr>
          <w:rStyle w:val="hps"/>
          <w:lang w:val="es-ES"/>
        </w:rPr>
        <w:t xml:space="preserve">ha comprendido </w:t>
      </w:r>
      <w:r w:rsidR="00982E17" w:rsidRPr="008C2D32">
        <w:rPr>
          <w:rStyle w:val="hps"/>
          <w:lang w:val="es-ES"/>
        </w:rPr>
        <w:t>cada una de las</w:t>
      </w:r>
      <w:r w:rsidR="00982E17" w:rsidRPr="008C2D32">
        <w:rPr>
          <w:lang w:val="es-ES"/>
        </w:rPr>
        <w:t xml:space="preserve"> </w:t>
      </w:r>
      <w:r w:rsidR="00982E17" w:rsidRPr="008C2D32">
        <w:rPr>
          <w:rStyle w:val="hps"/>
          <w:lang w:val="es-ES"/>
        </w:rPr>
        <w:t>siete</w:t>
      </w:r>
      <w:r w:rsidR="00982E17" w:rsidRPr="008C2D32">
        <w:rPr>
          <w:lang w:val="es-ES"/>
        </w:rPr>
        <w:t xml:space="preserve"> </w:t>
      </w:r>
      <w:r w:rsidR="00982E17" w:rsidRPr="008C2D32">
        <w:rPr>
          <w:rStyle w:val="hps"/>
          <w:lang w:val="es-ES"/>
        </w:rPr>
        <w:t>salvaguardas</w:t>
      </w:r>
      <w:r w:rsidR="00982E17" w:rsidRPr="008C2D32">
        <w:rPr>
          <w:lang w:val="es-ES"/>
        </w:rPr>
        <w:t xml:space="preserve"> </w:t>
      </w:r>
      <w:r w:rsidR="005C23A0" w:rsidRPr="008C2D32">
        <w:rPr>
          <w:lang w:val="es-ES"/>
        </w:rPr>
        <w:t xml:space="preserve">de </w:t>
      </w:r>
      <w:r w:rsidR="00982E17" w:rsidRPr="008C2D32">
        <w:rPr>
          <w:rStyle w:val="hps"/>
          <w:lang w:val="es-ES"/>
        </w:rPr>
        <w:t>Cancún</w:t>
      </w:r>
      <w:r w:rsidR="005C23A0" w:rsidRPr="008C2D32">
        <w:rPr>
          <w:lang w:val="es-ES"/>
        </w:rPr>
        <w:t xml:space="preserve">, </w:t>
      </w:r>
      <w:r w:rsidR="00982E17" w:rsidRPr="008C2D32">
        <w:rPr>
          <w:rStyle w:val="hps"/>
          <w:lang w:val="es-ES"/>
        </w:rPr>
        <w:t>es decir,</w:t>
      </w:r>
      <w:r w:rsidR="00982E17" w:rsidRPr="008C2D32">
        <w:rPr>
          <w:lang w:val="es-ES"/>
        </w:rPr>
        <w:t xml:space="preserve"> </w:t>
      </w:r>
      <w:r w:rsidR="001E3284" w:rsidRPr="008C2D32">
        <w:rPr>
          <w:rStyle w:val="hps"/>
          <w:lang w:val="es-ES"/>
        </w:rPr>
        <w:t>lo que</w:t>
      </w:r>
      <w:r w:rsidR="00982E17" w:rsidRPr="008C2D32">
        <w:rPr>
          <w:lang w:val="es-ES"/>
        </w:rPr>
        <w:t xml:space="preserve"> </w:t>
      </w:r>
      <w:r w:rsidR="00982E17" w:rsidRPr="008C2D32">
        <w:rPr>
          <w:rStyle w:val="hps"/>
          <w:lang w:val="es-ES"/>
        </w:rPr>
        <w:t>las salvaguardas</w:t>
      </w:r>
      <w:r w:rsidR="00982E17" w:rsidRPr="008C2D32">
        <w:rPr>
          <w:lang w:val="es-ES"/>
        </w:rPr>
        <w:t xml:space="preserve"> </w:t>
      </w:r>
      <w:r w:rsidR="00982E17" w:rsidRPr="008C2D32">
        <w:rPr>
          <w:rStyle w:val="hps"/>
          <w:lang w:val="es-ES"/>
        </w:rPr>
        <w:t>de Cancún</w:t>
      </w:r>
      <w:r w:rsidR="00982E17" w:rsidRPr="008C2D32">
        <w:rPr>
          <w:lang w:val="es-ES"/>
        </w:rPr>
        <w:t xml:space="preserve"> </w:t>
      </w:r>
      <w:r w:rsidR="001E3284" w:rsidRPr="008C2D32">
        <w:rPr>
          <w:lang w:val="es-ES"/>
        </w:rPr>
        <w:t xml:space="preserve">significan </w:t>
      </w:r>
      <w:r w:rsidR="008D5951" w:rsidRPr="008C2D32">
        <w:rPr>
          <w:rStyle w:val="hps"/>
          <w:lang w:val="es-ES"/>
        </w:rPr>
        <w:t xml:space="preserve">para el </w:t>
      </w:r>
      <w:r w:rsidR="00982E17" w:rsidRPr="008C2D32">
        <w:rPr>
          <w:rStyle w:val="hps"/>
          <w:lang w:val="es-ES"/>
        </w:rPr>
        <w:t>país en</w:t>
      </w:r>
      <w:r w:rsidR="00982E17" w:rsidRPr="008C2D32">
        <w:rPr>
          <w:lang w:val="es-ES"/>
        </w:rPr>
        <w:t xml:space="preserve"> </w:t>
      </w:r>
      <w:r w:rsidR="008D5951" w:rsidRPr="008C2D32">
        <w:rPr>
          <w:rStyle w:val="hps"/>
          <w:lang w:val="es-ES"/>
        </w:rPr>
        <w:t xml:space="preserve">sus </w:t>
      </w:r>
      <w:r w:rsidR="00982E17" w:rsidRPr="008C2D32">
        <w:rPr>
          <w:rStyle w:val="hps"/>
          <w:lang w:val="es-ES"/>
        </w:rPr>
        <w:t>circunstancias y contexto</w:t>
      </w:r>
      <w:r w:rsidR="00982E17" w:rsidRPr="008C2D32">
        <w:rPr>
          <w:lang w:val="es-ES"/>
        </w:rPr>
        <w:t xml:space="preserve"> </w:t>
      </w:r>
      <w:r w:rsidR="00982E17" w:rsidRPr="008C2D32">
        <w:rPr>
          <w:rStyle w:val="hps"/>
          <w:lang w:val="es-ES"/>
        </w:rPr>
        <w:t>particular</w:t>
      </w:r>
      <w:r w:rsidR="005C23A0" w:rsidRPr="008C2D32">
        <w:rPr>
          <w:rStyle w:val="hps"/>
          <w:lang w:val="es-ES"/>
        </w:rPr>
        <w:t>es</w:t>
      </w:r>
      <w:r w:rsidR="001E3284" w:rsidRPr="008C2D32">
        <w:rPr>
          <w:rStyle w:val="hps"/>
          <w:lang w:val="es-ES"/>
        </w:rPr>
        <w:t>.</w:t>
      </w:r>
      <w:r w:rsidR="00982E17" w:rsidRPr="008C2D32">
        <w:rPr>
          <w:lang w:val="es-ES"/>
        </w:rPr>
        <w:t xml:space="preserve"> </w:t>
      </w:r>
      <w:r w:rsidR="007309DF" w:rsidRPr="008C2D32">
        <w:rPr>
          <w:rStyle w:val="hps"/>
          <w:lang w:val="es-ES"/>
        </w:rPr>
        <w:t>¿Cuáles son</w:t>
      </w:r>
      <w:r w:rsidR="00982E17" w:rsidRPr="008C2D32">
        <w:rPr>
          <w:lang w:val="es-ES"/>
        </w:rPr>
        <w:t xml:space="preserve"> </w:t>
      </w:r>
      <w:r w:rsidR="00982E17" w:rsidRPr="008C2D32">
        <w:rPr>
          <w:rStyle w:val="hps"/>
          <w:lang w:val="es-ES"/>
        </w:rPr>
        <w:t xml:space="preserve">los </w:t>
      </w:r>
      <w:r w:rsidR="008C45A2" w:rsidRPr="008C2D32">
        <w:rPr>
          <w:rStyle w:val="hps"/>
          <w:lang w:val="es-ES"/>
        </w:rPr>
        <w:t>“</w:t>
      </w:r>
      <w:r w:rsidR="00982E17" w:rsidRPr="008C2D32">
        <w:rPr>
          <w:rStyle w:val="hps"/>
          <w:lang w:val="es-ES"/>
        </w:rPr>
        <w:t>temas</w:t>
      </w:r>
      <w:r w:rsidR="00982E17" w:rsidRPr="008C2D32">
        <w:rPr>
          <w:lang w:val="es-ES"/>
        </w:rPr>
        <w:t xml:space="preserve"> </w:t>
      </w:r>
      <w:r w:rsidR="00982E17" w:rsidRPr="008C2D32">
        <w:rPr>
          <w:rStyle w:val="hps"/>
          <w:lang w:val="es-ES"/>
        </w:rPr>
        <w:t>clave</w:t>
      </w:r>
      <w:r w:rsidR="008C45A2" w:rsidRPr="008C2D32">
        <w:rPr>
          <w:rStyle w:val="hps"/>
          <w:lang w:val="es-ES"/>
        </w:rPr>
        <w:t>”</w:t>
      </w:r>
      <w:r w:rsidR="00982E17" w:rsidRPr="008C2D32">
        <w:rPr>
          <w:lang w:val="es-ES"/>
        </w:rPr>
        <w:t xml:space="preserve"> </w:t>
      </w:r>
      <w:r w:rsidR="005C23A0" w:rsidRPr="008C2D32">
        <w:rPr>
          <w:rStyle w:val="hps"/>
          <w:lang w:val="es-ES"/>
        </w:rPr>
        <w:t>que deben</w:t>
      </w:r>
      <w:r w:rsidR="00982E17" w:rsidRPr="008C2D32">
        <w:rPr>
          <w:rStyle w:val="hps"/>
          <w:lang w:val="es-ES"/>
        </w:rPr>
        <w:t xml:space="preserve"> tener</w:t>
      </w:r>
      <w:r w:rsidR="005C23A0" w:rsidRPr="008C2D32">
        <w:rPr>
          <w:rStyle w:val="hps"/>
          <w:lang w:val="es-ES"/>
        </w:rPr>
        <w:t>se</w:t>
      </w:r>
      <w:r w:rsidR="00982E17" w:rsidRPr="008C2D32">
        <w:rPr>
          <w:rStyle w:val="hps"/>
          <w:lang w:val="es-ES"/>
        </w:rPr>
        <w:t xml:space="preserve"> en cuenta</w:t>
      </w:r>
      <w:r w:rsidR="00982E17" w:rsidRPr="008C2D32">
        <w:rPr>
          <w:lang w:val="es-ES"/>
        </w:rPr>
        <w:t xml:space="preserve"> </w:t>
      </w:r>
      <w:r w:rsidR="005C23A0" w:rsidRPr="008C2D32">
        <w:rPr>
          <w:rStyle w:val="hps"/>
          <w:lang w:val="es-ES"/>
        </w:rPr>
        <w:t>respecto de</w:t>
      </w:r>
      <w:r w:rsidR="00982E17" w:rsidRPr="008C2D32">
        <w:rPr>
          <w:rStyle w:val="hps"/>
          <w:lang w:val="es-ES"/>
        </w:rPr>
        <w:t xml:space="preserve"> cada una</w:t>
      </w:r>
      <w:r w:rsidR="00982E17" w:rsidRPr="008C2D32">
        <w:rPr>
          <w:lang w:val="es-ES"/>
        </w:rPr>
        <w:t xml:space="preserve"> </w:t>
      </w:r>
      <w:r w:rsidR="005C23A0" w:rsidRPr="008C2D32">
        <w:rPr>
          <w:lang w:val="es-ES"/>
        </w:rPr>
        <w:t xml:space="preserve">de </w:t>
      </w:r>
      <w:r w:rsidR="00982E17" w:rsidRPr="008C2D32">
        <w:rPr>
          <w:rStyle w:val="hps"/>
          <w:lang w:val="es-ES"/>
        </w:rPr>
        <w:t>salvaguard</w:t>
      </w:r>
      <w:r w:rsidR="005C23A0" w:rsidRPr="008C2D32">
        <w:rPr>
          <w:rStyle w:val="hps"/>
          <w:lang w:val="es-ES"/>
        </w:rPr>
        <w:t>as de</w:t>
      </w:r>
      <w:r w:rsidR="00982E17" w:rsidRPr="008C2D32">
        <w:rPr>
          <w:lang w:val="es-ES"/>
        </w:rPr>
        <w:t xml:space="preserve"> </w:t>
      </w:r>
      <w:r w:rsidR="00982E17" w:rsidRPr="008C2D32">
        <w:rPr>
          <w:rStyle w:val="hps"/>
          <w:lang w:val="es-ES"/>
        </w:rPr>
        <w:t>Cancún</w:t>
      </w:r>
      <w:r w:rsidR="007309DF" w:rsidRPr="008C2D32">
        <w:rPr>
          <w:rStyle w:val="hps"/>
          <w:lang w:val="es-ES"/>
        </w:rPr>
        <w:t>?</w:t>
      </w:r>
      <w:r w:rsidR="00586B85" w:rsidRPr="008C2D32">
        <w:rPr>
          <w:lang w:val="es-ES"/>
        </w:rPr>
        <w:t>,</w:t>
      </w:r>
      <w:r w:rsidR="00982E17" w:rsidRPr="008C2D32">
        <w:rPr>
          <w:lang w:val="es-ES"/>
        </w:rPr>
        <w:t xml:space="preserve"> </w:t>
      </w:r>
      <w:r w:rsidR="00982E17" w:rsidRPr="008C2D32">
        <w:rPr>
          <w:rStyle w:val="hps"/>
          <w:lang w:val="es-ES"/>
        </w:rPr>
        <w:t>es decir,</w:t>
      </w:r>
      <w:r w:rsidR="003652C3" w:rsidRPr="008C2D32">
        <w:rPr>
          <w:rStyle w:val="hps"/>
          <w:lang w:val="es-ES"/>
        </w:rPr>
        <w:t xml:space="preserve"> ¿</w:t>
      </w:r>
      <w:r w:rsidR="002B6DBA" w:rsidRPr="008C2D32">
        <w:rPr>
          <w:rStyle w:val="hps"/>
          <w:lang w:val="es-ES"/>
        </w:rPr>
        <w:t>cómo</w:t>
      </w:r>
      <w:r w:rsidR="00586B85" w:rsidRPr="008C2D32">
        <w:rPr>
          <w:rStyle w:val="hps"/>
          <w:lang w:val="es-ES"/>
        </w:rPr>
        <w:t xml:space="preserve"> está </w:t>
      </w:r>
      <w:r w:rsidR="00747DE5" w:rsidRPr="008C2D32">
        <w:rPr>
          <w:rStyle w:val="hps"/>
          <w:lang w:val="es-ES"/>
        </w:rPr>
        <w:t>clarificando</w:t>
      </w:r>
      <w:r w:rsidR="00982E17" w:rsidRPr="008C2D32">
        <w:rPr>
          <w:lang w:val="es-ES"/>
        </w:rPr>
        <w:t xml:space="preserve">, </w:t>
      </w:r>
      <w:r w:rsidR="00982E17" w:rsidRPr="008C2D32">
        <w:rPr>
          <w:rStyle w:val="hps"/>
          <w:lang w:val="es-ES"/>
        </w:rPr>
        <w:t>interpreta</w:t>
      </w:r>
      <w:r w:rsidR="00586B85" w:rsidRPr="008C2D32">
        <w:rPr>
          <w:rStyle w:val="hps"/>
          <w:lang w:val="es-ES"/>
        </w:rPr>
        <w:t>ndo</w:t>
      </w:r>
      <w:r w:rsidR="00982E17" w:rsidRPr="008C2D32">
        <w:rPr>
          <w:lang w:val="es-ES"/>
        </w:rPr>
        <w:t xml:space="preserve">, </w:t>
      </w:r>
      <w:r w:rsidR="00982E17" w:rsidRPr="008C2D32">
        <w:rPr>
          <w:rStyle w:val="hps"/>
          <w:lang w:val="es-ES"/>
        </w:rPr>
        <w:t>especifica</w:t>
      </w:r>
      <w:r w:rsidR="00586B85" w:rsidRPr="008C2D32">
        <w:rPr>
          <w:rStyle w:val="hps"/>
          <w:lang w:val="es-ES"/>
        </w:rPr>
        <w:t>ndo</w:t>
      </w:r>
      <w:r w:rsidR="00982E17" w:rsidRPr="008C2D32">
        <w:rPr>
          <w:lang w:val="es-ES"/>
        </w:rPr>
        <w:t xml:space="preserve"> </w:t>
      </w:r>
      <w:r w:rsidR="00982E17" w:rsidRPr="008C2D32">
        <w:rPr>
          <w:rStyle w:val="hps"/>
          <w:lang w:val="es-ES"/>
        </w:rPr>
        <w:t>o</w:t>
      </w:r>
      <w:r w:rsidR="00982E17" w:rsidRPr="008C2D32">
        <w:rPr>
          <w:lang w:val="es-ES"/>
        </w:rPr>
        <w:t xml:space="preserve"> </w:t>
      </w:r>
      <w:r w:rsidR="003652C3" w:rsidRPr="008C2D32">
        <w:rPr>
          <w:rStyle w:val="hps"/>
          <w:lang w:val="es-ES"/>
        </w:rPr>
        <w:t>comprendiendo</w:t>
      </w:r>
      <w:r w:rsidR="00982E17" w:rsidRPr="008C2D32">
        <w:rPr>
          <w:lang w:val="es-ES"/>
        </w:rPr>
        <w:t xml:space="preserve"> </w:t>
      </w:r>
      <w:r w:rsidR="00982E17" w:rsidRPr="008C2D32">
        <w:rPr>
          <w:rStyle w:val="hps"/>
          <w:lang w:val="es-ES"/>
        </w:rPr>
        <w:t>las garantías</w:t>
      </w:r>
      <w:r w:rsidR="007309DF" w:rsidRPr="008C2D32">
        <w:rPr>
          <w:rStyle w:val="hps"/>
          <w:lang w:val="es-ES"/>
        </w:rPr>
        <w:t xml:space="preserve"> el país?</w:t>
      </w:r>
      <w:r w:rsidR="00982E17" w:rsidRPr="008C2D32">
        <w:rPr>
          <w:lang w:val="es-ES"/>
        </w:rPr>
        <w:t xml:space="preserve"> </w:t>
      </w:r>
      <w:r w:rsidR="00982E17" w:rsidRPr="008C2D32">
        <w:rPr>
          <w:rStyle w:val="hps"/>
          <w:lang w:val="es-ES"/>
        </w:rPr>
        <w:t>Si el país</w:t>
      </w:r>
      <w:r w:rsidR="00982E17" w:rsidRPr="008C2D32">
        <w:rPr>
          <w:lang w:val="es-ES"/>
        </w:rPr>
        <w:t xml:space="preserve"> </w:t>
      </w:r>
      <w:r w:rsidR="007309DF" w:rsidRPr="008C2D32">
        <w:rPr>
          <w:rStyle w:val="hps"/>
          <w:lang w:val="es-ES"/>
        </w:rPr>
        <w:t>recibe</w:t>
      </w:r>
      <w:r w:rsidR="00982E17" w:rsidRPr="008C2D32">
        <w:rPr>
          <w:rStyle w:val="hps"/>
          <w:lang w:val="es-ES"/>
        </w:rPr>
        <w:t xml:space="preserve"> apoyo del</w:t>
      </w:r>
      <w:r w:rsidR="00982E17" w:rsidRPr="008C2D32">
        <w:rPr>
          <w:lang w:val="es-ES"/>
        </w:rPr>
        <w:t xml:space="preserve"> </w:t>
      </w:r>
      <w:r w:rsidR="00982E17" w:rsidRPr="008C2D32">
        <w:rPr>
          <w:rStyle w:val="hps"/>
          <w:lang w:val="es-ES"/>
        </w:rPr>
        <w:t>FCPF</w:t>
      </w:r>
      <w:r w:rsidR="00982E17" w:rsidRPr="008C2D32">
        <w:rPr>
          <w:lang w:val="es-ES"/>
        </w:rPr>
        <w:t>, ¿</w:t>
      </w:r>
      <w:r w:rsidR="00747DE5" w:rsidRPr="008C2D32">
        <w:rPr>
          <w:lang w:val="es-ES"/>
        </w:rPr>
        <w:t xml:space="preserve">qué relación existe </w:t>
      </w:r>
      <w:r w:rsidR="00982E17" w:rsidRPr="008C2D32">
        <w:rPr>
          <w:rStyle w:val="hps"/>
          <w:lang w:val="es-ES"/>
        </w:rPr>
        <w:t>entre la aplicación de</w:t>
      </w:r>
      <w:r w:rsidR="00982E17" w:rsidRPr="008C2D32">
        <w:rPr>
          <w:lang w:val="es-ES"/>
        </w:rPr>
        <w:t xml:space="preserve"> </w:t>
      </w:r>
      <w:r w:rsidR="00982E17" w:rsidRPr="008C2D32">
        <w:rPr>
          <w:rStyle w:val="hps"/>
          <w:lang w:val="es-ES"/>
        </w:rPr>
        <w:t>las</w:t>
      </w:r>
      <w:r w:rsidR="00982E17" w:rsidRPr="008C2D32">
        <w:rPr>
          <w:lang w:val="es-ES"/>
        </w:rPr>
        <w:t xml:space="preserve"> </w:t>
      </w:r>
      <w:r w:rsidR="00982E17" w:rsidRPr="008C2D32">
        <w:rPr>
          <w:rStyle w:val="hps"/>
          <w:lang w:val="es-ES"/>
        </w:rPr>
        <w:t>políticas operativas</w:t>
      </w:r>
      <w:r w:rsidR="00982E17" w:rsidRPr="008C2D32">
        <w:rPr>
          <w:lang w:val="es-ES"/>
        </w:rPr>
        <w:t xml:space="preserve"> </w:t>
      </w:r>
      <w:r w:rsidR="00982E17" w:rsidRPr="008C2D32">
        <w:rPr>
          <w:rStyle w:val="hps"/>
          <w:lang w:val="es-ES"/>
        </w:rPr>
        <w:t>del Banco Mundial</w:t>
      </w:r>
      <w:r w:rsidR="00982E17" w:rsidRPr="008C2D32">
        <w:rPr>
          <w:lang w:val="es-ES"/>
        </w:rPr>
        <w:t xml:space="preserve"> </w:t>
      </w:r>
      <w:r w:rsidR="00982E17" w:rsidRPr="008C2D32">
        <w:rPr>
          <w:rStyle w:val="hps"/>
          <w:lang w:val="es-ES"/>
        </w:rPr>
        <w:t>y el enfoque</w:t>
      </w:r>
      <w:r w:rsidR="00242747" w:rsidRPr="008C2D32">
        <w:rPr>
          <w:rStyle w:val="hps"/>
          <w:lang w:val="es-ES"/>
        </w:rPr>
        <w:t xml:space="preserve"> a nivel de</w:t>
      </w:r>
      <w:r w:rsidR="00982E17" w:rsidRPr="008C2D32">
        <w:rPr>
          <w:lang w:val="es-ES"/>
        </w:rPr>
        <w:t xml:space="preserve"> </w:t>
      </w:r>
      <w:r w:rsidR="00982E17" w:rsidRPr="008C2D32">
        <w:rPr>
          <w:rStyle w:val="hps"/>
          <w:lang w:val="es-ES"/>
        </w:rPr>
        <w:t>país para</w:t>
      </w:r>
      <w:r w:rsidR="00982E17" w:rsidRPr="008C2D32">
        <w:rPr>
          <w:lang w:val="es-ES"/>
        </w:rPr>
        <w:t xml:space="preserve"> </w:t>
      </w:r>
      <w:r w:rsidR="00242747" w:rsidRPr="008C2D32">
        <w:rPr>
          <w:rStyle w:val="hps"/>
          <w:lang w:val="es-ES"/>
        </w:rPr>
        <w:t xml:space="preserve">analizar </w:t>
      </w:r>
      <w:r w:rsidR="00982E17" w:rsidRPr="008C2D32">
        <w:rPr>
          <w:rStyle w:val="hps"/>
          <w:lang w:val="es-ES"/>
        </w:rPr>
        <w:t>y</w:t>
      </w:r>
      <w:r w:rsidR="00982E17" w:rsidRPr="008C2D32">
        <w:rPr>
          <w:lang w:val="es-ES"/>
        </w:rPr>
        <w:t xml:space="preserve"> </w:t>
      </w:r>
      <w:r w:rsidR="00982E17" w:rsidRPr="008C2D32">
        <w:rPr>
          <w:rStyle w:val="hps"/>
          <w:lang w:val="es-ES"/>
        </w:rPr>
        <w:t>respetar</w:t>
      </w:r>
      <w:r w:rsidR="00982E17" w:rsidRPr="008C2D32">
        <w:rPr>
          <w:lang w:val="es-ES"/>
        </w:rPr>
        <w:t xml:space="preserve"> </w:t>
      </w:r>
      <w:r w:rsidR="00982E17" w:rsidRPr="008C2D32">
        <w:rPr>
          <w:rStyle w:val="hps"/>
          <w:lang w:val="es-ES"/>
        </w:rPr>
        <w:t xml:space="preserve">las </w:t>
      </w:r>
      <w:r w:rsidR="00747DE5" w:rsidRPr="008C2D32">
        <w:rPr>
          <w:rStyle w:val="hps"/>
          <w:lang w:val="es-ES"/>
        </w:rPr>
        <w:t>salvaguardas</w:t>
      </w:r>
      <w:r w:rsidR="00982E17" w:rsidRPr="008C2D32">
        <w:rPr>
          <w:lang w:val="es-ES"/>
        </w:rPr>
        <w:t xml:space="preserve"> </w:t>
      </w:r>
      <w:r w:rsidR="00982E17" w:rsidRPr="008C2D32">
        <w:rPr>
          <w:rStyle w:val="hps"/>
          <w:lang w:val="es-ES"/>
        </w:rPr>
        <w:t>de Cancún</w:t>
      </w:r>
      <w:r w:rsidR="0045206B" w:rsidRPr="008C2D32">
        <w:rPr>
          <w:lang w:val="es-ES"/>
        </w:rPr>
        <w:t>?</w:t>
      </w:r>
    </w:p>
    <w:p w14:paraId="29F92170" w14:textId="77777777" w:rsidR="00397EE8" w:rsidRPr="008C2D32" w:rsidRDefault="00397EE8" w:rsidP="00397EE8">
      <w:pPr>
        <w:pStyle w:val="Prrafodelista"/>
        <w:tabs>
          <w:tab w:val="left" w:pos="1418"/>
        </w:tabs>
        <w:ind w:left="1418"/>
        <w:rPr>
          <w:lang w:val="es-ES"/>
        </w:rPr>
      </w:pPr>
    </w:p>
    <w:p w14:paraId="6BD65F87" w14:textId="77777777" w:rsidR="0045206B" w:rsidRPr="008C2D32" w:rsidRDefault="00982E17" w:rsidP="0045206B">
      <w:pPr>
        <w:pStyle w:val="Prrafodelista"/>
        <w:tabs>
          <w:tab w:val="left" w:pos="1418"/>
        </w:tabs>
        <w:ind w:left="709"/>
        <w:rPr>
          <w:lang w:val="es-ES"/>
        </w:rPr>
      </w:pPr>
      <w:r w:rsidRPr="008C2D32">
        <w:rPr>
          <w:rStyle w:val="hps"/>
          <w:b/>
          <w:u w:val="single"/>
          <w:lang w:val="es-ES"/>
        </w:rPr>
        <w:t>Herramientas</w:t>
      </w:r>
      <w:r w:rsidRPr="008C2D32">
        <w:rPr>
          <w:b/>
          <w:u w:val="single"/>
          <w:lang w:val="es-ES"/>
        </w:rPr>
        <w:t xml:space="preserve"> </w:t>
      </w:r>
      <w:r w:rsidR="000733FC" w:rsidRPr="008C2D32">
        <w:rPr>
          <w:rStyle w:val="hps"/>
          <w:b/>
          <w:u w:val="single"/>
          <w:lang w:val="es-ES"/>
        </w:rPr>
        <w:t xml:space="preserve">y </w:t>
      </w:r>
      <w:r w:rsidR="007309DF" w:rsidRPr="008C2D32">
        <w:rPr>
          <w:rStyle w:val="hps"/>
          <w:b/>
          <w:u w:val="single"/>
          <w:lang w:val="es-ES"/>
        </w:rPr>
        <w:t>documentos</w:t>
      </w:r>
      <w:r w:rsidR="000733FC" w:rsidRPr="008C2D32">
        <w:rPr>
          <w:rStyle w:val="hps"/>
          <w:b/>
          <w:u w:val="single"/>
          <w:lang w:val="es-ES"/>
        </w:rPr>
        <w:t xml:space="preserve"> </w:t>
      </w:r>
      <w:r w:rsidRPr="008C2D32">
        <w:rPr>
          <w:rStyle w:val="hps"/>
          <w:b/>
          <w:u w:val="single"/>
          <w:lang w:val="es-ES"/>
        </w:rPr>
        <w:t>opcionales</w:t>
      </w:r>
      <w:r w:rsidRPr="008C2D32">
        <w:rPr>
          <w:b/>
          <w:u w:val="single"/>
          <w:lang w:val="es-ES"/>
        </w:rPr>
        <w:t>:</w:t>
      </w:r>
    </w:p>
    <w:p w14:paraId="09FC6B32" w14:textId="5C96C2F0" w:rsidR="0045206B" w:rsidRPr="008C2D32" w:rsidRDefault="00982E17" w:rsidP="008E13D8">
      <w:pPr>
        <w:tabs>
          <w:tab w:val="left" w:pos="1418"/>
        </w:tabs>
        <w:ind w:left="1418" w:hanging="284"/>
        <w:rPr>
          <w:lang w:val="es-ES"/>
        </w:rPr>
      </w:pPr>
      <w:r w:rsidRPr="008C2D32">
        <w:rPr>
          <w:rStyle w:val="hps"/>
          <w:lang w:val="es-ES"/>
        </w:rPr>
        <w:t>•</w:t>
      </w:r>
      <w:r w:rsidR="008E13D8" w:rsidRPr="008C2D32">
        <w:rPr>
          <w:lang w:val="es-ES"/>
        </w:rPr>
        <w:tab/>
      </w:r>
      <w:r w:rsidRPr="008C2D32">
        <w:rPr>
          <w:rStyle w:val="hps"/>
          <w:lang w:val="es-ES"/>
        </w:rPr>
        <w:t>Enfoque</w:t>
      </w:r>
      <w:r w:rsidRPr="008C2D32">
        <w:rPr>
          <w:lang w:val="es-ES"/>
        </w:rPr>
        <w:t xml:space="preserve"> </w:t>
      </w:r>
      <w:r w:rsidR="001C3481" w:rsidRPr="008C2D32">
        <w:rPr>
          <w:rStyle w:val="hps"/>
          <w:lang w:val="es-ES"/>
        </w:rPr>
        <w:t>sobre salvaguard</w:t>
      </w:r>
      <w:r w:rsidRPr="008C2D32">
        <w:rPr>
          <w:rStyle w:val="hps"/>
          <w:lang w:val="es-ES"/>
        </w:rPr>
        <w:t>as</w:t>
      </w:r>
      <w:r w:rsidR="001C3481" w:rsidRPr="008C2D32">
        <w:rPr>
          <w:rStyle w:val="hps"/>
          <w:lang w:val="es-ES"/>
        </w:rPr>
        <w:t xml:space="preserve"> a nivel de país</w:t>
      </w:r>
      <w:r w:rsidR="00E229D7" w:rsidRPr="008C2D32">
        <w:rPr>
          <w:rStyle w:val="hps"/>
          <w:lang w:val="es-ES"/>
        </w:rPr>
        <w:t xml:space="preserve"> de ONU</w:t>
      </w:r>
      <w:r w:rsidR="00E229D7" w:rsidRPr="008C2D32">
        <w:rPr>
          <w:lang w:val="es-ES"/>
        </w:rPr>
        <w:t>-REDD</w:t>
      </w:r>
      <w:r w:rsidRPr="008C2D32">
        <w:rPr>
          <w:lang w:val="es-ES"/>
        </w:rPr>
        <w:t xml:space="preserve">: </w:t>
      </w:r>
      <w:r w:rsidR="000733FC" w:rsidRPr="008C2D32">
        <w:rPr>
          <w:rStyle w:val="hps"/>
          <w:lang w:val="es-ES"/>
        </w:rPr>
        <w:t>Marco</w:t>
      </w:r>
      <w:r w:rsidR="000733FC" w:rsidRPr="008C2D32">
        <w:rPr>
          <w:lang w:val="es-ES"/>
        </w:rPr>
        <w:t xml:space="preserve"> </w:t>
      </w:r>
      <w:r w:rsidR="000733FC" w:rsidRPr="008C2D32">
        <w:rPr>
          <w:rStyle w:val="hps"/>
          <w:lang w:val="es-ES"/>
        </w:rPr>
        <w:t>ilustrativo</w:t>
      </w:r>
      <w:r w:rsidR="000733FC" w:rsidRPr="008C2D32">
        <w:rPr>
          <w:lang w:val="es-ES"/>
        </w:rPr>
        <w:t xml:space="preserve"> </w:t>
      </w:r>
      <w:r w:rsidR="00E229D7" w:rsidRPr="008C2D32">
        <w:rPr>
          <w:rStyle w:val="hps"/>
          <w:lang w:val="es-ES"/>
        </w:rPr>
        <w:t xml:space="preserve">de comprensión </w:t>
      </w:r>
      <w:r w:rsidRPr="008C2D32">
        <w:rPr>
          <w:rStyle w:val="hps"/>
          <w:lang w:val="es-ES"/>
        </w:rPr>
        <w:t>de</w:t>
      </w:r>
      <w:r w:rsidRPr="008C2D32">
        <w:rPr>
          <w:lang w:val="es-ES"/>
        </w:rPr>
        <w:t xml:space="preserve"> </w:t>
      </w:r>
      <w:r w:rsidRPr="008C2D32">
        <w:rPr>
          <w:rStyle w:val="hps"/>
          <w:lang w:val="es-ES"/>
        </w:rPr>
        <w:t>las</w:t>
      </w:r>
      <w:r w:rsidRPr="008C2D32">
        <w:rPr>
          <w:lang w:val="es-ES"/>
        </w:rPr>
        <w:t xml:space="preserve"> </w:t>
      </w:r>
      <w:r w:rsidR="00E229D7" w:rsidRPr="008C2D32">
        <w:rPr>
          <w:rStyle w:val="hps"/>
          <w:lang w:val="es-ES"/>
        </w:rPr>
        <w:t>s</w:t>
      </w:r>
      <w:r w:rsidRPr="008C2D32">
        <w:rPr>
          <w:rStyle w:val="hps"/>
          <w:lang w:val="es-ES"/>
        </w:rPr>
        <w:t>alvaguardas</w:t>
      </w:r>
      <w:r w:rsidRPr="008C2D32">
        <w:rPr>
          <w:lang w:val="es-ES"/>
        </w:rPr>
        <w:t xml:space="preserve"> </w:t>
      </w:r>
      <w:r w:rsidR="00E229D7" w:rsidRPr="008C2D32">
        <w:rPr>
          <w:lang w:val="es-ES"/>
        </w:rPr>
        <w:t xml:space="preserve">de </w:t>
      </w:r>
      <w:r w:rsidRPr="008C2D32">
        <w:rPr>
          <w:rStyle w:val="hps"/>
          <w:lang w:val="es-ES"/>
        </w:rPr>
        <w:t>Cancún</w:t>
      </w:r>
    </w:p>
    <w:p w14:paraId="57ACB76D" w14:textId="4266C36C" w:rsidR="00982E17" w:rsidRPr="008C2D32" w:rsidRDefault="00982E17" w:rsidP="008E13D8">
      <w:pPr>
        <w:tabs>
          <w:tab w:val="left" w:pos="1418"/>
        </w:tabs>
        <w:ind w:left="1418" w:hanging="284"/>
        <w:rPr>
          <w:lang w:val="es-ES"/>
        </w:rPr>
      </w:pPr>
      <w:r w:rsidRPr="008C2D32">
        <w:rPr>
          <w:rStyle w:val="hps"/>
          <w:lang w:val="es-ES"/>
        </w:rPr>
        <w:t>•</w:t>
      </w:r>
      <w:r w:rsidR="008E13D8" w:rsidRPr="008C2D32">
        <w:rPr>
          <w:lang w:val="es-ES"/>
        </w:rPr>
        <w:tab/>
      </w:r>
      <w:r w:rsidR="000733FC" w:rsidRPr="008C2D32">
        <w:rPr>
          <w:lang w:val="es-ES"/>
        </w:rPr>
        <w:t>Guía para comprender e implementar las salvaguardas REDD+ de la CMNUCC publicada por ClientEarth</w:t>
      </w:r>
    </w:p>
    <w:p w14:paraId="7A86034F" w14:textId="77777777" w:rsidR="008D5951" w:rsidRPr="008C2D32" w:rsidRDefault="008D5951" w:rsidP="008D5951">
      <w:pPr>
        <w:pStyle w:val="Prrafodelista"/>
        <w:spacing w:after="200" w:line="276" w:lineRule="auto"/>
        <w:ind w:left="1080"/>
        <w:rPr>
          <w:szCs w:val="22"/>
          <w:lang w:val="es-ES"/>
        </w:rPr>
      </w:pPr>
    </w:p>
    <w:p w14:paraId="5E493255" w14:textId="1DC3FCDE" w:rsidR="008D5951" w:rsidRPr="008C2D32" w:rsidRDefault="008D5951" w:rsidP="0047291C">
      <w:pPr>
        <w:pStyle w:val="Prrafodelista"/>
        <w:numPr>
          <w:ilvl w:val="0"/>
          <w:numId w:val="46"/>
        </w:numPr>
        <w:rPr>
          <w:b/>
          <w:lang w:val="es-ES"/>
        </w:rPr>
      </w:pPr>
      <w:r w:rsidRPr="008C2D32">
        <w:rPr>
          <w:b/>
          <w:lang w:val="es-ES"/>
        </w:rPr>
        <w:t>Revis</w:t>
      </w:r>
      <w:r w:rsidR="007309DF" w:rsidRPr="008C2D32">
        <w:rPr>
          <w:b/>
          <w:lang w:val="es-ES"/>
        </w:rPr>
        <w:t xml:space="preserve">ión de las </w:t>
      </w:r>
      <w:r w:rsidRPr="008C2D32">
        <w:rPr>
          <w:b/>
          <w:lang w:val="es-ES"/>
        </w:rPr>
        <w:t xml:space="preserve">PLR existentes y las instituciones y </w:t>
      </w:r>
      <w:r w:rsidR="00272E05" w:rsidRPr="008C2D32">
        <w:rPr>
          <w:b/>
          <w:lang w:val="es-ES"/>
        </w:rPr>
        <w:t>arreglos</w:t>
      </w:r>
      <w:r w:rsidRPr="008C2D32">
        <w:rPr>
          <w:b/>
          <w:lang w:val="es-ES"/>
        </w:rPr>
        <w:t xml:space="preserve"> institucionales establecidos (</w:t>
      </w:r>
      <w:r w:rsidR="00F96AE6" w:rsidRPr="008C2D32">
        <w:rPr>
          <w:b/>
          <w:lang w:val="es-ES"/>
        </w:rPr>
        <w:t xml:space="preserve">análisis de las </w:t>
      </w:r>
      <w:r w:rsidRPr="008C2D32">
        <w:rPr>
          <w:b/>
          <w:lang w:val="es-ES"/>
        </w:rPr>
        <w:t>salvaguardas) para ponerlas en práctica (</w:t>
      </w:r>
      <w:r w:rsidR="00F96AE6" w:rsidRPr="008C2D32">
        <w:rPr>
          <w:b/>
          <w:lang w:val="es-ES"/>
        </w:rPr>
        <w:t>respeto de las salvaguard</w:t>
      </w:r>
      <w:r w:rsidRPr="008C2D32">
        <w:rPr>
          <w:b/>
          <w:lang w:val="es-ES"/>
        </w:rPr>
        <w:t>as)</w:t>
      </w:r>
    </w:p>
    <w:p w14:paraId="51A287F2" w14:textId="77777777" w:rsidR="008D5951" w:rsidRPr="008C2D32" w:rsidRDefault="008D5951" w:rsidP="008D5951">
      <w:pPr>
        <w:pStyle w:val="Prrafodelista"/>
        <w:rPr>
          <w:lang w:val="es-ES"/>
        </w:rPr>
      </w:pPr>
    </w:p>
    <w:p w14:paraId="390CBB29" w14:textId="58A87522" w:rsidR="008D5951" w:rsidRPr="008C2D32" w:rsidRDefault="008D5951" w:rsidP="001A3DAA">
      <w:pPr>
        <w:pStyle w:val="Prrafodelista"/>
        <w:ind w:left="426"/>
        <w:rPr>
          <w:lang w:val="es-ES"/>
        </w:rPr>
      </w:pPr>
      <w:r w:rsidRPr="008C2D32">
        <w:rPr>
          <w:b/>
          <w:u w:val="single"/>
          <w:lang w:val="es-ES"/>
        </w:rPr>
        <w:t>Pasos indicativos:</w:t>
      </w:r>
    </w:p>
    <w:p w14:paraId="62435BA2" w14:textId="15AA06E6" w:rsidR="008D5951" w:rsidRPr="008C2D32" w:rsidRDefault="008D5951" w:rsidP="0047291C">
      <w:pPr>
        <w:pStyle w:val="Prrafodelista"/>
        <w:numPr>
          <w:ilvl w:val="1"/>
          <w:numId w:val="46"/>
        </w:numPr>
        <w:ind w:left="709" w:hanging="283"/>
        <w:rPr>
          <w:lang w:val="es-ES"/>
        </w:rPr>
      </w:pPr>
      <w:r w:rsidRPr="008C2D32">
        <w:rPr>
          <w:b/>
          <w:lang w:val="es-ES"/>
        </w:rPr>
        <w:t>Evalua</w:t>
      </w:r>
      <w:r w:rsidR="00E662FC" w:rsidRPr="008C2D32">
        <w:rPr>
          <w:b/>
          <w:lang w:val="es-ES"/>
        </w:rPr>
        <w:t>ción del grado en que</w:t>
      </w:r>
      <w:r w:rsidR="00F96AE6" w:rsidRPr="008C2D32">
        <w:rPr>
          <w:b/>
          <w:lang w:val="es-ES"/>
        </w:rPr>
        <w:t xml:space="preserve"> las PLR existentes en el país ya abordan los riesgos o promueven los beneficios </w:t>
      </w:r>
      <w:r w:rsidRPr="008C2D32">
        <w:rPr>
          <w:lang w:val="es-ES"/>
        </w:rPr>
        <w:t>identificados en el paso anterior.</w:t>
      </w:r>
    </w:p>
    <w:p w14:paraId="39270D0A" w14:textId="77777777" w:rsidR="00747DE5" w:rsidRPr="008C2D32" w:rsidRDefault="008D5951" w:rsidP="00747DE5">
      <w:pPr>
        <w:spacing w:after="0"/>
        <w:ind w:left="1078" w:hanging="369"/>
        <w:rPr>
          <w:lang w:val="es-ES"/>
        </w:rPr>
      </w:pPr>
      <w:r w:rsidRPr="008C2D32">
        <w:rPr>
          <w:lang w:val="es-ES"/>
        </w:rPr>
        <w:t xml:space="preserve">• </w:t>
      </w:r>
      <w:r w:rsidRPr="008C2D32">
        <w:rPr>
          <w:lang w:val="es-ES"/>
        </w:rPr>
        <w:tab/>
        <w:t>Est</w:t>
      </w:r>
      <w:r w:rsidR="00471333" w:rsidRPr="008C2D32">
        <w:rPr>
          <w:lang w:val="es-ES"/>
        </w:rPr>
        <w:t>e aspecto</w:t>
      </w:r>
      <w:r w:rsidRPr="008C2D32">
        <w:rPr>
          <w:lang w:val="es-ES"/>
        </w:rPr>
        <w:t xml:space="preserve"> debe</w:t>
      </w:r>
      <w:r w:rsidR="00471333" w:rsidRPr="008C2D32">
        <w:rPr>
          <w:lang w:val="es-ES"/>
        </w:rPr>
        <w:t>ría</w:t>
      </w:r>
      <w:r w:rsidRPr="008C2D32">
        <w:rPr>
          <w:lang w:val="es-ES"/>
        </w:rPr>
        <w:t xml:space="preserve"> incluir una evaluación de la eficacia con </w:t>
      </w:r>
      <w:r w:rsidR="00E662FC" w:rsidRPr="008C2D32">
        <w:rPr>
          <w:lang w:val="es-ES"/>
        </w:rPr>
        <w:t xml:space="preserve">la que </w:t>
      </w:r>
      <w:r w:rsidRPr="008C2D32">
        <w:rPr>
          <w:lang w:val="es-ES"/>
        </w:rPr>
        <w:t xml:space="preserve">está </w:t>
      </w:r>
      <w:r w:rsidR="00F96AE6" w:rsidRPr="008C2D32">
        <w:rPr>
          <w:lang w:val="es-ES"/>
        </w:rPr>
        <w:t>aplicando</w:t>
      </w:r>
      <w:r w:rsidRPr="008C2D32">
        <w:rPr>
          <w:lang w:val="es-ES"/>
        </w:rPr>
        <w:t xml:space="preserve"> </w:t>
      </w:r>
      <w:r w:rsidR="00471333" w:rsidRPr="008C2D32">
        <w:rPr>
          <w:lang w:val="es-ES"/>
        </w:rPr>
        <w:t xml:space="preserve">el país </w:t>
      </w:r>
      <w:r w:rsidR="00F96AE6" w:rsidRPr="008C2D32">
        <w:rPr>
          <w:lang w:val="es-ES"/>
        </w:rPr>
        <w:t xml:space="preserve">las </w:t>
      </w:r>
      <w:r w:rsidRPr="008C2D32">
        <w:rPr>
          <w:lang w:val="es-ES"/>
        </w:rPr>
        <w:t xml:space="preserve">PLR </w:t>
      </w:r>
      <w:r w:rsidR="00471333" w:rsidRPr="008C2D32">
        <w:rPr>
          <w:lang w:val="es-ES"/>
        </w:rPr>
        <w:t>pertinentes</w:t>
      </w:r>
      <w:r w:rsidRPr="008C2D32">
        <w:rPr>
          <w:lang w:val="es-ES"/>
        </w:rPr>
        <w:t xml:space="preserve"> (es decir, </w:t>
      </w:r>
      <w:r w:rsidR="00471333" w:rsidRPr="008C2D32">
        <w:rPr>
          <w:lang w:val="es-ES"/>
        </w:rPr>
        <w:t>con qu</w:t>
      </w:r>
      <w:r w:rsidR="00F96AE6" w:rsidRPr="008C2D32">
        <w:rPr>
          <w:lang w:val="es-ES"/>
        </w:rPr>
        <w:t>é</w:t>
      </w:r>
      <w:r w:rsidRPr="008C2D32">
        <w:rPr>
          <w:lang w:val="es-ES"/>
        </w:rPr>
        <w:t xml:space="preserve"> eficacia del marco </w:t>
      </w:r>
      <w:r w:rsidR="00471333" w:rsidRPr="008C2D32">
        <w:rPr>
          <w:lang w:val="es-ES"/>
        </w:rPr>
        <w:t>de PLR existente</w:t>
      </w:r>
      <w:r w:rsidRPr="008C2D32">
        <w:rPr>
          <w:lang w:val="es-ES"/>
        </w:rPr>
        <w:t xml:space="preserve"> respeta las </w:t>
      </w:r>
      <w:r w:rsidR="00471333" w:rsidRPr="008C2D32">
        <w:rPr>
          <w:lang w:val="es-ES"/>
        </w:rPr>
        <w:t>salvaguardas de</w:t>
      </w:r>
      <w:r w:rsidRPr="008C2D32">
        <w:rPr>
          <w:lang w:val="es-ES"/>
        </w:rPr>
        <w:t xml:space="preserve"> Cancún, </w:t>
      </w:r>
      <w:r w:rsidR="00471333" w:rsidRPr="008C2D32">
        <w:rPr>
          <w:lang w:val="es-ES"/>
        </w:rPr>
        <w:t>teniendo en cuenta la interpretación</w:t>
      </w:r>
      <w:r w:rsidRPr="008C2D32">
        <w:rPr>
          <w:lang w:val="es-ES"/>
        </w:rPr>
        <w:t xml:space="preserve"> que hace el pa</w:t>
      </w:r>
      <w:r w:rsidR="00471333" w:rsidRPr="008C2D32">
        <w:rPr>
          <w:lang w:val="es-ES"/>
        </w:rPr>
        <w:t>ís de las salvaguardas de REDD</w:t>
      </w:r>
      <w:r w:rsidRPr="008C2D32">
        <w:rPr>
          <w:lang w:val="es-ES"/>
        </w:rPr>
        <w:t>+).</w:t>
      </w:r>
    </w:p>
    <w:p w14:paraId="162BBF10" w14:textId="2A2C001E" w:rsidR="008D5951" w:rsidRPr="008C2D32" w:rsidRDefault="008D5951" w:rsidP="00747DE5">
      <w:pPr>
        <w:spacing w:after="0"/>
        <w:ind w:left="1078" w:hanging="369"/>
        <w:rPr>
          <w:lang w:val="es-ES"/>
        </w:rPr>
      </w:pPr>
      <w:r w:rsidRPr="008C2D32">
        <w:rPr>
          <w:lang w:val="es-ES"/>
        </w:rPr>
        <w:t xml:space="preserve">• </w:t>
      </w:r>
      <w:r w:rsidRPr="008C2D32">
        <w:rPr>
          <w:lang w:val="es-ES"/>
        </w:rPr>
        <w:tab/>
        <w:t xml:space="preserve">También </w:t>
      </w:r>
      <w:r w:rsidR="00E662FC" w:rsidRPr="008C2D32">
        <w:rPr>
          <w:lang w:val="es-ES"/>
        </w:rPr>
        <w:t xml:space="preserve">debe tenerse </w:t>
      </w:r>
      <w:r w:rsidRPr="008C2D32">
        <w:rPr>
          <w:lang w:val="es-ES"/>
        </w:rPr>
        <w:t xml:space="preserve">en cuenta la identificación y </w:t>
      </w:r>
      <w:r w:rsidR="00E662FC" w:rsidRPr="008C2D32">
        <w:rPr>
          <w:lang w:val="es-ES"/>
        </w:rPr>
        <w:t xml:space="preserve">el </w:t>
      </w:r>
      <w:r w:rsidRPr="008C2D32">
        <w:rPr>
          <w:lang w:val="es-ES"/>
        </w:rPr>
        <w:t xml:space="preserve">examen de las instituciones pertinentes, sus mandatos, procesos y procedimientos, y las capacidades existentes </w:t>
      </w:r>
      <w:r w:rsidR="00E662FC" w:rsidRPr="008C2D32">
        <w:rPr>
          <w:lang w:val="es-ES"/>
        </w:rPr>
        <w:t>para</w:t>
      </w:r>
      <w:r w:rsidRPr="008C2D32">
        <w:rPr>
          <w:lang w:val="es-ES"/>
        </w:rPr>
        <w:t xml:space="preserve"> aplica</w:t>
      </w:r>
      <w:r w:rsidR="00E662FC" w:rsidRPr="008C2D32">
        <w:rPr>
          <w:lang w:val="es-ES"/>
        </w:rPr>
        <w:t>r</w:t>
      </w:r>
      <w:r w:rsidRPr="008C2D32">
        <w:rPr>
          <w:lang w:val="es-ES"/>
        </w:rPr>
        <w:t xml:space="preserve"> </w:t>
      </w:r>
      <w:r w:rsidR="00E662FC" w:rsidRPr="008C2D32">
        <w:rPr>
          <w:lang w:val="es-ES"/>
        </w:rPr>
        <w:t>las PLR</w:t>
      </w:r>
      <w:r w:rsidRPr="008C2D32">
        <w:rPr>
          <w:lang w:val="es-ES"/>
        </w:rPr>
        <w:t xml:space="preserve"> pertinentes</w:t>
      </w:r>
      <w:r w:rsidR="00E662FC" w:rsidRPr="008C2D32">
        <w:rPr>
          <w:lang w:val="es-ES"/>
        </w:rPr>
        <w:t>.</w:t>
      </w:r>
    </w:p>
    <w:p w14:paraId="49053010" w14:textId="77777777" w:rsidR="00747DE5" w:rsidRPr="008C2D32" w:rsidRDefault="00747DE5" w:rsidP="00747DE5">
      <w:pPr>
        <w:spacing w:after="0"/>
        <w:ind w:left="1078" w:hanging="369"/>
        <w:rPr>
          <w:lang w:val="es-ES"/>
        </w:rPr>
      </w:pPr>
    </w:p>
    <w:p w14:paraId="3B5C590F" w14:textId="59DD8874" w:rsidR="00754F74" w:rsidRPr="008C2D32" w:rsidRDefault="00DB48F4" w:rsidP="0047291C">
      <w:pPr>
        <w:pStyle w:val="Prrafodelista"/>
        <w:numPr>
          <w:ilvl w:val="1"/>
          <w:numId w:val="46"/>
        </w:numPr>
        <w:ind w:left="709" w:hanging="283"/>
        <w:rPr>
          <w:lang w:val="es-ES"/>
        </w:rPr>
      </w:pPr>
      <w:r w:rsidRPr="008C2D32">
        <w:rPr>
          <w:b/>
          <w:lang w:val="es-ES"/>
        </w:rPr>
        <w:lastRenderedPageBreak/>
        <w:t>I</w:t>
      </w:r>
      <w:r w:rsidR="008D5951" w:rsidRPr="008C2D32">
        <w:rPr>
          <w:b/>
          <w:lang w:val="es-ES"/>
        </w:rPr>
        <w:t xml:space="preserve">dentificación de </w:t>
      </w:r>
      <w:r w:rsidRPr="008C2D32">
        <w:rPr>
          <w:b/>
          <w:lang w:val="es-ES"/>
        </w:rPr>
        <w:t xml:space="preserve">lagunas </w:t>
      </w:r>
      <w:r w:rsidR="008D5951" w:rsidRPr="008C2D32">
        <w:rPr>
          <w:b/>
          <w:lang w:val="es-ES"/>
        </w:rPr>
        <w:t xml:space="preserve">y debilidades en el marco </w:t>
      </w:r>
      <w:r w:rsidR="000128A7" w:rsidRPr="008C2D32">
        <w:rPr>
          <w:b/>
          <w:lang w:val="es-ES"/>
        </w:rPr>
        <w:t xml:space="preserve">de </w:t>
      </w:r>
      <w:r w:rsidR="008E13D8" w:rsidRPr="008C2D32">
        <w:rPr>
          <w:b/>
          <w:lang w:val="es-ES"/>
        </w:rPr>
        <w:t xml:space="preserve">las </w:t>
      </w:r>
      <w:r w:rsidR="000128A7" w:rsidRPr="008C2D32">
        <w:rPr>
          <w:b/>
          <w:lang w:val="es-ES"/>
        </w:rPr>
        <w:t xml:space="preserve">PLR </w:t>
      </w:r>
      <w:r w:rsidR="000128A7" w:rsidRPr="008C2D32">
        <w:rPr>
          <w:lang w:val="es-ES"/>
        </w:rPr>
        <w:t xml:space="preserve">que puede ser necesario </w:t>
      </w:r>
      <w:r w:rsidR="0045206B" w:rsidRPr="008C2D32">
        <w:rPr>
          <w:lang w:val="es-ES"/>
        </w:rPr>
        <w:t>subsanar</w:t>
      </w:r>
      <w:r w:rsidR="000128A7" w:rsidRPr="008C2D32">
        <w:rPr>
          <w:lang w:val="es-ES"/>
        </w:rPr>
        <w:t>/fortalecer</w:t>
      </w:r>
      <w:r w:rsidR="008D5951" w:rsidRPr="008C2D32">
        <w:rPr>
          <w:lang w:val="es-ES"/>
        </w:rPr>
        <w:t xml:space="preserve"> </w:t>
      </w:r>
      <w:r w:rsidR="000128A7" w:rsidRPr="008C2D32">
        <w:rPr>
          <w:lang w:val="es-ES"/>
        </w:rPr>
        <w:t>para analizar</w:t>
      </w:r>
      <w:r w:rsidR="008D5951" w:rsidRPr="008C2D32">
        <w:rPr>
          <w:lang w:val="es-ES"/>
        </w:rPr>
        <w:t xml:space="preserve"> y respetar las salvaguardas de Canc</w:t>
      </w:r>
      <w:r w:rsidR="0045206B" w:rsidRPr="008C2D32">
        <w:rPr>
          <w:lang w:val="es-ES"/>
        </w:rPr>
        <w:t>ún en la implementación de REDD</w:t>
      </w:r>
      <w:r w:rsidR="008D5951" w:rsidRPr="008C2D32">
        <w:rPr>
          <w:lang w:val="es-ES"/>
        </w:rPr>
        <w:t xml:space="preserve">+ y </w:t>
      </w:r>
      <w:r w:rsidR="0045206B" w:rsidRPr="008C2D32">
        <w:rPr>
          <w:lang w:val="es-ES"/>
        </w:rPr>
        <w:t xml:space="preserve">formular </w:t>
      </w:r>
      <w:r w:rsidR="008D5951" w:rsidRPr="008C2D32">
        <w:rPr>
          <w:lang w:val="es-ES"/>
        </w:rPr>
        <w:t xml:space="preserve">recomendaciones </w:t>
      </w:r>
      <w:r w:rsidR="0045206B" w:rsidRPr="008C2D32">
        <w:rPr>
          <w:lang w:val="es-ES"/>
        </w:rPr>
        <w:t>a este fin</w:t>
      </w:r>
      <w:r w:rsidR="008D5951" w:rsidRPr="008C2D32">
        <w:rPr>
          <w:lang w:val="es-ES"/>
        </w:rPr>
        <w:t>.</w:t>
      </w:r>
    </w:p>
    <w:p w14:paraId="1274C270" w14:textId="60D15603" w:rsidR="008D5951" w:rsidRPr="008C2D32" w:rsidRDefault="008D5951" w:rsidP="00754F74">
      <w:pPr>
        <w:ind w:left="1134" w:hanging="425"/>
        <w:rPr>
          <w:lang w:val="es-ES"/>
        </w:rPr>
      </w:pPr>
      <w:r w:rsidRPr="008C2D32">
        <w:rPr>
          <w:lang w:val="es-ES"/>
        </w:rPr>
        <w:t>•</w:t>
      </w:r>
      <w:r w:rsidR="00754F74" w:rsidRPr="008C2D32">
        <w:rPr>
          <w:lang w:val="es-ES"/>
        </w:rPr>
        <w:tab/>
      </w:r>
      <w:r w:rsidRPr="008C2D32">
        <w:rPr>
          <w:lang w:val="es-ES"/>
        </w:rPr>
        <w:t>Identificar</w:t>
      </w:r>
      <w:r w:rsidR="0045206B" w:rsidRPr="008C2D32">
        <w:rPr>
          <w:lang w:val="es-ES"/>
        </w:rPr>
        <w:t>, en ca</w:t>
      </w:r>
      <w:r w:rsidR="003243B4" w:rsidRPr="008C2D32">
        <w:rPr>
          <w:lang w:val="es-ES"/>
        </w:rPr>
        <w:t>so de que sea necesari</w:t>
      </w:r>
      <w:r w:rsidR="0045206B" w:rsidRPr="008C2D32">
        <w:rPr>
          <w:lang w:val="es-ES"/>
        </w:rPr>
        <w:t>o</w:t>
      </w:r>
      <w:r w:rsidRPr="008C2D32">
        <w:rPr>
          <w:lang w:val="es-ES"/>
        </w:rPr>
        <w:t xml:space="preserve">, las evaluaciones o estudios adicionales </w:t>
      </w:r>
      <w:r w:rsidR="0045206B" w:rsidRPr="008C2D32">
        <w:rPr>
          <w:lang w:val="es-ES"/>
        </w:rPr>
        <w:t xml:space="preserve">que </w:t>
      </w:r>
      <w:r w:rsidRPr="008C2D32">
        <w:rPr>
          <w:lang w:val="es-ES"/>
        </w:rPr>
        <w:t xml:space="preserve">deben </w:t>
      </w:r>
      <w:r w:rsidR="0045206B" w:rsidRPr="008C2D32">
        <w:rPr>
          <w:lang w:val="es-ES"/>
        </w:rPr>
        <w:t>realizarse</w:t>
      </w:r>
      <w:r w:rsidRPr="008C2D32">
        <w:rPr>
          <w:lang w:val="es-ES"/>
        </w:rPr>
        <w:t xml:space="preserve"> para completar el análisis de riesgo</w:t>
      </w:r>
      <w:r w:rsidR="0045206B" w:rsidRPr="008C2D32">
        <w:rPr>
          <w:lang w:val="es-ES"/>
        </w:rPr>
        <w:t>s/</w:t>
      </w:r>
      <w:r w:rsidRPr="008C2D32">
        <w:rPr>
          <w:lang w:val="es-ES"/>
        </w:rPr>
        <w:t>beneficio</w:t>
      </w:r>
      <w:r w:rsidR="0045206B" w:rsidRPr="008C2D32">
        <w:rPr>
          <w:lang w:val="es-ES"/>
        </w:rPr>
        <w:t>s o la examen</w:t>
      </w:r>
      <w:r w:rsidRPr="008C2D32">
        <w:rPr>
          <w:lang w:val="es-ES"/>
        </w:rPr>
        <w:t xml:space="preserve"> de PLR.</w:t>
      </w:r>
    </w:p>
    <w:p w14:paraId="53A03C42" w14:textId="3515E5D0" w:rsidR="0045206B" w:rsidRPr="008C2D32" w:rsidRDefault="0045206B" w:rsidP="0045206B">
      <w:pPr>
        <w:rPr>
          <w:lang w:val="es-ES"/>
        </w:rPr>
      </w:pPr>
      <w:r w:rsidRPr="008C2D32">
        <w:rPr>
          <w:rStyle w:val="hps"/>
          <w:rFonts w:eastAsia="Times New Roman"/>
          <w:b/>
          <w:u w:val="single"/>
          <w:lang w:val="es-ES"/>
        </w:rPr>
        <w:t>Herramientas</w:t>
      </w:r>
      <w:r w:rsidR="003243B4" w:rsidRPr="008C2D32">
        <w:rPr>
          <w:b/>
          <w:u w:val="single"/>
          <w:lang w:val="es-ES"/>
        </w:rPr>
        <w:t>/</w:t>
      </w:r>
      <w:r w:rsidRPr="008C2D32">
        <w:rPr>
          <w:rStyle w:val="hps"/>
          <w:rFonts w:eastAsia="Times New Roman"/>
          <w:b/>
          <w:u w:val="single"/>
          <w:lang w:val="es-ES"/>
        </w:rPr>
        <w:t>documentos opcionales</w:t>
      </w:r>
      <w:r w:rsidRPr="008C2D32">
        <w:rPr>
          <w:b/>
          <w:u w:val="single"/>
          <w:lang w:val="es-ES"/>
        </w:rPr>
        <w:t>:</w:t>
      </w:r>
    </w:p>
    <w:p w14:paraId="69F041D2" w14:textId="5228E548" w:rsidR="00EB5B25" w:rsidRPr="008C2D32" w:rsidRDefault="00EB5B25" w:rsidP="00EB5B25">
      <w:pPr>
        <w:pStyle w:val="Prrafodelista"/>
        <w:numPr>
          <w:ilvl w:val="0"/>
          <w:numId w:val="4"/>
        </w:numPr>
        <w:spacing w:after="200" w:line="276" w:lineRule="auto"/>
        <w:rPr>
          <w:szCs w:val="22"/>
          <w:lang w:val="es-ES"/>
        </w:rPr>
      </w:pPr>
      <w:r w:rsidRPr="008C2D32">
        <w:rPr>
          <w:szCs w:val="22"/>
          <w:lang w:val="es-ES"/>
        </w:rPr>
        <w:t>Módulos de presentación de enfoques sobre salvaguardas a nivel de país</w:t>
      </w:r>
      <w:r w:rsidR="00754F74" w:rsidRPr="008C2D32">
        <w:rPr>
          <w:szCs w:val="22"/>
          <w:lang w:val="es-ES"/>
        </w:rPr>
        <w:t xml:space="preserve"> de ONU-REDD</w:t>
      </w:r>
    </w:p>
    <w:p w14:paraId="78C4FB25" w14:textId="6CC083BE" w:rsidR="008221BA" w:rsidRPr="008C2D32" w:rsidRDefault="001A241A" w:rsidP="008221BA">
      <w:pPr>
        <w:pStyle w:val="Prrafodelista"/>
        <w:numPr>
          <w:ilvl w:val="0"/>
          <w:numId w:val="4"/>
        </w:numPr>
        <w:spacing w:after="200" w:line="276" w:lineRule="auto"/>
        <w:rPr>
          <w:szCs w:val="22"/>
          <w:lang w:val="es-ES"/>
        </w:rPr>
      </w:pPr>
      <w:hyperlink r:id="rId21" w:history="1">
        <w:r w:rsidR="008221BA" w:rsidRPr="008C2D32">
          <w:rPr>
            <w:rStyle w:val="Hipervnculo"/>
            <w:lang w:val="es-ES"/>
          </w:rPr>
          <w:t xml:space="preserve">Herramienta de Beneficios y Riesgos </w:t>
        </w:r>
        <w:r w:rsidR="008221BA" w:rsidRPr="008C2D32">
          <w:rPr>
            <w:rStyle w:val="Hipervnculo"/>
            <w:szCs w:val="22"/>
            <w:lang w:val="es-ES"/>
          </w:rPr>
          <w:t>(BeRT)</w:t>
        </w:r>
      </w:hyperlink>
      <w:r w:rsidR="008221BA" w:rsidRPr="008C2D32">
        <w:rPr>
          <w:szCs w:val="22"/>
          <w:lang w:val="es-ES"/>
        </w:rPr>
        <w:t xml:space="preserve"> </w:t>
      </w:r>
      <w:r w:rsidR="008221BA" w:rsidRPr="008C2D32">
        <w:rPr>
          <w:lang w:val="es-ES"/>
        </w:rPr>
        <w:t>de ONU-REDD</w:t>
      </w:r>
      <w:r w:rsidR="008221BA" w:rsidRPr="008C2D32">
        <w:rPr>
          <w:szCs w:val="22"/>
          <w:lang w:val="es-ES"/>
        </w:rPr>
        <w:t xml:space="preserve"> </w:t>
      </w:r>
    </w:p>
    <w:p w14:paraId="4B58189F" w14:textId="77777777" w:rsidR="001A3DAA" w:rsidRPr="00E13B68" w:rsidRDefault="001A241A" w:rsidP="001A3DAA">
      <w:pPr>
        <w:pStyle w:val="Prrafodelista"/>
        <w:numPr>
          <w:ilvl w:val="0"/>
          <w:numId w:val="4"/>
        </w:numPr>
        <w:spacing w:after="200" w:line="276" w:lineRule="auto"/>
        <w:rPr>
          <w:szCs w:val="22"/>
          <w:lang w:val="en-US"/>
        </w:rPr>
      </w:pPr>
      <w:hyperlink r:id="rId22" w:history="1">
        <w:r w:rsidR="001A3DAA" w:rsidRPr="00E13B68">
          <w:rPr>
            <w:rStyle w:val="Hipervnculo"/>
            <w:szCs w:val="22"/>
            <w:lang w:val="en-US"/>
          </w:rPr>
          <w:t>SNV Country-led Safeguards Approach: Guidelines for National REDD+ Programmes</w:t>
        </w:r>
      </w:hyperlink>
    </w:p>
    <w:p w14:paraId="1B086034" w14:textId="77777777" w:rsidR="00CE75FB" w:rsidRPr="00E13B68" w:rsidRDefault="00CE75FB" w:rsidP="00CE75FB">
      <w:pPr>
        <w:pStyle w:val="Sinespaciado"/>
        <w:spacing w:line="276" w:lineRule="auto"/>
        <w:ind w:left="1560"/>
        <w:jc w:val="both"/>
      </w:pPr>
    </w:p>
    <w:p w14:paraId="1313FEB9" w14:textId="7A8169D8" w:rsidR="00CE75FB" w:rsidRPr="008C2D32" w:rsidRDefault="0047291C" w:rsidP="0047291C">
      <w:pPr>
        <w:pStyle w:val="Sinespaciado"/>
        <w:spacing w:line="276" w:lineRule="auto"/>
        <w:ind w:left="284"/>
        <w:jc w:val="both"/>
        <w:rPr>
          <w:lang w:val="es-ES"/>
        </w:rPr>
      </w:pPr>
      <w:r w:rsidRPr="008C2D32">
        <w:rPr>
          <w:b/>
          <w:lang w:val="es-ES"/>
        </w:rPr>
        <w:t>5.</w:t>
      </w:r>
      <w:r w:rsidRPr="008C2D32">
        <w:rPr>
          <w:b/>
          <w:lang w:val="es-ES"/>
        </w:rPr>
        <w:tab/>
      </w:r>
      <w:r w:rsidR="00CE75FB" w:rsidRPr="008C2D32">
        <w:rPr>
          <w:b/>
          <w:lang w:val="es-ES"/>
        </w:rPr>
        <w:t>Descripción de las opciones</w:t>
      </w:r>
      <w:r w:rsidR="001A3DAA" w:rsidRPr="008C2D32">
        <w:rPr>
          <w:b/>
          <w:lang w:val="es-ES"/>
        </w:rPr>
        <w:t xml:space="preserve"> para el diseño de un </w:t>
      </w:r>
      <w:r w:rsidR="00CE75FB" w:rsidRPr="008C2D32">
        <w:rPr>
          <w:b/>
          <w:lang w:val="es-ES"/>
        </w:rPr>
        <w:t>s</w:t>
      </w:r>
      <w:r w:rsidR="001A3DAA" w:rsidRPr="008C2D32">
        <w:rPr>
          <w:b/>
          <w:lang w:val="es-ES"/>
        </w:rPr>
        <w:t xml:space="preserve">istema de </w:t>
      </w:r>
      <w:r w:rsidR="00CE75FB" w:rsidRPr="008C2D32">
        <w:rPr>
          <w:b/>
          <w:lang w:val="es-ES"/>
        </w:rPr>
        <w:t>i</w:t>
      </w:r>
      <w:r w:rsidR="001A3DAA" w:rsidRPr="008C2D32">
        <w:rPr>
          <w:b/>
          <w:lang w:val="es-ES"/>
        </w:rPr>
        <w:t xml:space="preserve">nformación </w:t>
      </w:r>
      <w:r w:rsidR="00CE75FB" w:rsidRPr="008C2D32">
        <w:rPr>
          <w:b/>
          <w:lang w:val="es-ES"/>
        </w:rPr>
        <w:t>sobre</w:t>
      </w:r>
      <w:r w:rsidR="001A3DAA" w:rsidRPr="008C2D32">
        <w:rPr>
          <w:b/>
          <w:lang w:val="es-ES"/>
        </w:rPr>
        <w:t xml:space="preserve"> </w:t>
      </w:r>
      <w:r w:rsidR="00CE75FB" w:rsidRPr="008C2D32">
        <w:rPr>
          <w:b/>
          <w:lang w:val="es-ES"/>
        </w:rPr>
        <w:t>s</w:t>
      </w:r>
      <w:r w:rsidR="001A3DAA" w:rsidRPr="008C2D32">
        <w:rPr>
          <w:b/>
          <w:lang w:val="es-ES"/>
        </w:rPr>
        <w:t xml:space="preserve">alvaguardas </w:t>
      </w:r>
    </w:p>
    <w:p w14:paraId="39054A83" w14:textId="77777777" w:rsidR="00CE75FB" w:rsidRPr="008C2D32" w:rsidRDefault="00CE75FB" w:rsidP="00CE75FB">
      <w:pPr>
        <w:pStyle w:val="Sinespaciado"/>
        <w:spacing w:line="276" w:lineRule="auto"/>
        <w:ind w:left="720"/>
        <w:jc w:val="both"/>
        <w:rPr>
          <w:lang w:val="es-ES"/>
        </w:rPr>
      </w:pPr>
    </w:p>
    <w:p w14:paraId="43ABD38D" w14:textId="4666B818" w:rsidR="00FB1A37" w:rsidRPr="008C2D32" w:rsidRDefault="001A3DAA" w:rsidP="008A6194">
      <w:pPr>
        <w:pStyle w:val="Sinespaciado"/>
        <w:spacing w:line="276" w:lineRule="auto"/>
        <w:jc w:val="both"/>
        <w:rPr>
          <w:lang w:val="es-ES"/>
        </w:rPr>
      </w:pPr>
      <w:r w:rsidRPr="008C2D32">
        <w:rPr>
          <w:lang w:val="es-ES"/>
        </w:rPr>
        <w:t xml:space="preserve">El sistema de información </w:t>
      </w:r>
      <w:r w:rsidR="000F103D" w:rsidRPr="008C2D32">
        <w:rPr>
          <w:lang w:val="es-ES"/>
        </w:rPr>
        <w:t>sobre</w:t>
      </w:r>
      <w:r w:rsidRPr="008C2D32">
        <w:rPr>
          <w:lang w:val="es-ES"/>
        </w:rPr>
        <w:t xml:space="preserve"> salvaguard</w:t>
      </w:r>
      <w:r w:rsidR="000F103D" w:rsidRPr="008C2D32">
        <w:rPr>
          <w:lang w:val="es-ES"/>
        </w:rPr>
        <w:t>as</w:t>
      </w:r>
      <w:r w:rsidRPr="008C2D32">
        <w:rPr>
          <w:lang w:val="es-ES"/>
        </w:rPr>
        <w:t xml:space="preserve"> (SIS) es </w:t>
      </w:r>
      <w:r w:rsidR="004E37CB" w:rsidRPr="008C2D32">
        <w:rPr>
          <w:lang w:val="es-ES"/>
        </w:rPr>
        <w:t>una combinación de sistemas y fuentes de información existentes (y nuevos, que subsanen las lagunas identificadas), sobre el modo en que se analizan y respetan todas las salvaguardas de Cancún durante la implementación de las actividades REDD+.</w:t>
      </w:r>
      <w:r w:rsidR="00246D75" w:rsidRPr="008C2D32">
        <w:rPr>
          <w:lang w:val="es-ES"/>
        </w:rPr>
        <w:t xml:space="preserve"> </w:t>
      </w:r>
      <w:r w:rsidRPr="008C2D32">
        <w:rPr>
          <w:lang w:val="es-ES"/>
        </w:rPr>
        <w:t xml:space="preserve">No </w:t>
      </w:r>
      <w:r w:rsidR="008A6194" w:rsidRPr="008C2D32">
        <w:rPr>
          <w:lang w:val="es-ES"/>
        </w:rPr>
        <w:t>se trata</w:t>
      </w:r>
      <w:r w:rsidRPr="008C2D32">
        <w:rPr>
          <w:lang w:val="es-ES"/>
        </w:rPr>
        <w:t xml:space="preserve"> necesariamente </w:t>
      </w:r>
      <w:r w:rsidR="008A6194" w:rsidRPr="008C2D32">
        <w:rPr>
          <w:lang w:val="es-ES"/>
        </w:rPr>
        <w:t xml:space="preserve">de </w:t>
      </w:r>
      <w:r w:rsidRPr="008C2D32">
        <w:rPr>
          <w:lang w:val="es-ES"/>
        </w:rPr>
        <w:t>un</w:t>
      </w:r>
      <w:r w:rsidR="00C92C12" w:rsidRPr="008C2D32">
        <w:rPr>
          <w:lang w:val="es-ES"/>
        </w:rPr>
        <w:t xml:space="preserve"> sistema</w:t>
      </w:r>
      <w:r w:rsidRPr="008C2D32">
        <w:rPr>
          <w:lang w:val="es-ES"/>
        </w:rPr>
        <w:t xml:space="preserve"> </w:t>
      </w:r>
      <w:r w:rsidR="00FB1A37" w:rsidRPr="008C2D32">
        <w:rPr>
          <w:lang w:val="es-ES"/>
        </w:rPr>
        <w:t xml:space="preserve">diferenciado </w:t>
      </w:r>
      <w:r w:rsidRPr="008C2D32">
        <w:rPr>
          <w:lang w:val="es-ES"/>
        </w:rPr>
        <w:t xml:space="preserve">o </w:t>
      </w:r>
      <w:r w:rsidR="00FB1A37" w:rsidRPr="008C2D32">
        <w:rPr>
          <w:lang w:val="es-ES"/>
        </w:rPr>
        <w:t>nuevo.</w:t>
      </w:r>
    </w:p>
    <w:p w14:paraId="2037319A" w14:textId="77777777" w:rsidR="00FB1A37" w:rsidRPr="008C2D32" w:rsidRDefault="00FB1A37" w:rsidP="00FB1A37">
      <w:pPr>
        <w:pStyle w:val="Sinespaciado"/>
        <w:jc w:val="both"/>
        <w:rPr>
          <w:lang w:val="es-ES"/>
        </w:rPr>
      </w:pPr>
    </w:p>
    <w:p w14:paraId="1BA88279" w14:textId="48B1EA6C" w:rsidR="001A3DAA" w:rsidRPr="008C2D32" w:rsidRDefault="001A3DAA" w:rsidP="001A3DAA">
      <w:pPr>
        <w:pStyle w:val="Sinespaciado"/>
        <w:spacing w:line="276" w:lineRule="auto"/>
        <w:jc w:val="both"/>
        <w:rPr>
          <w:b/>
          <w:u w:val="single"/>
          <w:lang w:val="es-ES"/>
        </w:rPr>
      </w:pPr>
      <w:r w:rsidRPr="008C2D32">
        <w:rPr>
          <w:b/>
          <w:u w:val="single"/>
          <w:lang w:val="es-ES"/>
        </w:rPr>
        <w:t>Pasos indicativos:</w:t>
      </w:r>
    </w:p>
    <w:p w14:paraId="71E9A3D3" w14:textId="06FD238E" w:rsidR="001A3DAA" w:rsidRPr="008C2D32" w:rsidRDefault="001A3DAA" w:rsidP="00FB1A37">
      <w:pPr>
        <w:pStyle w:val="Sinespaciado"/>
        <w:numPr>
          <w:ilvl w:val="0"/>
          <w:numId w:val="39"/>
        </w:numPr>
        <w:spacing w:line="276" w:lineRule="auto"/>
        <w:jc w:val="both"/>
        <w:rPr>
          <w:lang w:val="es-ES"/>
        </w:rPr>
      </w:pPr>
      <w:r w:rsidRPr="008C2D32">
        <w:rPr>
          <w:b/>
          <w:lang w:val="es-ES"/>
        </w:rPr>
        <w:t>Definición de los objetivos del SIS</w:t>
      </w:r>
      <w:r w:rsidRPr="008C2D32">
        <w:rPr>
          <w:lang w:val="es-ES"/>
        </w:rPr>
        <w:t>:</w:t>
      </w:r>
      <w:r w:rsidR="00FB1A37" w:rsidRPr="008C2D32">
        <w:rPr>
          <w:lang w:val="es-ES"/>
        </w:rPr>
        <w:t xml:space="preserve"> los</w:t>
      </w:r>
      <w:r w:rsidRPr="008C2D32">
        <w:rPr>
          <w:lang w:val="es-ES"/>
        </w:rPr>
        <w:t xml:space="preserve"> requisitos de la CMNUCC </w:t>
      </w:r>
      <w:r w:rsidR="00FB1A37" w:rsidRPr="008C2D32">
        <w:rPr>
          <w:lang w:val="es-ES"/>
        </w:rPr>
        <w:t>comprenden</w:t>
      </w:r>
      <w:r w:rsidRPr="008C2D32">
        <w:rPr>
          <w:lang w:val="es-ES"/>
        </w:rPr>
        <w:t xml:space="preserve"> un sistema para proporcionar información sobre cómo se </w:t>
      </w:r>
      <w:r w:rsidR="00FB1A37" w:rsidRPr="008C2D32">
        <w:rPr>
          <w:lang w:val="es-ES"/>
        </w:rPr>
        <w:t>analizan</w:t>
      </w:r>
      <w:r w:rsidRPr="008C2D32">
        <w:rPr>
          <w:lang w:val="es-ES"/>
        </w:rPr>
        <w:t xml:space="preserve"> y respetan las salvaguardas </w:t>
      </w:r>
      <w:r w:rsidR="00FB1A37" w:rsidRPr="008C2D32">
        <w:rPr>
          <w:lang w:val="es-ES"/>
        </w:rPr>
        <w:t xml:space="preserve">de </w:t>
      </w:r>
      <w:r w:rsidRPr="008C2D32">
        <w:rPr>
          <w:lang w:val="es-ES"/>
        </w:rPr>
        <w:t xml:space="preserve">Cancún. </w:t>
      </w:r>
      <w:r w:rsidR="007A14BD" w:rsidRPr="008C2D32">
        <w:rPr>
          <w:lang w:val="es-ES"/>
        </w:rPr>
        <w:t>Aunque</w:t>
      </w:r>
      <w:r w:rsidR="007A14BD" w:rsidRPr="008C2D32">
        <w:rPr>
          <w:bCs/>
          <w:lang w:val="es-ES"/>
        </w:rPr>
        <w:t xml:space="preserve"> no se exige explícitamente, s</w:t>
      </w:r>
      <w:r w:rsidRPr="008C2D32">
        <w:rPr>
          <w:lang w:val="es-ES"/>
        </w:rPr>
        <w:t>e supone que el resumen de</w:t>
      </w:r>
      <w:r w:rsidR="0057445E" w:rsidRPr="008C2D32">
        <w:rPr>
          <w:lang w:val="es-ES"/>
        </w:rPr>
        <w:t xml:space="preserve"> </w:t>
      </w:r>
      <w:r w:rsidRPr="008C2D32">
        <w:rPr>
          <w:lang w:val="es-ES"/>
        </w:rPr>
        <w:t xml:space="preserve">información </w:t>
      </w:r>
      <w:r w:rsidR="0057445E" w:rsidRPr="008C2D32">
        <w:rPr>
          <w:lang w:val="es-ES"/>
        </w:rPr>
        <w:t>sobre salvaguardas</w:t>
      </w:r>
      <w:r w:rsidRPr="008C2D32">
        <w:rPr>
          <w:lang w:val="es-ES"/>
        </w:rPr>
        <w:t xml:space="preserve"> necesari</w:t>
      </w:r>
      <w:r w:rsidR="0057445E" w:rsidRPr="008C2D32">
        <w:rPr>
          <w:lang w:val="es-ES"/>
        </w:rPr>
        <w:t>o</w:t>
      </w:r>
      <w:r w:rsidRPr="008C2D32">
        <w:rPr>
          <w:lang w:val="es-ES"/>
        </w:rPr>
        <w:t xml:space="preserve"> para </w:t>
      </w:r>
      <w:r w:rsidR="0057445E" w:rsidRPr="008C2D32">
        <w:rPr>
          <w:lang w:val="es-ES"/>
        </w:rPr>
        <w:t>recibir</w:t>
      </w:r>
      <w:r w:rsidRPr="008C2D32">
        <w:rPr>
          <w:lang w:val="es-ES"/>
        </w:rPr>
        <w:t xml:space="preserve"> pagos basados </w:t>
      </w:r>
      <w:r w:rsidR="007A14BD" w:rsidRPr="008C2D32">
        <w:rPr>
          <w:lang w:val="es-ES"/>
        </w:rPr>
        <w:t xml:space="preserve">en resultados es un producto del </w:t>
      </w:r>
      <w:r w:rsidRPr="008C2D32">
        <w:rPr>
          <w:lang w:val="es-ES"/>
        </w:rPr>
        <w:t>SIS</w:t>
      </w:r>
      <w:r w:rsidR="0057445E" w:rsidRPr="008C2D32">
        <w:rPr>
          <w:b/>
          <w:lang w:val="es-ES"/>
        </w:rPr>
        <w:t>.</w:t>
      </w:r>
      <w:r w:rsidRPr="008C2D32">
        <w:rPr>
          <w:lang w:val="es-ES"/>
        </w:rPr>
        <w:t xml:space="preserve"> </w:t>
      </w:r>
      <w:r w:rsidR="007A14BD" w:rsidRPr="008C2D32">
        <w:rPr>
          <w:lang w:val="es-ES"/>
        </w:rPr>
        <w:t>El</w:t>
      </w:r>
      <w:r w:rsidRPr="008C2D32">
        <w:rPr>
          <w:lang w:val="es-ES"/>
        </w:rPr>
        <w:t xml:space="preserve"> sistema nacional de suministro de información </w:t>
      </w:r>
      <w:r w:rsidR="007A14BD" w:rsidRPr="008C2D32">
        <w:rPr>
          <w:lang w:val="es-ES"/>
        </w:rPr>
        <w:t>sobre las salvaguard</w:t>
      </w:r>
      <w:r w:rsidR="0057445E" w:rsidRPr="008C2D32">
        <w:rPr>
          <w:lang w:val="es-ES"/>
        </w:rPr>
        <w:t>as de REDD</w:t>
      </w:r>
      <w:r w:rsidRPr="008C2D32">
        <w:rPr>
          <w:lang w:val="es-ES"/>
        </w:rPr>
        <w:t xml:space="preserve">+ también podría servir para </w:t>
      </w:r>
      <w:r w:rsidR="0034530A" w:rsidRPr="008C2D32">
        <w:rPr>
          <w:lang w:val="es-ES"/>
        </w:rPr>
        <w:t>lograr diversos objetivos de</w:t>
      </w:r>
      <w:r w:rsidRPr="008C2D32">
        <w:rPr>
          <w:lang w:val="es-ES"/>
        </w:rPr>
        <w:t xml:space="preserve"> política nacional e internacional más allá </w:t>
      </w:r>
      <w:r w:rsidR="0057445E" w:rsidRPr="008C2D32">
        <w:rPr>
          <w:lang w:val="es-ES"/>
        </w:rPr>
        <w:t>del cumplimiento de</w:t>
      </w:r>
      <w:r w:rsidRPr="008C2D32">
        <w:rPr>
          <w:lang w:val="es-ES"/>
        </w:rPr>
        <w:t xml:space="preserve"> los requisitos de la CMNUCC.</w:t>
      </w:r>
    </w:p>
    <w:p w14:paraId="3B243C9F" w14:textId="3849A014" w:rsidR="001A3DAA" w:rsidRPr="008C2D32" w:rsidRDefault="001A3DAA" w:rsidP="007825B3">
      <w:pPr>
        <w:pStyle w:val="Sinespaciado"/>
        <w:spacing w:line="276" w:lineRule="auto"/>
        <w:ind w:left="1134" w:hanging="425"/>
        <w:jc w:val="both"/>
        <w:rPr>
          <w:lang w:val="es-ES"/>
        </w:rPr>
      </w:pPr>
      <w:r w:rsidRPr="008C2D32">
        <w:rPr>
          <w:lang w:val="es-ES"/>
        </w:rPr>
        <w:br/>
      </w:r>
      <w:r w:rsidR="0043308D" w:rsidRPr="008C2D32">
        <w:rPr>
          <w:lang w:val="es-ES"/>
        </w:rPr>
        <w:t>Entre los</w:t>
      </w:r>
      <w:r w:rsidRPr="008C2D32">
        <w:rPr>
          <w:lang w:val="es-ES"/>
        </w:rPr>
        <w:t xml:space="preserve"> objetivos </w:t>
      </w:r>
      <w:r w:rsidR="0043308D" w:rsidRPr="008C2D32">
        <w:rPr>
          <w:lang w:val="es-ES"/>
        </w:rPr>
        <w:t xml:space="preserve">del </w:t>
      </w:r>
      <w:r w:rsidRPr="008C2D32">
        <w:rPr>
          <w:lang w:val="es-ES"/>
        </w:rPr>
        <w:t xml:space="preserve">SIS </w:t>
      </w:r>
      <w:r w:rsidR="0043308D" w:rsidRPr="008C2D32">
        <w:rPr>
          <w:lang w:val="es-ES"/>
        </w:rPr>
        <w:t>cabría destacar</w:t>
      </w:r>
      <w:r w:rsidR="00C92C12" w:rsidRPr="008C2D32">
        <w:rPr>
          <w:lang w:val="es-ES"/>
        </w:rPr>
        <w:t xml:space="preserve"> lo</w:t>
      </w:r>
      <w:r w:rsidR="00331F7B" w:rsidRPr="008C2D32">
        <w:rPr>
          <w:lang w:val="es-ES"/>
        </w:rPr>
        <w:t>s</w:t>
      </w:r>
      <w:r w:rsidR="00C92C12" w:rsidRPr="008C2D32">
        <w:rPr>
          <w:lang w:val="es-ES"/>
        </w:rPr>
        <w:t xml:space="preserve"> siguientes</w:t>
      </w:r>
      <w:r w:rsidRPr="008C2D32">
        <w:rPr>
          <w:lang w:val="es-ES"/>
        </w:rPr>
        <w:t>:</w:t>
      </w:r>
    </w:p>
    <w:p w14:paraId="736B4B70" w14:textId="3813E5AE" w:rsidR="001A3DAA" w:rsidRPr="008C2D32" w:rsidRDefault="00C92C12" w:rsidP="007825B3">
      <w:pPr>
        <w:pStyle w:val="Sinespaciado"/>
        <w:numPr>
          <w:ilvl w:val="0"/>
          <w:numId w:val="36"/>
        </w:numPr>
        <w:spacing w:line="276" w:lineRule="auto"/>
        <w:jc w:val="both"/>
        <w:rPr>
          <w:lang w:val="es-ES"/>
        </w:rPr>
      </w:pPr>
      <w:r w:rsidRPr="008C2D32">
        <w:rPr>
          <w:lang w:val="es-ES"/>
        </w:rPr>
        <w:t xml:space="preserve">Acceso </w:t>
      </w:r>
      <w:r w:rsidR="00B97F25" w:rsidRPr="008C2D32">
        <w:rPr>
          <w:lang w:val="es-ES"/>
        </w:rPr>
        <w:t xml:space="preserve">adecuado </w:t>
      </w:r>
      <w:r w:rsidRPr="008C2D32">
        <w:rPr>
          <w:lang w:val="es-ES"/>
        </w:rPr>
        <w:t>a</w:t>
      </w:r>
      <w:r w:rsidR="001A3DAA" w:rsidRPr="008C2D32">
        <w:rPr>
          <w:lang w:val="es-ES"/>
        </w:rPr>
        <w:t xml:space="preserve"> </w:t>
      </w:r>
      <w:r w:rsidRPr="008C2D32">
        <w:rPr>
          <w:lang w:val="es-ES"/>
        </w:rPr>
        <w:t>financiación,</w:t>
      </w:r>
      <w:r w:rsidR="001A3DAA" w:rsidRPr="008C2D32">
        <w:rPr>
          <w:lang w:val="es-ES"/>
        </w:rPr>
        <w:t xml:space="preserve"> tanto en términos de elegibilidad para </w:t>
      </w:r>
      <w:r w:rsidRPr="008C2D32">
        <w:rPr>
          <w:lang w:val="es-ES"/>
        </w:rPr>
        <w:t xml:space="preserve">obtener pagos basados en resultados </w:t>
      </w:r>
      <w:r w:rsidR="00331F7B" w:rsidRPr="008C2D32">
        <w:rPr>
          <w:lang w:val="es-ES"/>
        </w:rPr>
        <w:t xml:space="preserve">como de </w:t>
      </w:r>
      <w:r w:rsidRPr="008C2D32">
        <w:rPr>
          <w:lang w:val="es-ES"/>
        </w:rPr>
        <w:t>inversiones</w:t>
      </w:r>
      <w:r w:rsidR="001A3DAA" w:rsidRPr="008C2D32">
        <w:rPr>
          <w:lang w:val="es-ES"/>
        </w:rPr>
        <w:t xml:space="preserve"> a escala </w:t>
      </w:r>
      <w:r w:rsidR="0034530A" w:rsidRPr="008C2D32">
        <w:rPr>
          <w:lang w:val="es-ES"/>
        </w:rPr>
        <w:t>(</w:t>
      </w:r>
      <w:r w:rsidRPr="008C2D32">
        <w:rPr>
          <w:lang w:val="es-ES"/>
        </w:rPr>
        <w:t xml:space="preserve">de los sectores público y privado) </w:t>
      </w:r>
      <w:r w:rsidR="001A3DAA" w:rsidRPr="008C2D32">
        <w:rPr>
          <w:lang w:val="es-ES"/>
        </w:rPr>
        <w:t>en acciones basadas en resultados (P</w:t>
      </w:r>
      <w:r w:rsidRPr="008C2D32">
        <w:rPr>
          <w:lang w:val="es-ES"/>
        </w:rPr>
        <w:t>y</w:t>
      </w:r>
      <w:r w:rsidR="001A3DAA" w:rsidRPr="008C2D32">
        <w:rPr>
          <w:lang w:val="es-ES"/>
        </w:rPr>
        <w:t>M)</w:t>
      </w:r>
    </w:p>
    <w:p w14:paraId="04425AEF" w14:textId="317C0298" w:rsidR="001A3DAA" w:rsidRPr="008C2D32" w:rsidRDefault="00C92C12" w:rsidP="007825B3">
      <w:pPr>
        <w:pStyle w:val="Sinespaciado"/>
        <w:numPr>
          <w:ilvl w:val="0"/>
          <w:numId w:val="36"/>
        </w:numPr>
        <w:spacing w:line="276" w:lineRule="auto"/>
        <w:jc w:val="both"/>
        <w:rPr>
          <w:lang w:val="es-ES"/>
        </w:rPr>
      </w:pPr>
      <w:r w:rsidRPr="008C2D32">
        <w:rPr>
          <w:lang w:val="es-ES"/>
        </w:rPr>
        <w:t xml:space="preserve">Aumento de la efectividad en la implementación de </w:t>
      </w:r>
      <w:r w:rsidR="0034530A" w:rsidRPr="008C2D32">
        <w:rPr>
          <w:lang w:val="es-ES"/>
        </w:rPr>
        <w:t>las estrategias nacionales/planes de acción</w:t>
      </w:r>
      <w:r w:rsidR="0036506B" w:rsidRPr="008C2D32">
        <w:rPr>
          <w:lang w:val="es-ES"/>
        </w:rPr>
        <w:t>, gracias al uso</w:t>
      </w:r>
      <w:r w:rsidR="00331F7B" w:rsidRPr="008C2D32">
        <w:rPr>
          <w:lang w:val="es-ES"/>
        </w:rPr>
        <w:t xml:space="preserve"> </w:t>
      </w:r>
      <w:r w:rsidR="0036506B" w:rsidRPr="008C2D32">
        <w:rPr>
          <w:lang w:val="es-ES"/>
        </w:rPr>
        <w:t xml:space="preserve">de </w:t>
      </w:r>
      <w:r w:rsidR="00331F7B" w:rsidRPr="008C2D32">
        <w:rPr>
          <w:lang w:val="es-ES"/>
        </w:rPr>
        <w:t>la</w:t>
      </w:r>
      <w:r w:rsidR="001A3DAA" w:rsidRPr="008C2D32">
        <w:rPr>
          <w:lang w:val="es-ES"/>
        </w:rPr>
        <w:t xml:space="preserve"> información </w:t>
      </w:r>
      <w:r w:rsidR="00331F7B" w:rsidRPr="008C2D32">
        <w:rPr>
          <w:lang w:val="es-ES"/>
        </w:rPr>
        <w:t>sobre</w:t>
      </w:r>
      <w:r w:rsidR="001A3DAA" w:rsidRPr="008C2D32">
        <w:rPr>
          <w:lang w:val="es-ES"/>
        </w:rPr>
        <w:t xml:space="preserve"> salvaguard</w:t>
      </w:r>
      <w:r w:rsidR="0097288E" w:rsidRPr="008C2D32">
        <w:rPr>
          <w:lang w:val="es-ES"/>
        </w:rPr>
        <w:t xml:space="preserve">as en el diseño </w:t>
      </w:r>
      <w:r w:rsidR="0036506B" w:rsidRPr="008C2D32">
        <w:rPr>
          <w:lang w:val="es-ES"/>
        </w:rPr>
        <w:t>mejorado de PyM</w:t>
      </w:r>
      <w:r w:rsidR="001A3DAA" w:rsidRPr="008C2D32">
        <w:rPr>
          <w:lang w:val="es-ES"/>
        </w:rPr>
        <w:t xml:space="preserve"> (es decir, gestión adaptativa)</w:t>
      </w:r>
    </w:p>
    <w:p w14:paraId="3B5EE44F" w14:textId="1A9649F9" w:rsidR="001A3DAA" w:rsidRPr="008C2D32" w:rsidRDefault="0036506B" w:rsidP="007825B3">
      <w:pPr>
        <w:pStyle w:val="Sinespaciado"/>
        <w:numPr>
          <w:ilvl w:val="0"/>
          <w:numId w:val="36"/>
        </w:numPr>
        <w:spacing w:line="276" w:lineRule="auto"/>
        <w:jc w:val="both"/>
        <w:rPr>
          <w:lang w:val="es-ES"/>
        </w:rPr>
      </w:pPr>
      <w:r w:rsidRPr="008C2D32">
        <w:rPr>
          <w:lang w:val="es-ES"/>
        </w:rPr>
        <w:t>Fortalecimiento de la l</w:t>
      </w:r>
      <w:r w:rsidR="001A3DAA" w:rsidRPr="008C2D32">
        <w:rPr>
          <w:lang w:val="es-ES"/>
        </w:rPr>
        <w:t>egitimidad de REDD</w:t>
      </w:r>
      <w:r w:rsidRPr="008C2D32">
        <w:rPr>
          <w:lang w:val="es-ES"/>
        </w:rPr>
        <w:t xml:space="preserve">+ </w:t>
      </w:r>
      <w:r w:rsidR="001A3DAA" w:rsidRPr="008C2D32">
        <w:rPr>
          <w:lang w:val="es-ES"/>
        </w:rPr>
        <w:t>entre las partes interesadas</w:t>
      </w:r>
      <w:r w:rsidR="00136E5B" w:rsidRPr="008C2D32">
        <w:rPr>
          <w:lang w:val="es-ES"/>
        </w:rPr>
        <w:t xml:space="preserve">, ya que el </w:t>
      </w:r>
      <w:r w:rsidR="001A3DAA" w:rsidRPr="008C2D32">
        <w:rPr>
          <w:lang w:val="es-ES"/>
        </w:rPr>
        <w:t xml:space="preserve">suministro de información </w:t>
      </w:r>
      <w:r w:rsidR="00136E5B" w:rsidRPr="008C2D32">
        <w:rPr>
          <w:lang w:val="es-ES"/>
        </w:rPr>
        <w:t xml:space="preserve">sobre </w:t>
      </w:r>
      <w:r w:rsidR="001A3DAA" w:rsidRPr="008C2D32">
        <w:rPr>
          <w:lang w:val="es-ES"/>
        </w:rPr>
        <w:t xml:space="preserve">salvaguardas </w:t>
      </w:r>
      <w:r w:rsidR="00136E5B" w:rsidRPr="008C2D32">
        <w:rPr>
          <w:lang w:val="es-ES"/>
        </w:rPr>
        <w:t>fomenta</w:t>
      </w:r>
      <w:r w:rsidR="001A3DAA" w:rsidRPr="008C2D32">
        <w:rPr>
          <w:lang w:val="es-ES"/>
        </w:rPr>
        <w:t xml:space="preserve"> la transparencia y </w:t>
      </w:r>
      <w:r w:rsidR="0097288E" w:rsidRPr="008C2D32">
        <w:rPr>
          <w:lang w:val="es-ES"/>
        </w:rPr>
        <w:t>la</w:t>
      </w:r>
      <w:r w:rsidR="001A3DAA" w:rsidRPr="008C2D32">
        <w:rPr>
          <w:lang w:val="es-ES"/>
        </w:rPr>
        <w:t xml:space="preserve"> confianza </w:t>
      </w:r>
      <w:r w:rsidR="00136E5B" w:rsidRPr="008C2D32">
        <w:rPr>
          <w:lang w:val="es-ES"/>
        </w:rPr>
        <w:t xml:space="preserve">de </w:t>
      </w:r>
      <w:r w:rsidR="0097288E" w:rsidRPr="008C2D32">
        <w:rPr>
          <w:lang w:val="es-ES"/>
        </w:rPr>
        <w:t>que REDD</w:t>
      </w:r>
      <w:r w:rsidR="001A3DAA" w:rsidRPr="008C2D32">
        <w:rPr>
          <w:lang w:val="es-ES"/>
        </w:rPr>
        <w:t xml:space="preserve">+ </w:t>
      </w:r>
      <w:r w:rsidR="00136E5B" w:rsidRPr="008C2D32">
        <w:rPr>
          <w:lang w:val="es-ES"/>
        </w:rPr>
        <w:t>produce</w:t>
      </w:r>
      <w:r w:rsidR="001A3DAA" w:rsidRPr="008C2D32">
        <w:rPr>
          <w:lang w:val="es-ES"/>
        </w:rPr>
        <w:t xml:space="preserve"> múltiple</w:t>
      </w:r>
      <w:r w:rsidR="00136E5B" w:rsidRPr="008C2D32">
        <w:rPr>
          <w:lang w:val="es-ES"/>
        </w:rPr>
        <w:t>s</w:t>
      </w:r>
      <w:r w:rsidR="001A3DAA" w:rsidRPr="008C2D32">
        <w:rPr>
          <w:lang w:val="es-ES"/>
        </w:rPr>
        <w:t xml:space="preserve"> beneficios </w:t>
      </w:r>
      <w:r w:rsidR="00136E5B" w:rsidRPr="008C2D32">
        <w:rPr>
          <w:lang w:val="es-ES"/>
        </w:rPr>
        <w:t xml:space="preserve">(relacionados con el carbono o de otro tipo) </w:t>
      </w:r>
      <w:r w:rsidR="001A3DAA" w:rsidRPr="008C2D32">
        <w:rPr>
          <w:lang w:val="es-ES"/>
        </w:rPr>
        <w:t>y evita riesgos</w:t>
      </w:r>
    </w:p>
    <w:p w14:paraId="004F2C40" w14:textId="25D7AEE8" w:rsidR="001A3DAA" w:rsidRPr="008C2D32" w:rsidRDefault="00136E5B" w:rsidP="007825B3">
      <w:pPr>
        <w:pStyle w:val="Sinespaciado"/>
        <w:numPr>
          <w:ilvl w:val="0"/>
          <w:numId w:val="36"/>
        </w:numPr>
        <w:spacing w:line="276" w:lineRule="auto"/>
        <w:jc w:val="both"/>
        <w:rPr>
          <w:lang w:val="es-ES"/>
        </w:rPr>
      </w:pPr>
      <w:r w:rsidRPr="008C2D32">
        <w:rPr>
          <w:lang w:val="es-ES"/>
        </w:rPr>
        <w:t xml:space="preserve">Reformas </w:t>
      </w:r>
      <w:r w:rsidR="001A3DAA" w:rsidRPr="008C2D32">
        <w:rPr>
          <w:lang w:val="es-ES"/>
        </w:rPr>
        <w:t>políticas basad</w:t>
      </w:r>
      <w:r w:rsidRPr="008C2D32">
        <w:rPr>
          <w:lang w:val="es-ES"/>
        </w:rPr>
        <w:t>as</w:t>
      </w:r>
      <w:r w:rsidR="001A3DAA" w:rsidRPr="008C2D32">
        <w:rPr>
          <w:lang w:val="es-ES"/>
        </w:rPr>
        <w:t xml:space="preserve"> en </w:t>
      </w:r>
      <w:r w:rsidRPr="008C2D32">
        <w:rPr>
          <w:lang w:val="es-ES"/>
        </w:rPr>
        <w:t xml:space="preserve">la </w:t>
      </w:r>
      <w:r w:rsidR="001A3DAA" w:rsidRPr="008C2D32">
        <w:rPr>
          <w:lang w:val="es-ES"/>
        </w:rPr>
        <w:t>evidencia empírica</w:t>
      </w:r>
      <w:r w:rsidR="001917CD" w:rsidRPr="008C2D32">
        <w:rPr>
          <w:lang w:val="es-ES"/>
        </w:rPr>
        <w:t xml:space="preserve"> y </w:t>
      </w:r>
      <w:r w:rsidR="0097288E" w:rsidRPr="008C2D32">
        <w:rPr>
          <w:lang w:val="es-ES"/>
        </w:rPr>
        <w:t xml:space="preserve">el </w:t>
      </w:r>
      <w:r w:rsidR="001917CD" w:rsidRPr="008C2D32">
        <w:rPr>
          <w:lang w:val="es-ES"/>
        </w:rPr>
        <w:t xml:space="preserve">uso de </w:t>
      </w:r>
      <w:r w:rsidR="001A3DAA" w:rsidRPr="008C2D32">
        <w:rPr>
          <w:lang w:val="es-ES"/>
        </w:rPr>
        <w:t xml:space="preserve">información </w:t>
      </w:r>
      <w:r w:rsidR="001917CD" w:rsidRPr="008C2D32">
        <w:rPr>
          <w:lang w:val="es-ES"/>
        </w:rPr>
        <w:t xml:space="preserve">sobre </w:t>
      </w:r>
      <w:r w:rsidR="001A3DAA" w:rsidRPr="008C2D32">
        <w:rPr>
          <w:lang w:val="es-ES"/>
        </w:rPr>
        <w:t>salvaguardas para informar los procesos de toma de decisiones a nivel nacional y subnacional</w:t>
      </w:r>
    </w:p>
    <w:p w14:paraId="10584885" w14:textId="428474EA" w:rsidR="001A3DAA" w:rsidRPr="008C2D32" w:rsidRDefault="001A3DAA" w:rsidP="007825B3">
      <w:pPr>
        <w:pStyle w:val="Sinespaciado"/>
        <w:numPr>
          <w:ilvl w:val="0"/>
          <w:numId w:val="36"/>
        </w:numPr>
        <w:spacing w:line="276" w:lineRule="auto"/>
        <w:jc w:val="both"/>
        <w:rPr>
          <w:lang w:val="es-ES"/>
        </w:rPr>
      </w:pPr>
      <w:r w:rsidRPr="008C2D32">
        <w:rPr>
          <w:lang w:val="es-ES"/>
        </w:rPr>
        <w:t>Presentación de informes a otras convenciones internacionales</w:t>
      </w:r>
      <w:r w:rsidR="001917CD" w:rsidRPr="008C2D32">
        <w:rPr>
          <w:lang w:val="es-ES"/>
        </w:rPr>
        <w:t>, donde la i</w:t>
      </w:r>
      <w:r w:rsidRPr="008C2D32">
        <w:rPr>
          <w:lang w:val="es-ES"/>
        </w:rPr>
        <w:t xml:space="preserve">nformación </w:t>
      </w:r>
      <w:r w:rsidR="001917CD" w:rsidRPr="008C2D32">
        <w:rPr>
          <w:lang w:val="es-ES"/>
        </w:rPr>
        <w:t xml:space="preserve">sobre </w:t>
      </w:r>
      <w:r w:rsidRPr="008C2D32">
        <w:rPr>
          <w:lang w:val="es-ES"/>
        </w:rPr>
        <w:t xml:space="preserve">salvaguardas podría contribuir </w:t>
      </w:r>
      <w:r w:rsidR="001917CD" w:rsidRPr="008C2D32">
        <w:rPr>
          <w:lang w:val="es-ES"/>
        </w:rPr>
        <w:t xml:space="preserve">a la presentación de </w:t>
      </w:r>
      <w:r w:rsidRPr="008C2D32">
        <w:rPr>
          <w:lang w:val="es-ES"/>
        </w:rPr>
        <w:t>inform</w:t>
      </w:r>
      <w:r w:rsidR="001917CD" w:rsidRPr="008C2D32">
        <w:rPr>
          <w:lang w:val="es-ES"/>
        </w:rPr>
        <w:t>es</w:t>
      </w:r>
      <w:r w:rsidRPr="008C2D32">
        <w:rPr>
          <w:lang w:val="es-ES"/>
        </w:rPr>
        <w:t xml:space="preserve"> </w:t>
      </w:r>
      <w:r w:rsidR="001917CD" w:rsidRPr="008C2D32">
        <w:rPr>
          <w:lang w:val="es-ES"/>
        </w:rPr>
        <w:t>para los</w:t>
      </w:r>
      <w:r w:rsidRPr="008C2D32">
        <w:rPr>
          <w:lang w:val="es-ES"/>
        </w:rPr>
        <w:t xml:space="preserve"> compromisos de política internacional más allá </w:t>
      </w:r>
      <w:r w:rsidR="001917CD" w:rsidRPr="008C2D32">
        <w:rPr>
          <w:lang w:val="es-ES"/>
        </w:rPr>
        <w:t>del</w:t>
      </w:r>
      <w:r w:rsidRPr="008C2D32">
        <w:rPr>
          <w:lang w:val="es-ES"/>
        </w:rPr>
        <w:t xml:space="preserve"> cambio climático</w:t>
      </w:r>
    </w:p>
    <w:p w14:paraId="28A60996" w14:textId="77777777" w:rsidR="003D5206" w:rsidRPr="008C2D32" w:rsidRDefault="003D5206" w:rsidP="009C4E0A">
      <w:pPr>
        <w:pStyle w:val="Sinespaciado"/>
        <w:spacing w:line="276" w:lineRule="auto"/>
        <w:ind w:left="1080"/>
        <w:jc w:val="both"/>
        <w:rPr>
          <w:b/>
          <w:lang w:val="es-ES"/>
        </w:rPr>
      </w:pPr>
    </w:p>
    <w:p w14:paraId="0B0D5A81" w14:textId="312C9B0E" w:rsidR="007825B3" w:rsidRPr="008C2D32" w:rsidRDefault="001917CD" w:rsidP="0047291C">
      <w:pPr>
        <w:pStyle w:val="Sinespaciado"/>
        <w:numPr>
          <w:ilvl w:val="0"/>
          <w:numId w:val="39"/>
        </w:numPr>
        <w:spacing w:line="276" w:lineRule="auto"/>
        <w:jc w:val="both"/>
        <w:rPr>
          <w:bCs/>
          <w:lang w:val="es-ES"/>
        </w:rPr>
      </w:pPr>
      <w:r w:rsidRPr="008C2D32">
        <w:rPr>
          <w:b/>
          <w:bCs/>
          <w:lang w:val="es-ES"/>
        </w:rPr>
        <w:t>D</w:t>
      </w:r>
      <w:r w:rsidR="007825B3" w:rsidRPr="008C2D32">
        <w:rPr>
          <w:b/>
          <w:bCs/>
          <w:lang w:val="es-ES"/>
        </w:rPr>
        <w:t>eter</w:t>
      </w:r>
      <w:r w:rsidR="00A91F4D" w:rsidRPr="008C2D32">
        <w:rPr>
          <w:b/>
          <w:bCs/>
          <w:lang w:val="es-ES"/>
        </w:rPr>
        <w:t xml:space="preserve">minación de las necesidades </w:t>
      </w:r>
      <w:r w:rsidR="007825B3" w:rsidRPr="008C2D32">
        <w:rPr>
          <w:b/>
          <w:bCs/>
          <w:lang w:val="es-ES"/>
        </w:rPr>
        <w:t>de información y</w:t>
      </w:r>
      <w:r w:rsidR="00A91F4D" w:rsidRPr="008C2D32">
        <w:rPr>
          <w:b/>
          <w:bCs/>
          <w:lang w:val="es-ES"/>
        </w:rPr>
        <w:t xml:space="preserve"> </w:t>
      </w:r>
      <w:r w:rsidR="00812AEB" w:rsidRPr="008C2D32">
        <w:rPr>
          <w:b/>
          <w:bCs/>
          <w:lang w:val="es-ES"/>
        </w:rPr>
        <w:t>la estructura de la información:</w:t>
      </w:r>
      <w:r w:rsidR="007825B3" w:rsidRPr="008C2D32">
        <w:rPr>
          <w:bCs/>
          <w:lang w:val="es-ES"/>
        </w:rPr>
        <w:t xml:space="preserve"> est</w:t>
      </w:r>
      <w:r w:rsidR="00812AEB" w:rsidRPr="008C2D32">
        <w:rPr>
          <w:bCs/>
          <w:lang w:val="es-ES"/>
        </w:rPr>
        <w:t>a</w:t>
      </w:r>
      <w:r w:rsidR="007825B3" w:rsidRPr="008C2D32">
        <w:rPr>
          <w:bCs/>
          <w:lang w:val="es-ES"/>
        </w:rPr>
        <w:t xml:space="preserve"> </w:t>
      </w:r>
      <w:r w:rsidR="00812AEB" w:rsidRPr="008C2D32">
        <w:rPr>
          <w:bCs/>
          <w:lang w:val="es-ES"/>
        </w:rPr>
        <w:t>etapa</w:t>
      </w:r>
      <w:r w:rsidR="007825B3" w:rsidRPr="008C2D32">
        <w:rPr>
          <w:bCs/>
          <w:lang w:val="es-ES"/>
        </w:rPr>
        <w:t xml:space="preserve"> se compone de dos subetapas interrelacionadas que </w:t>
      </w:r>
      <w:r w:rsidR="006677A4" w:rsidRPr="008C2D32">
        <w:rPr>
          <w:bCs/>
          <w:lang w:val="es-ES"/>
        </w:rPr>
        <w:t>deben considerarse</w:t>
      </w:r>
      <w:r w:rsidR="007825B3" w:rsidRPr="008C2D32">
        <w:rPr>
          <w:bCs/>
          <w:lang w:val="es-ES"/>
        </w:rPr>
        <w:t xml:space="preserve"> en conjunto:</w:t>
      </w:r>
    </w:p>
    <w:p w14:paraId="51029072" w14:textId="5103DC04" w:rsidR="007825B3" w:rsidRPr="008C2D32" w:rsidRDefault="007825B3" w:rsidP="007825B3">
      <w:pPr>
        <w:pStyle w:val="Sinespaciado"/>
        <w:spacing w:line="276" w:lineRule="auto"/>
        <w:ind w:left="2268" w:hanging="567"/>
        <w:jc w:val="both"/>
        <w:rPr>
          <w:bCs/>
          <w:lang w:val="es-ES"/>
        </w:rPr>
      </w:pPr>
      <w:r w:rsidRPr="008C2D32">
        <w:rPr>
          <w:bCs/>
          <w:lang w:val="es-ES"/>
        </w:rPr>
        <w:t>i.</w:t>
      </w:r>
      <w:r w:rsidRPr="008C2D32">
        <w:rPr>
          <w:bCs/>
          <w:lang w:val="es-ES"/>
        </w:rPr>
        <w:tab/>
        <w:t>necesidades de información</w:t>
      </w:r>
      <w:r w:rsidR="006677A4" w:rsidRPr="008C2D32">
        <w:rPr>
          <w:bCs/>
          <w:lang w:val="es-ES"/>
        </w:rPr>
        <w:t>:</w:t>
      </w:r>
      <w:r w:rsidRPr="008C2D32">
        <w:rPr>
          <w:bCs/>
          <w:lang w:val="es-ES"/>
        </w:rPr>
        <w:t xml:space="preserve"> la información específica que se necesita, </w:t>
      </w:r>
      <w:r w:rsidRPr="008C2D32">
        <w:rPr>
          <w:bCs/>
          <w:i/>
          <w:lang w:val="es-ES"/>
        </w:rPr>
        <w:t xml:space="preserve">en relación con los beneficios y </w:t>
      </w:r>
      <w:r w:rsidR="007C6B62" w:rsidRPr="008C2D32">
        <w:rPr>
          <w:bCs/>
          <w:i/>
          <w:lang w:val="es-ES"/>
        </w:rPr>
        <w:t xml:space="preserve">los </w:t>
      </w:r>
      <w:r w:rsidRPr="008C2D32">
        <w:rPr>
          <w:bCs/>
          <w:i/>
          <w:lang w:val="es-ES"/>
        </w:rPr>
        <w:t xml:space="preserve">riesgos </w:t>
      </w:r>
      <w:r w:rsidR="006677A4" w:rsidRPr="008C2D32">
        <w:rPr>
          <w:bCs/>
          <w:i/>
          <w:lang w:val="es-ES"/>
        </w:rPr>
        <w:t xml:space="preserve">específicos </w:t>
      </w:r>
      <w:r w:rsidRPr="008C2D32">
        <w:rPr>
          <w:bCs/>
          <w:i/>
          <w:lang w:val="es-ES"/>
        </w:rPr>
        <w:t xml:space="preserve">de </w:t>
      </w:r>
      <w:r w:rsidR="006677A4" w:rsidRPr="008C2D32">
        <w:rPr>
          <w:bCs/>
          <w:i/>
          <w:lang w:val="es-ES"/>
        </w:rPr>
        <w:t>las PyM</w:t>
      </w:r>
      <w:r w:rsidRPr="008C2D32">
        <w:rPr>
          <w:bCs/>
          <w:i/>
          <w:lang w:val="es-ES"/>
        </w:rPr>
        <w:t xml:space="preserve"> propuestas</w:t>
      </w:r>
      <w:r w:rsidRPr="008C2D32">
        <w:rPr>
          <w:bCs/>
          <w:lang w:val="es-ES"/>
        </w:rPr>
        <w:t xml:space="preserve">, para demostrar </w:t>
      </w:r>
      <w:r w:rsidR="006677A4" w:rsidRPr="008C2D32">
        <w:rPr>
          <w:bCs/>
          <w:lang w:val="es-ES"/>
        </w:rPr>
        <w:t xml:space="preserve">que existen </w:t>
      </w:r>
      <w:r w:rsidRPr="008C2D32">
        <w:rPr>
          <w:bCs/>
          <w:lang w:val="es-ES"/>
        </w:rPr>
        <w:t>PLR</w:t>
      </w:r>
      <w:r w:rsidR="006677A4" w:rsidRPr="008C2D32">
        <w:rPr>
          <w:bCs/>
          <w:lang w:val="es-ES"/>
        </w:rPr>
        <w:t xml:space="preserve"> </w:t>
      </w:r>
      <w:r w:rsidRPr="008C2D32">
        <w:rPr>
          <w:bCs/>
          <w:lang w:val="es-ES"/>
        </w:rPr>
        <w:t>adecuad</w:t>
      </w:r>
      <w:r w:rsidR="007C6B62" w:rsidRPr="008C2D32">
        <w:rPr>
          <w:bCs/>
          <w:lang w:val="es-ES"/>
        </w:rPr>
        <w:t>a</w:t>
      </w:r>
      <w:r w:rsidRPr="008C2D32">
        <w:rPr>
          <w:bCs/>
          <w:lang w:val="es-ES"/>
        </w:rPr>
        <w:t>s (</w:t>
      </w:r>
      <w:r w:rsidR="006677A4" w:rsidRPr="008C2D32">
        <w:rPr>
          <w:bCs/>
          <w:lang w:val="es-ES"/>
        </w:rPr>
        <w:t>análisis de las</w:t>
      </w:r>
      <w:r w:rsidR="00DC22C2" w:rsidRPr="008C2D32">
        <w:rPr>
          <w:bCs/>
          <w:lang w:val="es-ES"/>
        </w:rPr>
        <w:t xml:space="preserve"> salvaguard</w:t>
      </w:r>
      <w:r w:rsidRPr="008C2D32">
        <w:rPr>
          <w:bCs/>
          <w:lang w:val="es-ES"/>
        </w:rPr>
        <w:t xml:space="preserve">as) y </w:t>
      </w:r>
      <w:r w:rsidR="00233007" w:rsidRPr="008C2D32">
        <w:rPr>
          <w:bCs/>
          <w:lang w:val="es-ES"/>
        </w:rPr>
        <w:t xml:space="preserve">que </w:t>
      </w:r>
      <w:r w:rsidRPr="008C2D32">
        <w:rPr>
          <w:bCs/>
          <w:lang w:val="es-ES"/>
        </w:rPr>
        <w:t xml:space="preserve">se están aplicando </w:t>
      </w:r>
      <w:r w:rsidR="006677A4" w:rsidRPr="008C2D32">
        <w:rPr>
          <w:bCs/>
          <w:lang w:val="es-ES"/>
        </w:rPr>
        <w:t xml:space="preserve">correctamente </w:t>
      </w:r>
      <w:r w:rsidRPr="008C2D32">
        <w:rPr>
          <w:bCs/>
          <w:lang w:val="es-ES"/>
        </w:rPr>
        <w:t>(respet</w:t>
      </w:r>
      <w:r w:rsidR="006677A4" w:rsidRPr="008C2D32">
        <w:rPr>
          <w:bCs/>
          <w:lang w:val="es-ES"/>
        </w:rPr>
        <w:t>o de</w:t>
      </w:r>
      <w:r w:rsidR="00DC22C2" w:rsidRPr="008C2D32">
        <w:rPr>
          <w:bCs/>
          <w:lang w:val="es-ES"/>
        </w:rPr>
        <w:t xml:space="preserve"> las salvaguard</w:t>
      </w:r>
      <w:r w:rsidRPr="008C2D32">
        <w:rPr>
          <w:bCs/>
          <w:lang w:val="es-ES"/>
        </w:rPr>
        <w:t>as); y</w:t>
      </w:r>
    </w:p>
    <w:p w14:paraId="3406D1E9" w14:textId="118C10EA" w:rsidR="007825B3" w:rsidRPr="008C2D32" w:rsidRDefault="007825B3" w:rsidP="007825B3">
      <w:pPr>
        <w:pStyle w:val="Sinespaciado"/>
        <w:spacing w:line="276" w:lineRule="auto"/>
        <w:ind w:left="2268" w:hanging="567"/>
        <w:jc w:val="both"/>
        <w:rPr>
          <w:bCs/>
          <w:lang w:val="es-ES"/>
        </w:rPr>
      </w:pPr>
      <w:r w:rsidRPr="008C2D32">
        <w:rPr>
          <w:bCs/>
          <w:lang w:val="es-ES"/>
        </w:rPr>
        <w:t>ii.</w:t>
      </w:r>
      <w:r w:rsidRPr="008C2D32">
        <w:rPr>
          <w:bCs/>
          <w:lang w:val="es-ES"/>
        </w:rPr>
        <w:tab/>
        <w:t xml:space="preserve">estructura de </w:t>
      </w:r>
      <w:r w:rsidR="006677A4" w:rsidRPr="008C2D32">
        <w:rPr>
          <w:bCs/>
          <w:lang w:val="es-ES"/>
        </w:rPr>
        <w:t xml:space="preserve">la </w:t>
      </w:r>
      <w:r w:rsidR="00233007" w:rsidRPr="008C2D32">
        <w:rPr>
          <w:bCs/>
          <w:lang w:val="es-ES"/>
        </w:rPr>
        <w:t>información</w:t>
      </w:r>
      <w:r w:rsidR="0046638B" w:rsidRPr="008C2D32">
        <w:rPr>
          <w:bCs/>
          <w:lang w:val="es-ES"/>
        </w:rPr>
        <w:t>:</w:t>
      </w:r>
      <w:r w:rsidR="00233007" w:rsidRPr="008C2D32">
        <w:rPr>
          <w:bCs/>
          <w:lang w:val="es-ES"/>
        </w:rPr>
        <w:t xml:space="preserve"> </w:t>
      </w:r>
      <w:r w:rsidR="0046638B" w:rsidRPr="008C2D32">
        <w:rPr>
          <w:bCs/>
          <w:lang w:val="es-ES"/>
        </w:rPr>
        <w:t>el modo</w:t>
      </w:r>
      <w:r w:rsidR="00233007" w:rsidRPr="008C2D32">
        <w:rPr>
          <w:bCs/>
          <w:lang w:val="es-ES"/>
        </w:rPr>
        <w:t xml:space="preserve"> como</w:t>
      </w:r>
      <w:r w:rsidRPr="008C2D32">
        <w:rPr>
          <w:bCs/>
          <w:lang w:val="es-ES"/>
        </w:rPr>
        <w:t xml:space="preserve"> se </w:t>
      </w:r>
      <w:r w:rsidR="00233007" w:rsidRPr="008C2D32">
        <w:rPr>
          <w:bCs/>
          <w:lang w:val="es-ES"/>
        </w:rPr>
        <w:t>incorpora</w:t>
      </w:r>
      <w:r w:rsidRPr="008C2D32">
        <w:rPr>
          <w:bCs/>
          <w:lang w:val="es-ES"/>
        </w:rPr>
        <w:t xml:space="preserve"> y organiza en el SIS la información identificada, </w:t>
      </w:r>
      <w:r w:rsidR="00233007" w:rsidRPr="008C2D32">
        <w:rPr>
          <w:bCs/>
          <w:lang w:val="es-ES"/>
        </w:rPr>
        <w:t xml:space="preserve">que </w:t>
      </w:r>
      <w:r w:rsidRPr="008C2D32">
        <w:rPr>
          <w:bCs/>
          <w:lang w:val="es-ES"/>
        </w:rPr>
        <w:t xml:space="preserve">podría </w:t>
      </w:r>
      <w:r w:rsidR="00233007" w:rsidRPr="008C2D32">
        <w:rPr>
          <w:bCs/>
          <w:lang w:val="es-ES"/>
        </w:rPr>
        <w:t xml:space="preserve">adoptar </w:t>
      </w:r>
      <w:r w:rsidRPr="008C2D32">
        <w:rPr>
          <w:bCs/>
          <w:lang w:val="es-ES"/>
        </w:rPr>
        <w:t>una estructura jerárquica en forma de P, C</w:t>
      </w:r>
      <w:r w:rsidR="0046638B" w:rsidRPr="008C2D32">
        <w:rPr>
          <w:bCs/>
          <w:lang w:val="es-ES"/>
        </w:rPr>
        <w:t xml:space="preserve"> e</w:t>
      </w:r>
      <w:r w:rsidRPr="008C2D32">
        <w:rPr>
          <w:bCs/>
          <w:lang w:val="es-ES"/>
        </w:rPr>
        <w:t xml:space="preserve"> I (v</w:t>
      </w:r>
      <w:r w:rsidR="00233007" w:rsidRPr="008C2D32">
        <w:rPr>
          <w:bCs/>
          <w:lang w:val="es-ES"/>
        </w:rPr>
        <w:t xml:space="preserve">éase la </w:t>
      </w:r>
      <w:r w:rsidRPr="008C2D32">
        <w:rPr>
          <w:bCs/>
          <w:lang w:val="es-ES"/>
        </w:rPr>
        <w:t xml:space="preserve">descripción </w:t>
      </w:r>
      <w:r w:rsidR="00233007" w:rsidRPr="008C2D32">
        <w:rPr>
          <w:bCs/>
          <w:lang w:val="es-ES"/>
        </w:rPr>
        <w:t>a continuación) o tener una base más</w:t>
      </w:r>
      <w:r w:rsidRPr="008C2D32">
        <w:rPr>
          <w:bCs/>
          <w:lang w:val="es-ES"/>
        </w:rPr>
        <w:t xml:space="preserve"> narrativ</w:t>
      </w:r>
      <w:r w:rsidR="00233007" w:rsidRPr="008C2D32">
        <w:rPr>
          <w:bCs/>
          <w:lang w:val="es-ES"/>
        </w:rPr>
        <w:t>a</w:t>
      </w:r>
    </w:p>
    <w:p w14:paraId="1059907B" w14:textId="7C79DC3F" w:rsidR="007825B3" w:rsidRPr="008C2D32" w:rsidRDefault="007825B3" w:rsidP="007825B3">
      <w:pPr>
        <w:pStyle w:val="Sinespaciado"/>
        <w:spacing w:line="276" w:lineRule="auto"/>
        <w:ind w:left="1080"/>
        <w:jc w:val="both"/>
        <w:rPr>
          <w:bCs/>
          <w:lang w:val="es-ES"/>
        </w:rPr>
      </w:pPr>
      <w:r w:rsidRPr="008C2D32">
        <w:rPr>
          <w:bCs/>
          <w:lang w:val="es-ES"/>
        </w:rPr>
        <w:br/>
        <w:t xml:space="preserve">Las </w:t>
      </w:r>
      <w:r w:rsidR="00AD338B" w:rsidRPr="008C2D32">
        <w:rPr>
          <w:bCs/>
          <w:lang w:val="es-ES"/>
        </w:rPr>
        <w:t xml:space="preserve">necesidades de información sobre </w:t>
      </w:r>
      <w:r w:rsidRPr="008C2D32">
        <w:rPr>
          <w:bCs/>
          <w:lang w:val="es-ES"/>
        </w:rPr>
        <w:t xml:space="preserve">salvaguardas </w:t>
      </w:r>
      <w:r w:rsidR="00AD338B" w:rsidRPr="008C2D32">
        <w:rPr>
          <w:bCs/>
          <w:lang w:val="es-ES"/>
        </w:rPr>
        <w:t xml:space="preserve">vendrán </w:t>
      </w:r>
      <w:r w:rsidRPr="008C2D32">
        <w:rPr>
          <w:bCs/>
          <w:lang w:val="es-ES"/>
        </w:rPr>
        <w:t>determinad</w:t>
      </w:r>
      <w:r w:rsidR="00AD338B" w:rsidRPr="008C2D32">
        <w:rPr>
          <w:bCs/>
          <w:lang w:val="es-ES"/>
        </w:rPr>
        <w:t>a</w:t>
      </w:r>
      <w:r w:rsidRPr="008C2D32">
        <w:rPr>
          <w:bCs/>
          <w:lang w:val="es-ES"/>
        </w:rPr>
        <w:t xml:space="preserve">s por los beneficios y riesgos de </w:t>
      </w:r>
      <w:r w:rsidR="00AD338B" w:rsidRPr="008C2D32">
        <w:rPr>
          <w:bCs/>
          <w:lang w:val="es-ES"/>
        </w:rPr>
        <w:t xml:space="preserve">las </w:t>
      </w:r>
      <w:r w:rsidRPr="008C2D32">
        <w:rPr>
          <w:bCs/>
          <w:lang w:val="es-ES"/>
        </w:rPr>
        <w:t>P</w:t>
      </w:r>
      <w:r w:rsidR="00AD338B" w:rsidRPr="008C2D32">
        <w:rPr>
          <w:bCs/>
          <w:lang w:val="es-ES"/>
        </w:rPr>
        <w:t>yM</w:t>
      </w:r>
      <w:r w:rsidRPr="008C2D32">
        <w:rPr>
          <w:bCs/>
          <w:lang w:val="es-ES"/>
        </w:rPr>
        <w:t>, junto con l</w:t>
      </w:r>
      <w:r w:rsidR="00AD338B" w:rsidRPr="008C2D32">
        <w:rPr>
          <w:bCs/>
          <w:lang w:val="es-ES"/>
        </w:rPr>
        <w:t>a</w:t>
      </w:r>
      <w:r w:rsidRPr="008C2D32">
        <w:rPr>
          <w:bCs/>
          <w:lang w:val="es-ES"/>
        </w:rPr>
        <w:t>s PLR necesarias para mitigar los riesgos y maximizar los beneficios identificad</w:t>
      </w:r>
      <w:r w:rsidR="00435A27" w:rsidRPr="008C2D32">
        <w:rPr>
          <w:bCs/>
          <w:lang w:val="es-ES"/>
        </w:rPr>
        <w:t>a</w:t>
      </w:r>
      <w:r w:rsidR="005277D7" w:rsidRPr="008C2D32">
        <w:rPr>
          <w:bCs/>
          <w:lang w:val="es-ES"/>
        </w:rPr>
        <w:t xml:space="preserve">s </w:t>
      </w:r>
      <w:r w:rsidRPr="008C2D32">
        <w:rPr>
          <w:bCs/>
          <w:lang w:val="es-ES"/>
        </w:rPr>
        <w:t xml:space="preserve">en </w:t>
      </w:r>
      <w:r w:rsidR="00AD338B" w:rsidRPr="008C2D32">
        <w:rPr>
          <w:bCs/>
          <w:lang w:val="es-ES"/>
        </w:rPr>
        <w:t>las etapas</w:t>
      </w:r>
      <w:r w:rsidRPr="008C2D32">
        <w:rPr>
          <w:bCs/>
          <w:lang w:val="es-ES"/>
        </w:rPr>
        <w:t xml:space="preserve"> anteriores. </w:t>
      </w:r>
      <w:r w:rsidR="00F45E50" w:rsidRPr="008C2D32">
        <w:rPr>
          <w:bCs/>
          <w:lang w:val="es-ES"/>
        </w:rPr>
        <w:t xml:space="preserve">No es </w:t>
      </w:r>
      <w:r w:rsidR="00435A27" w:rsidRPr="008C2D32">
        <w:rPr>
          <w:bCs/>
          <w:lang w:val="es-ES"/>
        </w:rPr>
        <w:t xml:space="preserve">preciso que los </w:t>
      </w:r>
      <w:r w:rsidRPr="008C2D32">
        <w:rPr>
          <w:bCs/>
          <w:lang w:val="es-ES"/>
        </w:rPr>
        <w:t>país</w:t>
      </w:r>
      <w:r w:rsidR="00435A27" w:rsidRPr="008C2D32">
        <w:rPr>
          <w:bCs/>
          <w:lang w:val="es-ES"/>
        </w:rPr>
        <w:t>es</w:t>
      </w:r>
      <w:r w:rsidRPr="008C2D32">
        <w:rPr>
          <w:bCs/>
          <w:lang w:val="es-ES"/>
        </w:rPr>
        <w:t xml:space="preserve"> recopil</w:t>
      </w:r>
      <w:r w:rsidR="00435A27" w:rsidRPr="008C2D32">
        <w:rPr>
          <w:bCs/>
          <w:lang w:val="es-ES"/>
        </w:rPr>
        <w:t>en</w:t>
      </w:r>
      <w:r w:rsidRPr="008C2D32">
        <w:rPr>
          <w:bCs/>
          <w:lang w:val="es-ES"/>
        </w:rPr>
        <w:t xml:space="preserve"> información sobre todos los aspectos de cada un</w:t>
      </w:r>
      <w:r w:rsidR="00435A27" w:rsidRPr="008C2D32">
        <w:rPr>
          <w:bCs/>
          <w:lang w:val="es-ES"/>
        </w:rPr>
        <w:t>a</w:t>
      </w:r>
      <w:r w:rsidRPr="008C2D32">
        <w:rPr>
          <w:bCs/>
          <w:lang w:val="es-ES"/>
        </w:rPr>
        <w:t xml:space="preserve"> de </w:t>
      </w:r>
      <w:r w:rsidR="00435A27" w:rsidRPr="008C2D32">
        <w:rPr>
          <w:bCs/>
          <w:lang w:val="es-ES"/>
        </w:rPr>
        <w:t xml:space="preserve">las </w:t>
      </w:r>
      <w:r w:rsidRPr="008C2D32">
        <w:rPr>
          <w:bCs/>
          <w:lang w:val="es-ES"/>
        </w:rPr>
        <w:t>salvaguard</w:t>
      </w:r>
      <w:r w:rsidR="00435A27" w:rsidRPr="008C2D32">
        <w:rPr>
          <w:bCs/>
          <w:lang w:val="es-ES"/>
        </w:rPr>
        <w:t>as</w:t>
      </w:r>
      <w:r w:rsidR="00CE106E" w:rsidRPr="008C2D32">
        <w:rPr>
          <w:bCs/>
          <w:lang w:val="es-ES"/>
        </w:rPr>
        <w:t xml:space="preserve">, si bien </w:t>
      </w:r>
      <w:r w:rsidRPr="008C2D32">
        <w:rPr>
          <w:bCs/>
          <w:lang w:val="es-ES"/>
        </w:rPr>
        <w:t>puede</w:t>
      </w:r>
      <w:r w:rsidR="00435A27" w:rsidRPr="008C2D32">
        <w:rPr>
          <w:bCs/>
          <w:lang w:val="es-ES"/>
        </w:rPr>
        <w:t>n</w:t>
      </w:r>
      <w:r w:rsidRPr="008C2D32">
        <w:rPr>
          <w:bCs/>
          <w:lang w:val="es-ES"/>
        </w:rPr>
        <w:t xml:space="preserve"> centrar </w:t>
      </w:r>
      <w:r w:rsidR="00435A27" w:rsidRPr="008C2D32">
        <w:rPr>
          <w:bCs/>
          <w:lang w:val="es-ES"/>
        </w:rPr>
        <w:t>sus</w:t>
      </w:r>
      <w:r w:rsidRPr="008C2D32">
        <w:rPr>
          <w:bCs/>
          <w:lang w:val="es-ES"/>
        </w:rPr>
        <w:t xml:space="preserve"> esfuerzos en </w:t>
      </w:r>
      <w:r w:rsidR="00435A27" w:rsidRPr="008C2D32">
        <w:rPr>
          <w:bCs/>
          <w:lang w:val="es-ES"/>
        </w:rPr>
        <w:t>reco</w:t>
      </w:r>
      <w:r w:rsidR="0046638B" w:rsidRPr="008C2D32">
        <w:rPr>
          <w:bCs/>
          <w:lang w:val="es-ES"/>
        </w:rPr>
        <w:t>pilar</w:t>
      </w:r>
      <w:r w:rsidR="00435A27" w:rsidRPr="008C2D32">
        <w:rPr>
          <w:bCs/>
          <w:lang w:val="es-ES"/>
        </w:rPr>
        <w:t xml:space="preserve"> </w:t>
      </w:r>
      <w:r w:rsidR="00CE106E" w:rsidRPr="008C2D32">
        <w:rPr>
          <w:bCs/>
          <w:lang w:val="es-ES"/>
        </w:rPr>
        <w:t xml:space="preserve">la información más pertinente </w:t>
      </w:r>
      <w:r w:rsidRPr="008C2D32">
        <w:rPr>
          <w:bCs/>
          <w:lang w:val="es-ES"/>
        </w:rPr>
        <w:t xml:space="preserve">a </w:t>
      </w:r>
      <w:r w:rsidR="00CE106E" w:rsidRPr="008C2D32">
        <w:rPr>
          <w:bCs/>
          <w:lang w:val="es-ES"/>
        </w:rPr>
        <w:t>los beneficios</w:t>
      </w:r>
      <w:r w:rsidRPr="008C2D32">
        <w:rPr>
          <w:bCs/>
          <w:lang w:val="es-ES"/>
        </w:rPr>
        <w:t xml:space="preserve"> y los riesgos </w:t>
      </w:r>
      <w:r w:rsidR="00CE106E" w:rsidRPr="008C2D32">
        <w:rPr>
          <w:bCs/>
          <w:lang w:val="es-ES"/>
        </w:rPr>
        <w:t xml:space="preserve">prioritarios </w:t>
      </w:r>
      <w:r w:rsidRPr="008C2D32">
        <w:rPr>
          <w:bCs/>
          <w:lang w:val="es-ES"/>
        </w:rPr>
        <w:t xml:space="preserve">asociados </w:t>
      </w:r>
      <w:r w:rsidR="00235071" w:rsidRPr="008C2D32">
        <w:rPr>
          <w:bCs/>
          <w:lang w:val="es-ES"/>
        </w:rPr>
        <w:t>a</w:t>
      </w:r>
      <w:r w:rsidRPr="008C2D32">
        <w:rPr>
          <w:bCs/>
          <w:lang w:val="es-ES"/>
        </w:rPr>
        <w:t xml:space="preserve"> </w:t>
      </w:r>
      <w:r w:rsidR="00CE106E" w:rsidRPr="008C2D32">
        <w:rPr>
          <w:bCs/>
          <w:lang w:val="es-ES"/>
        </w:rPr>
        <w:t xml:space="preserve">las PyM </w:t>
      </w:r>
      <w:r w:rsidRPr="008C2D32">
        <w:rPr>
          <w:bCs/>
          <w:lang w:val="es-ES"/>
        </w:rPr>
        <w:t xml:space="preserve">clave </w:t>
      </w:r>
      <w:r w:rsidR="00CE106E" w:rsidRPr="008C2D32">
        <w:rPr>
          <w:bCs/>
          <w:lang w:val="es-ES"/>
        </w:rPr>
        <w:t xml:space="preserve">de </w:t>
      </w:r>
      <w:r w:rsidR="0046638B" w:rsidRPr="008C2D32">
        <w:rPr>
          <w:bCs/>
          <w:lang w:val="es-ES"/>
        </w:rPr>
        <w:t>la estrategia nacional/plan de acción</w:t>
      </w:r>
      <w:r w:rsidRPr="008C2D32">
        <w:rPr>
          <w:bCs/>
          <w:lang w:val="es-ES"/>
        </w:rPr>
        <w:t xml:space="preserve">. Por supuesto, esas </w:t>
      </w:r>
      <w:r w:rsidR="00235071" w:rsidRPr="008C2D32">
        <w:rPr>
          <w:bCs/>
          <w:lang w:val="es-ES"/>
        </w:rPr>
        <w:t xml:space="preserve">medidas </w:t>
      </w:r>
      <w:r w:rsidRPr="008C2D32">
        <w:rPr>
          <w:bCs/>
          <w:lang w:val="es-ES"/>
        </w:rPr>
        <w:t xml:space="preserve">y prioridades pueden </w:t>
      </w:r>
      <w:r w:rsidR="0046638B" w:rsidRPr="008C2D32">
        <w:rPr>
          <w:bCs/>
          <w:lang w:val="es-ES"/>
        </w:rPr>
        <w:t>variar</w:t>
      </w:r>
      <w:r w:rsidRPr="008C2D32">
        <w:rPr>
          <w:bCs/>
          <w:lang w:val="es-ES"/>
        </w:rPr>
        <w:t xml:space="preserve"> con el tiempo</w:t>
      </w:r>
      <w:r w:rsidR="006F67AA" w:rsidRPr="008C2D32">
        <w:rPr>
          <w:bCs/>
          <w:lang w:val="es-ES"/>
        </w:rPr>
        <w:t xml:space="preserve"> y </w:t>
      </w:r>
      <w:r w:rsidR="00235071" w:rsidRPr="008C2D32">
        <w:rPr>
          <w:bCs/>
          <w:lang w:val="es-ES"/>
        </w:rPr>
        <w:t xml:space="preserve">se espera que </w:t>
      </w:r>
      <w:r w:rsidRPr="008C2D32">
        <w:rPr>
          <w:bCs/>
          <w:lang w:val="es-ES"/>
        </w:rPr>
        <w:t xml:space="preserve">las necesidades de información </w:t>
      </w:r>
      <w:r w:rsidR="00235071" w:rsidRPr="008C2D32">
        <w:rPr>
          <w:bCs/>
          <w:lang w:val="es-ES"/>
        </w:rPr>
        <w:t>sobre salvaguardas evolucionen durante</w:t>
      </w:r>
      <w:r w:rsidRPr="008C2D32">
        <w:rPr>
          <w:bCs/>
          <w:lang w:val="es-ES"/>
        </w:rPr>
        <w:t xml:space="preserve"> </w:t>
      </w:r>
      <w:r w:rsidR="00235071" w:rsidRPr="008C2D32">
        <w:rPr>
          <w:bCs/>
          <w:lang w:val="es-ES"/>
        </w:rPr>
        <w:t>la implementación</w:t>
      </w:r>
      <w:r w:rsidRPr="008C2D32">
        <w:rPr>
          <w:bCs/>
          <w:lang w:val="es-ES"/>
        </w:rPr>
        <w:t xml:space="preserve"> de l</w:t>
      </w:r>
      <w:r w:rsidR="005277D7" w:rsidRPr="008C2D32">
        <w:rPr>
          <w:bCs/>
          <w:lang w:val="es-ES"/>
        </w:rPr>
        <w:t>a</w:t>
      </w:r>
      <w:r w:rsidRPr="008C2D32">
        <w:rPr>
          <w:bCs/>
          <w:lang w:val="es-ES"/>
        </w:rPr>
        <w:t xml:space="preserve"> </w:t>
      </w:r>
      <w:r w:rsidR="0046638B" w:rsidRPr="008C2D32">
        <w:rPr>
          <w:bCs/>
          <w:lang w:val="es-ES"/>
        </w:rPr>
        <w:t>estrategia nacional/plan de acción</w:t>
      </w:r>
      <w:r w:rsidR="00235071" w:rsidRPr="008C2D32">
        <w:rPr>
          <w:bCs/>
          <w:lang w:val="es-ES"/>
        </w:rPr>
        <w:t>, a medida que se apliquen las medidas REDD</w:t>
      </w:r>
      <w:r w:rsidRPr="008C2D32">
        <w:rPr>
          <w:bCs/>
          <w:lang w:val="es-ES"/>
        </w:rPr>
        <w:t>+.</w:t>
      </w:r>
    </w:p>
    <w:p w14:paraId="3B88355B" w14:textId="77777777" w:rsidR="007825B3" w:rsidRPr="008C2D32" w:rsidRDefault="007825B3" w:rsidP="007825B3">
      <w:pPr>
        <w:pStyle w:val="Sinespaciado"/>
        <w:spacing w:line="276" w:lineRule="auto"/>
        <w:ind w:left="2214"/>
        <w:jc w:val="both"/>
        <w:rPr>
          <w:bCs/>
          <w:lang w:val="es-ES"/>
        </w:rPr>
      </w:pPr>
    </w:p>
    <w:p w14:paraId="7F325152" w14:textId="17452F0C" w:rsidR="007825B3" w:rsidRPr="008C2D32" w:rsidRDefault="007825B3" w:rsidP="007825B3">
      <w:pPr>
        <w:pStyle w:val="Sinespaciado"/>
        <w:spacing w:line="276" w:lineRule="auto"/>
        <w:ind w:left="1134"/>
        <w:jc w:val="both"/>
        <w:rPr>
          <w:bCs/>
          <w:lang w:val="es-ES"/>
        </w:rPr>
      </w:pPr>
      <w:r w:rsidRPr="008C2D32">
        <w:rPr>
          <w:bCs/>
          <w:lang w:val="es-ES"/>
        </w:rPr>
        <w:t xml:space="preserve">Las opciones </w:t>
      </w:r>
      <w:r w:rsidR="006F67AA" w:rsidRPr="008C2D32">
        <w:rPr>
          <w:bCs/>
          <w:lang w:val="es-ES"/>
        </w:rPr>
        <w:t>de estructuración</w:t>
      </w:r>
      <w:r w:rsidRPr="008C2D32">
        <w:rPr>
          <w:bCs/>
          <w:lang w:val="es-ES"/>
        </w:rPr>
        <w:t xml:space="preserve"> de la información depender</w:t>
      </w:r>
      <w:r w:rsidR="006F67AA" w:rsidRPr="008C2D32">
        <w:rPr>
          <w:bCs/>
          <w:lang w:val="es-ES"/>
        </w:rPr>
        <w:t>án</w:t>
      </w:r>
      <w:r w:rsidRPr="008C2D32">
        <w:rPr>
          <w:bCs/>
          <w:lang w:val="es-ES"/>
        </w:rPr>
        <w:t xml:space="preserve"> </w:t>
      </w:r>
      <w:r w:rsidR="00514561" w:rsidRPr="008C2D32">
        <w:rPr>
          <w:bCs/>
          <w:lang w:val="es-ES"/>
        </w:rPr>
        <w:t xml:space="preserve">de muchos factores, como </w:t>
      </w:r>
      <w:r w:rsidRPr="008C2D32">
        <w:rPr>
          <w:bCs/>
          <w:lang w:val="es-ES"/>
        </w:rPr>
        <w:t xml:space="preserve">el </w:t>
      </w:r>
      <w:r w:rsidR="00514561" w:rsidRPr="008C2D32">
        <w:rPr>
          <w:bCs/>
          <w:lang w:val="es-ES"/>
        </w:rPr>
        <w:t>alcance de</w:t>
      </w:r>
      <w:r w:rsidRPr="008C2D32">
        <w:rPr>
          <w:bCs/>
          <w:lang w:val="es-ES"/>
        </w:rPr>
        <w:t xml:space="preserve"> </w:t>
      </w:r>
      <w:r w:rsidR="00C65693" w:rsidRPr="008C2D32">
        <w:rPr>
          <w:bCs/>
          <w:lang w:val="es-ES"/>
        </w:rPr>
        <w:t xml:space="preserve">la </w:t>
      </w:r>
      <w:r w:rsidRPr="008C2D32">
        <w:rPr>
          <w:bCs/>
          <w:lang w:val="es-ES"/>
        </w:rPr>
        <w:t xml:space="preserve">aplicación </w:t>
      </w:r>
      <w:r w:rsidR="00514561" w:rsidRPr="008C2D32">
        <w:rPr>
          <w:bCs/>
          <w:lang w:val="es-ES"/>
        </w:rPr>
        <w:t xml:space="preserve">de las </w:t>
      </w:r>
      <w:r w:rsidRPr="008C2D32">
        <w:rPr>
          <w:bCs/>
          <w:lang w:val="es-ES"/>
        </w:rPr>
        <w:t>salvaguard</w:t>
      </w:r>
      <w:r w:rsidR="00514561" w:rsidRPr="008C2D32">
        <w:rPr>
          <w:bCs/>
          <w:lang w:val="es-ES"/>
        </w:rPr>
        <w:t>as</w:t>
      </w:r>
      <w:r w:rsidRPr="008C2D32">
        <w:rPr>
          <w:bCs/>
          <w:lang w:val="es-ES"/>
        </w:rPr>
        <w:t xml:space="preserve"> elegido por el país, la escala</w:t>
      </w:r>
      <w:r w:rsidR="0022778E" w:rsidRPr="008C2D32">
        <w:rPr>
          <w:vertAlign w:val="superscript"/>
          <w:lang w:val="es-ES"/>
        </w:rPr>
        <w:footnoteReference w:id="5"/>
      </w:r>
      <w:r w:rsidR="0022778E" w:rsidRPr="008C2D32">
        <w:rPr>
          <w:bCs/>
          <w:lang w:val="es-ES"/>
        </w:rPr>
        <w:t xml:space="preserve"> </w:t>
      </w:r>
      <w:r w:rsidRPr="008C2D32">
        <w:rPr>
          <w:bCs/>
          <w:lang w:val="es-ES"/>
        </w:rPr>
        <w:t xml:space="preserve">de la intervención </w:t>
      </w:r>
      <w:r w:rsidR="00514561" w:rsidRPr="008C2D32">
        <w:rPr>
          <w:bCs/>
          <w:lang w:val="es-ES"/>
        </w:rPr>
        <w:t xml:space="preserve">de las </w:t>
      </w:r>
      <w:r w:rsidRPr="008C2D32">
        <w:rPr>
          <w:bCs/>
          <w:lang w:val="es-ES"/>
        </w:rPr>
        <w:t>P</w:t>
      </w:r>
      <w:r w:rsidR="00514561" w:rsidRPr="008C2D32">
        <w:rPr>
          <w:bCs/>
          <w:lang w:val="es-ES"/>
        </w:rPr>
        <w:t>y</w:t>
      </w:r>
      <w:r w:rsidRPr="008C2D32">
        <w:rPr>
          <w:bCs/>
          <w:lang w:val="es-ES"/>
        </w:rPr>
        <w:t>M REDD</w:t>
      </w:r>
      <w:r w:rsidR="00514561" w:rsidRPr="008C2D32">
        <w:rPr>
          <w:bCs/>
          <w:lang w:val="es-ES"/>
        </w:rPr>
        <w:t>+</w:t>
      </w:r>
      <w:r w:rsidRPr="008C2D32">
        <w:rPr>
          <w:bCs/>
          <w:lang w:val="es-ES"/>
        </w:rPr>
        <w:t xml:space="preserve"> (nacional, subnacional </w:t>
      </w:r>
      <w:r w:rsidR="00514561" w:rsidRPr="008C2D32">
        <w:rPr>
          <w:bCs/>
          <w:lang w:val="es-ES"/>
        </w:rPr>
        <w:t>o</w:t>
      </w:r>
      <w:r w:rsidRPr="008C2D32">
        <w:rPr>
          <w:bCs/>
          <w:lang w:val="es-ES"/>
        </w:rPr>
        <w:t xml:space="preserve"> local)</w:t>
      </w:r>
      <w:r w:rsidR="00C65693" w:rsidRPr="008C2D32">
        <w:rPr>
          <w:bCs/>
          <w:lang w:val="es-ES"/>
        </w:rPr>
        <w:t>,</w:t>
      </w:r>
      <w:r w:rsidRPr="008C2D32">
        <w:rPr>
          <w:bCs/>
          <w:lang w:val="es-ES"/>
        </w:rPr>
        <w:t xml:space="preserve"> los objetivos específicos del SIS y los usuarios finales de la información</w:t>
      </w:r>
      <w:r w:rsidR="003F2D54" w:rsidRPr="008C2D32">
        <w:rPr>
          <w:bCs/>
          <w:lang w:val="es-ES"/>
        </w:rPr>
        <w:t>,</w:t>
      </w:r>
      <w:r w:rsidR="00514561" w:rsidRPr="008C2D32">
        <w:rPr>
          <w:bCs/>
          <w:lang w:val="es-ES"/>
        </w:rPr>
        <w:t xml:space="preserve"> </w:t>
      </w:r>
      <w:r w:rsidR="009448D4" w:rsidRPr="008C2D32">
        <w:rPr>
          <w:bCs/>
          <w:lang w:val="es-ES"/>
        </w:rPr>
        <w:t>así como</w:t>
      </w:r>
      <w:r w:rsidR="00514561" w:rsidRPr="008C2D32">
        <w:rPr>
          <w:bCs/>
          <w:lang w:val="es-ES"/>
        </w:rPr>
        <w:t xml:space="preserve"> </w:t>
      </w:r>
      <w:r w:rsidRPr="008C2D32">
        <w:rPr>
          <w:bCs/>
          <w:lang w:val="es-ES"/>
        </w:rPr>
        <w:t>la capacidad y los recursos disponibles para la impl</w:t>
      </w:r>
      <w:r w:rsidR="00514561" w:rsidRPr="008C2D32">
        <w:rPr>
          <w:bCs/>
          <w:lang w:val="es-ES"/>
        </w:rPr>
        <w:t>ementación de las instituciones, entre otros.</w:t>
      </w:r>
    </w:p>
    <w:p w14:paraId="73C863B9" w14:textId="70851D13" w:rsidR="007825B3" w:rsidRPr="008C2D32" w:rsidRDefault="007825B3" w:rsidP="007825B3">
      <w:pPr>
        <w:pStyle w:val="Sinespaciado"/>
        <w:spacing w:line="276" w:lineRule="auto"/>
        <w:ind w:left="1134"/>
        <w:jc w:val="both"/>
        <w:rPr>
          <w:bCs/>
          <w:lang w:val="es-ES"/>
        </w:rPr>
      </w:pPr>
      <w:r w:rsidRPr="008C2D32">
        <w:rPr>
          <w:bCs/>
          <w:lang w:val="es-ES"/>
        </w:rPr>
        <w:br/>
      </w:r>
      <w:r w:rsidR="003F2D54" w:rsidRPr="008C2D32">
        <w:rPr>
          <w:bCs/>
          <w:lang w:val="es-ES"/>
        </w:rPr>
        <w:t>Existen d</w:t>
      </w:r>
      <w:r w:rsidRPr="008C2D32">
        <w:rPr>
          <w:bCs/>
          <w:lang w:val="es-ES"/>
        </w:rPr>
        <w:t xml:space="preserve">os opciones básicas </w:t>
      </w:r>
      <w:r w:rsidR="003F2D54" w:rsidRPr="008C2D32">
        <w:rPr>
          <w:bCs/>
          <w:lang w:val="es-ES"/>
        </w:rPr>
        <w:t xml:space="preserve">para </w:t>
      </w:r>
      <w:r w:rsidRPr="008C2D32">
        <w:rPr>
          <w:bCs/>
          <w:lang w:val="es-ES"/>
        </w:rPr>
        <w:t>estructurar la información en un SIS:</w:t>
      </w:r>
    </w:p>
    <w:p w14:paraId="7373C0F8" w14:textId="77777777" w:rsidR="007825B3" w:rsidRPr="008C2D32" w:rsidRDefault="007825B3" w:rsidP="007825B3">
      <w:pPr>
        <w:pStyle w:val="Sinespaciado"/>
        <w:spacing w:line="276" w:lineRule="auto"/>
        <w:ind w:left="1134"/>
        <w:jc w:val="both"/>
        <w:rPr>
          <w:bCs/>
          <w:lang w:val="es-ES"/>
        </w:rPr>
      </w:pPr>
    </w:p>
    <w:p w14:paraId="3102C97E" w14:textId="78980416" w:rsidR="007825B3" w:rsidRPr="008C2D32" w:rsidRDefault="007825B3" w:rsidP="007825B3">
      <w:pPr>
        <w:pStyle w:val="Sinespaciado"/>
        <w:numPr>
          <w:ilvl w:val="0"/>
          <w:numId w:val="37"/>
        </w:numPr>
        <w:spacing w:line="276" w:lineRule="auto"/>
        <w:jc w:val="both"/>
        <w:rPr>
          <w:bCs/>
          <w:lang w:val="es-ES"/>
        </w:rPr>
      </w:pPr>
      <w:r w:rsidRPr="008C2D32">
        <w:rPr>
          <w:bCs/>
          <w:lang w:val="es-ES"/>
        </w:rPr>
        <w:t xml:space="preserve">una descripción narrativa de </w:t>
      </w:r>
      <w:r w:rsidR="003F2D54" w:rsidRPr="008C2D32">
        <w:rPr>
          <w:bCs/>
          <w:lang w:val="es-ES"/>
        </w:rPr>
        <w:t>la manera como se han analizado</w:t>
      </w:r>
      <w:r w:rsidRPr="008C2D32">
        <w:rPr>
          <w:bCs/>
          <w:lang w:val="es-ES"/>
        </w:rPr>
        <w:t xml:space="preserve"> y respetado los elementos clave de cada un</w:t>
      </w:r>
      <w:r w:rsidR="003F2D54" w:rsidRPr="008C2D32">
        <w:rPr>
          <w:bCs/>
          <w:lang w:val="es-ES"/>
        </w:rPr>
        <w:t>a</w:t>
      </w:r>
      <w:r w:rsidRPr="008C2D32">
        <w:rPr>
          <w:bCs/>
          <w:lang w:val="es-ES"/>
        </w:rPr>
        <w:t xml:space="preserve"> de </w:t>
      </w:r>
      <w:r w:rsidR="003F2D54" w:rsidRPr="008C2D32">
        <w:rPr>
          <w:bCs/>
          <w:lang w:val="es-ES"/>
        </w:rPr>
        <w:t xml:space="preserve">las </w:t>
      </w:r>
      <w:r w:rsidRPr="008C2D32">
        <w:rPr>
          <w:bCs/>
          <w:lang w:val="es-ES"/>
        </w:rPr>
        <w:t>salvaguard</w:t>
      </w:r>
      <w:r w:rsidR="003F2D54" w:rsidRPr="008C2D32">
        <w:rPr>
          <w:bCs/>
          <w:lang w:val="es-ES"/>
        </w:rPr>
        <w:t>as</w:t>
      </w:r>
      <w:r w:rsidRPr="008C2D32">
        <w:rPr>
          <w:bCs/>
          <w:lang w:val="es-ES"/>
        </w:rPr>
        <w:t xml:space="preserve">, </w:t>
      </w:r>
      <w:r w:rsidR="003F2D54" w:rsidRPr="008C2D32">
        <w:rPr>
          <w:bCs/>
          <w:lang w:val="es-ES"/>
        </w:rPr>
        <w:t>por medio</w:t>
      </w:r>
      <w:r w:rsidRPr="008C2D32">
        <w:rPr>
          <w:bCs/>
          <w:lang w:val="es-ES"/>
        </w:rPr>
        <w:t xml:space="preserve"> de políticas, leyes, reglamentos y su aplicación sobre el terreno. </w:t>
      </w:r>
      <w:r w:rsidR="003F2D54" w:rsidRPr="008C2D32">
        <w:rPr>
          <w:bCs/>
          <w:lang w:val="es-ES"/>
        </w:rPr>
        <w:t xml:space="preserve">Es probable que esto </w:t>
      </w:r>
      <w:r w:rsidR="00897F20" w:rsidRPr="008C2D32">
        <w:rPr>
          <w:bCs/>
          <w:lang w:val="es-ES"/>
        </w:rPr>
        <w:t>esté basado</w:t>
      </w:r>
      <w:r w:rsidR="003F2D54" w:rsidRPr="008C2D32">
        <w:rPr>
          <w:bCs/>
          <w:lang w:val="es-ES"/>
        </w:rPr>
        <w:t xml:space="preserve"> en la</w:t>
      </w:r>
      <w:r w:rsidRPr="008C2D32">
        <w:rPr>
          <w:bCs/>
          <w:lang w:val="es-ES"/>
        </w:rPr>
        <w:t xml:space="preserve"> </w:t>
      </w:r>
      <w:r w:rsidR="003F2D54" w:rsidRPr="008C2D32">
        <w:rPr>
          <w:bCs/>
          <w:lang w:val="es-ES"/>
        </w:rPr>
        <w:t>clarificación de las salvaguard</w:t>
      </w:r>
      <w:r w:rsidRPr="008C2D32">
        <w:rPr>
          <w:bCs/>
          <w:lang w:val="es-ES"/>
        </w:rPr>
        <w:t>as; o</w:t>
      </w:r>
    </w:p>
    <w:p w14:paraId="5BF60753" w14:textId="048CED77" w:rsidR="007825B3" w:rsidRPr="008C2D32" w:rsidRDefault="007825B3" w:rsidP="007825B3">
      <w:pPr>
        <w:pStyle w:val="Sinespaciado"/>
        <w:numPr>
          <w:ilvl w:val="0"/>
          <w:numId w:val="37"/>
        </w:numPr>
        <w:spacing w:line="276" w:lineRule="auto"/>
        <w:jc w:val="both"/>
        <w:rPr>
          <w:bCs/>
          <w:lang w:val="es-ES"/>
        </w:rPr>
      </w:pPr>
      <w:r w:rsidRPr="008C2D32">
        <w:rPr>
          <w:bCs/>
          <w:lang w:val="es-ES"/>
        </w:rPr>
        <w:t xml:space="preserve">una estructura jerárquica de principios, criterios </w:t>
      </w:r>
      <w:r w:rsidR="00C65693" w:rsidRPr="008C2D32">
        <w:rPr>
          <w:bCs/>
          <w:lang w:val="es-ES"/>
        </w:rPr>
        <w:t>y/</w:t>
      </w:r>
      <w:r w:rsidRPr="008C2D32">
        <w:rPr>
          <w:bCs/>
          <w:lang w:val="es-ES"/>
        </w:rPr>
        <w:t>o indicadores.</w:t>
      </w:r>
    </w:p>
    <w:p w14:paraId="634C0371" w14:textId="77777777" w:rsidR="009C0449" w:rsidRPr="008C2D32" w:rsidRDefault="009C0449" w:rsidP="009C4E0A">
      <w:pPr>
        <w:pStyle w:val="Sinespaciado"/>
        <w:spacing w:line="276" w:lineRule="auto"/>
        <w:ind w:left="1134"/>
        <w:jc w:val="both"/>
        <w:rPr>
          <w:bCs/>
          <w:lang w:val="es-ES"/>
        </w:rPr>
      </w:pPr>
    </w:p>
    <w:p w14:paraId="46DCF1AF" w14:textId="5B270762" w:rsidR="00404846" w:rsidRPr="008C2D32" w:rsidRDefault="00404846" w:rsidP="00404846">
      <w:pPr>
        <w:pStyle w:val="Sinespaciado"/>
        <w:spacing w:line="276" w:lineRule="auto"/>
        <w:ind w:left="1080"/>
        <w:jc w:val="both"/>
        <w:rPr>
          <w:lang w:val="es-ES"/>
        </w:rPr>
      </w:pPr>
      <w:r w:rsidRPr="008C2D32">
        <w:rPr>
          <w:lang w:val="es-ES"/>
        </w:rPr>
        <w:lastRenderedPageBreak/>
        <w:t xml:space="preserve">Aunque no </w:t>
      </w:r>
      <w:r w:rsidR="000D34EF" w:rsidRPr="008C2D32">
        <w:rPr>
          <w:lang w:val="es-ES"/>
        </w:rPr>
        <w:t>existe ninguna</w:t>
      </w:r>
      <w:r w:rsidRPr="008C2D32">
        <w:rPr>
          <w:lang w:val="es-ES"/>
        </w:rPr>
        <w:t xml:space="preserve"> decisión</w:t>
      </w:r>
      <w:r w:rsidR="000D34EF" w:rsidRPr="008C2D32">
        <w:rPr>
          <w:lang w:val="es-ES"/>
        </w:rPr>
        <w:t xml:space="preserve"> de la COP de la</w:t>
      </w:r>
      <w:r w:rsidRPr="008C2D32">
        <w:rPr>
          <w:lang w:val="es-ES"/>
        </w:rPr>
        <w:t xml:space="preserve"> CMNUCC</w:t>
      </w:r>
      <w:r w:rsidR="000D34EF" w:rsidRPr="008C2D32">
        <w:rPr>
          <w:lang w:val="es-ES"/>
        </w:rPr>
        <w:t xml:space="preserve"> que lo exija</w:t>
      </w:r>
      <w:r w:rsidRPr="008C2D32">
        <w:rPr>
          <w:lang w:val="es-ES"/>
        </w:rPr>
        <w:t xml:space="preserve">, los países que </w:t>
      </w:r>
      <w:r w:rsidR="000D34EF" w:rsidRPr="008C2D32">
        <w:rPr>
          <w:lang w:val="es-ES"/>
        </w:rPr>
        <w:t xml:space="preserve">trabajan para articular su SIS generalmente </w:t>
      </w:r>
      <w:r w:rsidRPr="008C2D32">
        <w:rPr>
          <w:lang w:val="es-ES"/>
        </w:rPr>
        <w:t>opta</w:t>
      </w:r>
      <w:r w:rsidR="000D34EF" w:rsidRPr="008C2D32">
        <w:rPr>
          <w:lang w:val="es-ES"/>
        </w:rPr>
        <w:t>n</w:t>
      </w:r>
      <w:r w:rsidRPr="008C2D32">
        <w:rPr>
          <w:lang w:val="es-ES"/>
        </w:rPr>
        <w:t xml:space="preserve"> por estructurar la información de una forma jerárquica</w:t>
      </w:r>
      <w:r w:rsidR="00AD5152" w:rsidRPr="008C2D32">
        <w:rPr>
          <w:lang w:val="es-ES"/>
        </w:rPr>
        <w:t>,</w:t>
      </w:r>
      <w:r w:rsidRPr="008C2D32">
        <w:rPr>
          <w:lang w:val="es-ES"/>
        </w:rPr>
        <w:t xml:space="preserve"> </w:t>
      </w:r>
      <w:r w:rsidR="000D34EF" w:rsidRPr="008C2D32">
        <w:rPr>
          <w:lang w:val="es-ES"/>
        </w:rPr>
        <w:t>incorporando</w:t>
      </w:r>
      <w:r w:rsidRPr="008C2D32">
        <w:rPr>
          <w:lang w:val="es-ES"/>
        </w:rPr>
        <w:t xml:space="preserve"> uno o más de los siguientes componentes:</w:t>
      </w:r>
    </w:p>
    <w:p w14:paraId="290A4EF4" w14:textId="30455657" w:rsidR="00404846" w:rsidRPr="008C2D32" w:rsidRDefault="00404846" w:rsidP="00404846">
      <w:pPr>
        <w:pStyle w:val="Sinespaciado"/>
        <w:spacing w:line="276" w:lineRule="auto"/>
        <w:ind w:left="1843" w:hanging="425"/>
        <w:jc w:val="both"/>
        <w:rPr>
          <w:lang w:val="es-ES"/>
        </w:rPr>
      </w:pPr>
      <w:r w:rsidRPr="008C2D32">
        <w:rPr>
          <w:lang w:val="es-ES"/>
        </w:rPr>
        <w:t>•</w:t>
      </w:r>
      <w:r w:rsidRPr="008C2D32">
        <w:rPr>
          <w:lang w:val="es-ES"/>
        </w:rPr>
        <w:tab/>
      </w:r>
      <w:r w:rsidRPr="008C2D32">
        <w:rPr>
          <w:i/>
          <w:lang w:val="es-ES"/>
        </w:rPr>
        <w:t>Principios</w:t>
      </w:r>
      <w:r w:rsidRPr="008C2D32">
        <w:rPr>
          <w:lang w:val="es-ES"/>
        </w:rPr>
        <w:t xml:space="preserve"> (P) - declaraciones </w:t>
      </w:r>
      <w:r w:rsidR="000D34EF" w:rsidRPr="008C2D32">
        <w:rPr>
          <w:lang w:val="es-ES"/>
        </w:rPr>
        <w:t xml:space="preserve">de </w:t>
      </w:r>
      <w:r w:rsidRPr="008C2D32">
        <w:rPr>
          <w:lang w:val="es-ES"/>
        </w:rPr>
        <w:t>intenci</w:t>
      </w:r>
      <w:r w:rsidR="000D34EF" w:rsidRPr="008C2D32">
        <w:rPr>
          <w:lang w:val="es-ES"/>
        </w:rPr>
        <w:t xml:space="preserve">ones </w:t>
      </w:r>
      <w:r w:rsidR="00B16DCF" w:rsidRPr="008C2D32">
        <w:rPr>
          <w:lang w:val="es-ES"/>
        </w:rPr>
        <w:t xml:space="preserve">generales o </w:t>
      </w:r>
      <w:r w:rsidRPr="008C2D32">
        <w:rPr>
          <w:lang w:val="es-ES"/>
        </w:rPr>
        <w:t>declaraciones de objetivo</w:t>
      </w:r>
      <w:r w:rsidR="00AD5152" w:rsidRPr="008C2D32">
        <w:rPr>
          <w:lang w:val="es-ES"/>
        </w:rPr>
        <w:t>s.</w:t>
      </w:r>
      <w:r w:rsidRPr="008C2D32">
        <w:rPr>
          <w:lang w:val="es-ES"/>
        </w:rPr>
        <w:br/>
        <w:t>Varios países están optando por adoptar</w:t>
      </w:r>
      <w:r w:rsidR="00AD5152" w:rsidRPr="008C2D32">
        <w:rPr>
          <w:lang w:val="es-ES"/>
        </w:rPr>
        <w:t>,</w:t>
      </w:r>
      <w:r w:rsidRPr="008C2D32">
        <w:rPr>
          <w:lang w:val="es-ES"/>
        </w:rPr>
        <w:t xml:space="preserve"> o adaptar y aumentar, las salvaguardas de Cancún como principios nacionales </w:t>
      </w:r>
      <w:r w:rsidR="00AD5152" w:rsidRPr="008C2D32">
        <w:rPr>
          <w:lang w:val="es-ES"/>
        </w:rPr>
        <w:t>sobre</w:t>
      </w:r>
      <w:r w:rsidRPr="008C2D32">
        <w:rPr>
          <w:lang w:val="es-ES"/>
        </w:rPr>
        <w:t xml:space="preserve"> salvaguarda</w:t>
      </w:r>
      <w:r w:rsidR="00AD5152" w:rsidRPr="008C2D32">
        <w:rPr>
          <w:lang w:val="es-ES"/>
        </w:rPr>
        <w:t>s</w:t>
      </w:r>
      <w:r w:rsidR="00B16DCF" w:rsidRPr="008C2D32">
        <w:rPr>
          <w:lang w:val="es-ES"/>
        </w:rPr>
        <w:t>;</w:t>
      </w:r>
    </w:p>
    <w:p w14:paraId="0FFB7B58" w14:textId="4DEA8D44" w:rsidR="00404846" w:rsidRPr="008C2D32" w:rsidRDefault="00404846" w:rsidP="00B16DCF">
      <w:pPr>
        <w:pStyle w:val="Sinespaciado"/>
        <w:spacing w:line="276" w:lineRule="auto"/>
        <w:ind w:left="1843" w:hanging="425"/>
        <w:jc w:val="both"/>
        <w:rPr>
          <w:lang w:val="es-ES"/>
        </w:rPr>
      </w:pPr>
      <w:r w:rsidRPr="008C2D32">
        <w:rPr>
          <w:lang w:val="es-ES"/>
        </w:rPr>
        <w:t>•</w:t>
      </w:r>
      <w:r w:rsidRPr="008C2D32">
        <w:rPr>
          <w:lang w:val="es-ES"/>
        </w:rPr>
        <w:tab/>
      </w:r>
      <w:r w:rsidRPr="008C2D32">
        <w:rPr>
          <w:i/>
          <w:lang w:val="es-ES"/>
        </w:rPr>
        <w:t>Criterios</w:t>
      </w:r>
      <w:r w:rsidRPr="008C2D32">
        <w:rPr>
          <w:lang w:val="es-ES"/>
        </w:rPr>
        <w:t xml:space="preserve"> (C) - declaraciones más específicas de contenido temático que elaboran los principios</w:t>
      </w:r>
      <w:r w:rsidR="001845A8" w:rsidRPr="008C2D32">
        <w:rPr>
          <w:lang w:val="es-ES"/>
        </w:rPr>
        <w:t xml:space="preserve">. </w:t>
      </w:r>
      <w:r w:rsidR="00897F20" w:rsidRPr="008C2D32">
        <w:rPr>
          <w:lang w:val="es-ES"/>
        </w:rPr>
        <w:t>En efecto, en l</w:t>
      </w:r>
      <w:r w:rsidR="001845A8" w:rsidRPr="008C2D32">
        <w:rPr>
          <w:lang w:val="es-ES"/>
        </w:rPr>
        <w:t>a etapa en la que se</w:t>
      </w:r>
      <w:r w:rsidRPr="008C2D32">
        <w:rPr>
          <w:lang w:val="es-ES"/>
        </w:rPr>
        <w:t xml:space="preserve"> especifica</w:t>
      </w:r>
      <w:r w:rsidR="001845A8" w:rsidRPr="008C2D32">
        <w:rPr>
          <w:lang w:val="es-ES"/>
        </w:rPr>
        <w:t xml:space="preserve">n </w:t>
      </w:r>
      <w:r w:rsidRPr="008C2D32">
        <w:rPr>
          <w:lang w:val="es-ES"/>
        </w:rPr>
        <w:t>las salvaguardas de Cancún podría</w:t>
      </w:r>
      <w:r w:rsidR="00897F20" w:rsidRPr="008C2D32">
        <w:rPr>
          <w:lang w:val="es-ES"/>
        </w:rPr>
        <w:t>n</w:t>
      </w:r>
      <w:r w:rsidRPr="008C2D32">
        <w:rPr>
          <w:lang w:val="es-ES"/>
        </w:rPr>
        <w:t xml:space="preserve"> establece</w:t>
      </w:r>
      <w:r w:rsidR="00897F20" w:rsidRPr="008C2D32">
        <w:rPr>
          <w:lang w:val="es-ES"/>
        </w:rPr>
        <w:t>rse</w:t>
      </w:r>
      <w:r w:rsidRPr="008C2D32">
        <w:rPr>
          <w:lang w:val="es-ES"/>
        </w:rPr>
        <w:t xml:space="preserve"> </w:t>
      </w:r>
      <w:r w:rsidR="001845A8" w:rsidRPr="008C2D32">
        <w:rPr>
          <w:lang w:val="es-ES"/>
        </w:rPr>
        <w:t>conjuntos</w:t>
      </w:r>
      <w:r w:rsidRPr="008C2D32">
        <w:rPr>
          <w:lang w:val="es-ES"/>
        </w:rPr>
        <w:t xml:space="preserve"> de criterios para cada un</w:t>
      </w:r>
      <w:r w:rsidR="001845A8" w:rsidRPr="008C2D32">
        <w:rPr>
          <w:lang w:val="es-ES"/>
        </w:rPr>
        <w:t>a</w:t>
      </w:r>
      <w:r w:rsidRPr="008C2D32">
        <w:rPr>
          <w:lang w:val="es-ES"/>
        </w:rPr>
        <w:t xml:space="preserve"> de </w:t>
      </w:r>
      <w:r w:rsidR="001845A8" w:rsidRPr="008C2D32">
        <w:rPr>
          <w:lang w:val="es-ES"/>
        </w:rPr>
        <w:t xml:space="preserve">las </w:t>
      </w:r>
      <w:r w:rsidRPr="008C2D32">
        <w:rPr>
          <w:lang w:val="es-ES"/>
        </w:rPr>
        <w:t>salvaguard</w:t>
      </w:r>
      <w:r w:rsidR="001845A8" w:rsidRPr="008C2D32">
        <w:rPr>
          <w:lang w:val="es-ES"/>
        </w:rPr>
        <w:t>as</w:t>
      </w:r>
      <w:r w:rsidRPr="008C2D32">
        <w:rPr>
          <w:lang w:val="es-ES"/>
        </w:rPr>
        <w:t xml:space="preserve">, </w:t>
      </w:r>
      <w:r w:rsidR="001845A8" w:rsidRPr="008C2D32">
        <w:rPr>
          <w:lang w:val="es-ES"/>
        </w:rPr>
        <w:t>tanto si los países</w:t>
      </w:r>
      <w:r w:rsidRPr="008C2D32">
        <w:rPr>
          <w:lang w:val="es-ES"/>
        </w:rPr>
        <w:t xml:space="preserve"> optan por reconocer esto explícitamente </w:t>
      </w:r>
      <w:r w:rsidR="00897F20" w:rsidRPr="008C2D32">
        <w:rPr>
          <w:lang w:val="es-ES"/>
        </w:rPr>
        <w:t>como si</w:t>
      </w:r>
      <w:r w:rsidRPr="008C2D32">
        <w:rPr>
          <w:lang w:val="es-ES"/>
        </w:rPr>
        <w:t xml:space="preserve"> no</w:t>
      </w:r>
      <w:r w:rsidR="001845A8" w:rsidRPr="008C2D32">
        <w:rPr>
          <w:lang w:val="es-ES"/>
        </w:rPr>
        <w:t>;</w:t>
      </w:r>
    </w:p>
    <w:p w14:paraId="33F92E4A" w14:textId="61B0F11A" w:rsidR="00404846" w:rsidRPr="008C2D32" w:rsidRDefault="00404846" w:rsidP="00B7541A">
      <w:pPr>
        <w:pStyle w:val="Sinespaciado"/>
        <w:spacing w:line="276" w:lineRule="auto"/>
        <w:ind w:left="1843" w:hanging="425"/>
        <w:jc w:val="both"/>
        <w:rPr>
          <w:lang w:val="es-ES"/>
        </w:rPr>
      </w:pPr>
      <w:r w:rsidRPr="008C2D32">
        <w:rPr>
          <w:lang w:val="es-ES"/>
        </w:rPr>
        <w:t xml:space="preserve">• </w:t>
      </w:r>
      <w:r w:rsidRPr="008C2D32">
        <w:rPr>
          <w:lang w:val="es-ES"/>
        </w:rPr>
        <w:tab/>
      </w:r>
      <w:r w:rsidRPr="008C2D32">
        <w:rPr>
          <w:i/>
          <w:lang w:val="es-ES"/>
        </w:rPr>
        <w:t>Indicadores</w:t>
      </w:r>
      <w:r w:rsidRPr="008C2D32">
        <w:rPr>
          <w:lang w:val="es-ES"/>
        </w:rPr>
        <w:t xml:space="preserve"> (I) - Información detallada utilizad</w:t>
      </w:r>
      <w:r w:rsidR="001845A8" w:rsidRPr="008C2D32">
        <w:rPr>
          <w:lang w:val="es-ES"/>
        </w:rPr>
        <w:t>a</w:t>
      </w:r>
      <w:r w:rsidRPr="008C2D32">
        <w:rPr>
          <w:lang w:val="es-ES"/>
        </w:rPr>
        <w:t xml:space="preserve"> para </w:t>
      </w:r>
      <w:r w:rsidR="001845A8" w:rsidRPr="008C2D32">
        <w:rPr>
          <w:lang w:val="es-ES"/>
        </w:rPr>
        <w:t>reflejar</w:t>
      </w:r>
      <w:r w:rsidRPr="008C2D32">
        <w:rPr>
          <w:lang w:val="es-ES"/>
        </w:rPr>
        <w:t xml:space="preserve"> </w:t>
      </w:r>
      <w:r w:rsidR="006852B6" w:rsidRPr="008C2D32">
        <w:rPr>
          <w:lang w:val="es-ES"/>
        </w:rPr>
        <w:t>los cambios</w:t>
      </w:r>
      <w:r w:rsidR="001845A8" w:rsidRPr="008C2D32">
        <w:rPr>
          <w:lang w:val="es-ES"/>
        </w:rPr>
        <w:t xml:space="preserve"> </w:t>
      </w:r>
      <w:r w:rsidR="00897F20" w:rsidRPr="008C2D32">
        <w:rPr>
          <w:lang w:val="es-ES"/>
        </w:rPr>
        <w:t xml:space="preserve">sucedidos </w:t>
      </w:r>
      <w:r w:rsidR="001845A8" w:rsidRPr="008C2D32">
        <w:rPr>
          <w:lang w:val="es-ES"/>
        </w:rPr>
        <w:t>en el tiempo.</w:t>
      </w:r>
      <w:r w:rsidR="00B7541A" w:rsidRPr="008C2D32">
        <w:rPr>
          <w:lang w:val="es-ES"/>
        </w:rPr>
        <w:t xml:space="preserve"> </w:t>
      </w:r>
      <w:r w:rsidR="006852B6" w:rsidRPr="008C2D32">
        <w:rPr>
          <w:lang w:val="es-ES"/>
        </w:rPr>
        <w:t>Siempre que sea posible,</w:t>
      </w:r>
      <w:r w:rsidRPr="008C2D32">
        <w:rPr>
          <w:lang w:val="es-ES"/>
        </w:rPr>
        <w:t xml:space="preserve"> </w:t>
      </w:r>
      <w:r w:rsidR="006852B6" w:rsidRPr="008C2D32">
        <w:rPr>
          <w:lang w:val="es-ES"/>
        </w:rPr>
        <w:t xml:space="preserve">la </w:t>
      </w:r>
      <w:r w:rsidRPr="008C2D32">
        <w:rPr>
          <w:lang w:val="es-ES"/>
        </w:rPr>
        <w:t>identificación de indicadores debe</w:t>
      </w:r>
      <w:r w:rsidR="006852B6" w:rsidRPr="008C2D32">
        <w:rPr>
          <w:lang w:val="es-ES"/>
        </w:rPr>
        <w:t>rá</w:t>
      </w:r>
      <w:r w:rsidRPr="008C2D32">
        <w:rPr>
          <w:lang w:val="es-ES"/>
        </w:rPr>
        <w:t xml:space="preserve"> basarse en </w:t>
      </w:r>
      <w:r w:rsidR="006852B6" w:rsidRPr="008C2D32">
        <w:rPr>
          <w:lang w:val="es-ES"/>
        </w:rPr>
        <w:t xml:space="preserve">las </w:t>
      </w:r>
      <w:r w:rsidRPr="008C2D32">
        <w:rPr>
          <w:lang w:val="es-ES"/>
        </w:rPr>
        <w:t>fuentes de información consagrad</w:t>
      </w:r>
      <w:r w:rsidR="006852B6" w:rsidRPr="008C2D32">
        <w:rPr>
          <w:lang w:val="es-ES"/>
        </w:rPr>
        <w:t>as</w:t>
      </w:r>
      <w:r w:rsidRPr="008C2D32">
        <w:rPr>
          <w:lang w:val="es-ES"/>
        </w:rPr>
        <w:t xml:space="preserve"> en el marco </w:t>
      </w:r>
      <w:r w:rsidR="006852B6" w:rsidRPr="008C2D32">
        <w:rPr>
          <w:lang w:val="es-ES"/>
        </w:rPr>
        <w:t xml:space="preserve">de PLR </w:t>
      </w:r>
      <w:r w:rsidRPr="008C2D32">
        <w:rPr>
          <w:lang w:val="es-ES"/>
        </w:rPr>
        <w:t xml:space="preserve">vigente. </w:t>
      </w:r>
      <w:r w:rsidR="00E36027" w:rsidRPr="008C2D32">
        <w:rPr>
          <w:lang w:val="es-ES"/>
        </w:rPr>
        <w:t>La colación</w:t>
      </w:r>
      <w:r w:rsidRPr="008C2D32">
        <w:rPr>
          <w:lang w:val="es-ES"/>
        </w:rPr>
        <w:t xml:space="preserve"> de </w:t>
      </w:r>
      <w:r w:rsidR="00E36027" w:rsidRPr="008C2D32">
        <w:rPr>
          <w:lang w:val="es-ES"/>
        </w:rPr>
        <w:t xml:space="preserve">los </w:t>
      </w:r>
      <w:r w:rsidRPr="008C2D32">
        <w:rPr>
          <w:lang w:val="es-ES"/>
        </w:rPr>
        <w:t>indicadores exis</w:t>
      </w:r>
      <w:r w:rsidR="00E36027" w:rsidRPr="008C2D32">
        <w:rPr>
          <w:lang w:val="es-ES"/>
        </w:rPr>
        <w:t>tentes en un SIS (que</w:t>
      </w:r>
      <w:r w:rsidR="007159B4" w:rsidRPr="008C2D32">
        <w:rPr>
          <w:lang w:val="es-ES"/>
        </w:rPr>
        <w:t>,</w:t>
      </w:r>
      <w:r w:rsidR="00E36027" w:rsidRPr="008C2D32">
        <w:rPr>
          <w:lang w:val="es-ES"/>
        </w:rPr>
        <w:t xml:space="preserve"> a su vez, </w:t>
      </w:r>
      <w:r w:rsidR="007159B4" w:rsidRPr="008C2D32">
        <w:rPr>
          <w:lang w:val="es-ES"/>
        </w:rPr>
        <w:t>articulan</w:t>
      </w:r>
      <w:r w:rsidRPr="008C2D32">
        <w:rPr>
          <w:lang w:val="es-ES"/>
        </w:rPr>
        <w:t xml:space="preserve"> los sistemas de información existentes) </w:t>
      </w:r>
      <w:r w:rsidR="00E36027" w:rsidRPr="008C2D32">
        <w:rPr>
          <w:lang w:val="es-ES"/>
        </w:rPr>
        <w:t>será</w:t>
      </w:r>
      <w:r w:rsidRPr="008C2D32">
        <w:rPr>
          <w:lang w:val="es-ES"/>
        </w:rPr>
        <w:t xml:space="preserve"> más sostenible en términos de los mandatos institucionales y </w:t>
      </w:r>
      <w:r w:rsidR="00E36027" w:rsidRPr="008C2D32">
        <w:rPr>
          <w:lang w:val="es-ES"/>
        </w:rPr>
        <w:t xml:space="preserve">el </w:t>
      </w:r>
      <w:r w:rsidRPr="008C2D32">
        <w:rPr>
          <w:lang w:val="es-ES"/>
        </w:rPr>
        <w:t xml:space="preserve">presupuesto operativo dedicado. </w:t>
      </w:r>
      <w:r w:rsidR="00E36027" w:rsidRPr="008C2D32">
        <w:rPr>
          <w:lang w:val="es-ES"/>
        </w:rPr>
        <w:t>Se</w:t>
      </w:r>
      <w:r w:rsidRPr="008C2D32">
        <w:rPr>
          <w:lang w:val="es-ES"/>
        </w:rPr>
        <w:t xml:space="preserve"> p</w:t>
      </w:r>
      <w:r w:rsidR="00E36027" w:rsidRPr="008C2D32">
        <w:rPr>
          <w:lang w:val="es-ES"/>
        </w:rPr>
        <w:t>odrán</w:t>
      </w:r>
      <w:r w:rsidRPr="008C2D32">
        <w:rPr>
          <w:lang w:val="es-ES"/>
        </w:rPr>
        <w:t xml:space="preserve"> considerar </w:t>
      </w:r>
      <w:r w:rsidR="00E36027" w:rsidRPr="008C2D32">
        <w:rPr>
          <w:lang w:val="es-ES"/>
        </w:rPr>
        <w:t xml:space="preserve">nuevos indicadores </w:t>
      </w:r>
      <w:r w:rsidRPr="008C2D32">
        <w:rPr>
          <w:lang w:val="es-ES"/>
        </w:rPr>
        <w:t xml:space="preserve">en los casos en </w:t>
      </w:r>
      <w:r w:rsidR="00081A55" w:rsidRPr="008C2D32">
        <w:rPr>
          <w:lang w:val="es-ES"/>
        </w:rPr>
        <w:t>los que las fuentes existentes no satisfagan las necesidades de u</w:t>
      </w:r>
      <w:r w:rsidRPr="008C2D32">
        <w:rPr>
          <w:lang w:val="es-ES"/>
        </w:rPr>
        <w:t>na información clara</w:t>
      </w:r>
      <w:r w:rsidR="00081A55" w:rsidRPr="008C2D32">
        <w:rPr>
          <w:lang w:val="es-ES"/>
        </w:rPr>
        <w:t xml:space="preserve"> que demuestre </w:t>
      </w:r>
      <w:r w:rsidR="007159B4" w:rsidRPr="008C2D32">
        <w:rPr>
          <w:lang w:val="es-ES"/>
        </w:rPr>
        <w:t xml:space="preserve">que </w:t>
      </w:r>
      <w:r w:rsidR="00081A55" w:rsidRPr="008C2D32">
        <w:rPr>
          <w:lang w:val="es-ES"/>
        </w:rPr>
        <w:t>se respetan las salvaguard</w:t>
      </w:r>
      <w:r w:rsidRPr="008C2D32">
        <w:rPr>
          <w:lang w:val="es-ES"/>
        </w:rPr>
        <w:t xml:space="preserve">as. Algunos países han optado por establecer un gran número de indicadores </w:t>
      </w:r>
      <w:r w:rsidR="00081A55" w:rsidRPr="008C2D32">
        <w:rPr>
          <w:lang w:val="es-ES"/>
        </w:rPr>
        <w:t xml:space="preserve">nuevos </w:t>
      </w:r>
      <w:r w:rsidRPr="008C2D32">
        <w:rPr>
          <w:lang w:val="es-ES"/>
        </w:rPr>
        <w:t>para su SIS</w:t>
      </w:r>
      <w:r w:rsidR="00081A55" w:rsidRPr="008C2D32">
        <w:rPr>
          <w:lang w:val="es-ES"/>
        </w:rPr>
        <w:t>,</w:t>
      </w:r>
      <w:r w:rsidRPr="008C2D32">
        <w:rPr>
          <w:lang w:val="es-ES"/>
        </w:rPr>
        <w:t xml:space="preserve"> </w:t>
      </w:r>
      <w:r w:rsidR="00081A55" w:rsidRPr="008C2D32">
        <w:rPr>
          <w:lang w:val="es-ES"/>
        </w:rPr>
        <w:t>si bien</w:t>
      </w:r>
      <w:r w:rsidRPr="008C2D32">
        <w:rPr>
          <w:lang w:val="es-ES"/>
        </w:rPr>
        <w:t xml:space="preserve"> existe una creciente preocupación por la sostenibilidad de e</w:t>
      </w:r>
      <w:r w:rsidR="00081A55" w:rsidRPr="008C2D32">
        <w:rPr>
          <w:lang w:val="es-ES"/>
        </w:rPr>
        <w:t>ste enfoque por las razones</w:t>
      </w:r>
      <w:r w:rsidRPr="008C2D32">
        <w:rPr>
          <w:lang w:val="es-ES"/>
        </w:rPr>
        <w:t xml:space="preserve"> mencionadas</w:t>
      </w:r>
      <w:r w:rsidR="00081A55" w:rsidRPr="008C2D32">
        <w:rPr>
          <w:lang w:val="es-ES"/>
        </w:rPr>
        <w:t xml:space="preserve"> anteriormente</w:t>
      </w:r>
      <w:r w:rsidRPr="008C2D32">
        <w:rPr>
          <w:lang w:val="es-ES"/>
        </w:rPr>
        <w:t>. Cualquier conjunto de indicadores debe</w:t>
      </w:r>
      <w:r w:rsidR="00081A55" w:rsidRPr="008C2D32">
        <w:rPr>
          <w:lang w:val="es-ES"/>
        </w:rPr>
        <w:t>rá</w:t>
      </w:r>
      <w:r w:rsidRPr="008C2D32">
        <w:rPr>
          <w:lang w:val="es-ES"/>
        </w:rPr>
        <w:t xml:space="preserve"> validarse en un proceso </w:t>
      </w:r>
      <w:r w:rsidR="00081A55" w:rsidRPr="008C2D32">
        <w:rPr>
          <w:lang w:val="es-ES"/>
        </w:rPr>
        <w:t>en el que</w:t>
      </w:r>
      <w:r w:rsidRPr="008C2D32">
        <w:rPr>
          <w:lang w:val="es-ES"/>
        </w:rPr>
        <w:t xml:space="preserve"> particip</w:t>
      </w:r>
      <w:r w:rsidR="00081A55" w:rsidRPr="008C2D32">
        <w:rPr>
          <w:lang w:val="es-ES"/>
        </w:rPr>
        <w:t>en</w:t>
      </w:r>
      <w:r w:rsidRPr="008C2D32">
        <w:rPr>
          <w:lang w:val="es-ES"/>
        </w:rPr>
        <w:t xml:space="preserve"> las partes interesadas nacionales pertinentes.</w:t>
      </w:r>
    </w:p>
    <w:p w14:paraId="7A99E7FC" w14:textId="3B61CE32" w:rsidR="00404846" w:rsidRPr="008C2D32" w:rsidRDefault="00404846" w:rsidP="009C4E0A">
      <w:pPr>
        <w:pStyle w:val="Sinespaciado"/>
        <w:spacing w:line="276" w:lineRule="auto"/>
        <w:ind w:left="1080"/>
        <w:jc w:val="both"/>
        <w:rPr>
          <w:lang w:val="es-ES"/>
        </w:rPr>
      </w:pPr>
      <w:r w:rsidRPr="008C2D32">
        <w:rPr>
          <w:lang w:val="es-ES"/>
        </w:rPr>
        <w:br/>
        <w:t>Cuando los países tom</w:t>
      </w:r>
      <w:r w:rsidR="00081A55" w:rsidRPr="008C2D32">
        <w:rPr>
          <w:lang w:val="es-ES"/>
        </w:rPr>
        <w:t>e</w:t>
      </w:r>
      <w:r w:rsidRPr="008C2D32">
        <w:rPr>
          <w:lang w:val="es-ES"/>
        </w:rPr>
        <w:t>n decisiones relacionadas con el SIS</w:t>
      </w:r>
      <w:r w:rsidR="00081A55" w:rsidRPr="008C2D32">
        <w:rPr>
          <w:lang w:val="es-ES"/>
        </w:rPr>
        <w:t>,</w:t>
      </w:r>
      <w:r w:rsidRPr="008C2D32">
        <w:rPr>
          <w:lang w:val="es-ES"/>
        </w:rPr>
        <w:t xml:space="preserve"> será importante </w:t>
      </w:r>
      <w:r w:rsidR="00081A55" w:rsidRPr="008C2D32">
        <w:rPr>
          <w:lang w:val="es-ES"/>
        </w:rPr>
        <w:t>considerar</w:t>
      </w:r>
      <w:r w:rsidRPr="008C2D32">
        <w:rPr>
          <w:lang w:val="es-ES"/>
        </w:rPr>
        <w:t xml:space="preserve"> la</w:t>
      </w:r>
      <w:r w:rsidR="00081A55" w:rsidRPr="008C2D32">
        <w:rPr>
          <w:lang w:val="es-ES"/>
        </w:rPr>
        <w:t>s</w:t>
      </w:r>
      <w:r w:rsidRPr="008C2D32">
        <w:rPr>
          <w:lang w:val="es-ES"/>
        </w:rPr>
        <w:t xml:space="preserve"> limitaciones o necesidades</w:t>
      </w:r>
      <w:r w:rsidR="00081A55" w:rsidRPr="008C2D32">
        <w:rPr>
          <w:lang w:val="es-ES"/>
        </w:rPr>
        <w:t xml:space="preserve"> en materia de capacidad y recursos</w:t>
      </w:r>
      <w:r w:rsidRPr="008C2D32">
        <w:rPr>
          <w:lang w:val="es-ES"/>
        </w:rPr>
        <w:t xml:space="preserve">, teniendo en cuenta que </w:t>
      </w:r>
      <w:r w:rsidR="00081A55" w:rsidRPr="008C2D32">
        <w:rPr>
          <w:lang w:val="es-ES"/>
        </w:rPr>
        <w:t xml:space="preserve">será probable que </w:t>
      </w:r>
      <w:r w:rsidRPr="008C2D32">
        <w:rPr>
          <w:lang w:val="es-ES"/>
        </w:rPr>
        <w:t xml:space="preserve">el desarrollo de un SIS </w:t>
      </w:r>
      <w:r w:rsidR="00081A55" w:rsidRPr="008C2D32">
        <w:rPr>
          <w:lang w:val="es-ES"/>
        </w:rPr>
        <w:t>sea</w:t>
      </w:r>
      <w:r w:rsidRPr="008C2D32">
        <w:rPr>
          <w:lang w:val="es-ES"/>
        </w:rPr>
        <w:t xml:space="preserve"> un proceso </w:t>
      </w:r>
      <w:r w:rsidR="00081A55" w:rsidRPr="008C2D32">
        <w:rPr>
          <w:lang w:val="es-ES"/>
        </w:rPr>
        <w:t>gradual</w:t>
      </w:r>
      <w:r w:rsidRPr="008C2D32">
        <w:rPr>
          <w:lang w:val="es-ES"/>
        </w:rPr>
        <w:t>.</w:t>
      </w:r>
    </w:p>
    <w:p w14:paraId="289B43BA" w14:textId="2EB0C2F1" w:rsidR="00404846" w:rsidRPr="008C2D32" w:rsidRDefault="00C47C07" w:rsidP="00C47C07">
      <w:pPr>
        <w:pStyle w:val="Sinespaciado"/>
        <w:spacing w:line="276" w:lineRule="auto"/>
        <w:ind w:left="720"/>
        <w:jc w:val="both"/>
        <w:rPr>
          <w:bCs/>
          <w:lang w:val="es-ES"/>
        </w:rPr>
      </w:pPr>
      <w:r w:rsidRPr="008C2D32">
        <w:rPr>
          <w:b/>
          <w:lang w:val="es-ES"/>
        </w:rPr>
        <w:t xml:space="preserve"> </w:t>
      </w:r>
    </w:p>
    <w:p w14:paraId="3D973952" w14:textId="5C1E4CF5" w:rsidR="00404846" w:rsidRPr="008C2D32" w:rsidRDefault="00081A55" w:rsidP="0047291C">
      <w:pPr>
        <w:pStyle w:val="Normal1"/>
        <w:numPr>
          <w:ilvl w:val="0"/>
          <w:numId w:val="39"/>
        </w:numPr>
        <w:tabs>
          <w:tab w:val="left" w:pos="1134"/>
        </w:tabs>
        <w:spacing w:after="0"/>
        <w:jc w:val="both"/>
        <w:rPr>
          <w:rFonts w:eastAsia="Times New Roman"/>
          <w:bCs/>
          <w:lang w:val="es-ES" w:bidi="ar-SA"/>
        </w:rPr>
      </w:pPr>
      <w:r w:rsidRPr="008C2D32">
        <w:rPr>
          <w:rFonts w:eastAsia="Times New Roman"/>
          <w:b/>
          <w:bCs/>
          <w:lang w:val="es-ES" w:bidi="ar-SA"/>
        </w:rPr>
        <w:t xml:space="preserve">Evaluación de </w:t>
      </w:r>
      <w:r w:rsidR="00404846" w:rsidRPr="008C2D32">
        <w:rPr>
          <w:rFonts w:eastAsia="Times New Roman"/>
          <w:b/>
          <w:bCs/>
          <w:lang w:val="es-ES" w:bidi="ar-SA"/>
        </w:rPr>
        <w:t>los sistemas</w:t>
      </w:r>
      <w:r w:rsidRPr="008C2D32">
        <w:rPr>
          <w:rFonts w:eastAsia="Times New Roman"/>
          <w:b/>
          <w:bCs/>
          <w:lang w:val="es-ES" w:bidi="ar-SA"/>
        </w:rPr>
        <w:t xml:space="preserve"> de información</w:t>
      </w:r>
      <w:r w:rsidR="00404846" w:rsidRPr="008C2D32">
        <w:rPr>
          <w:rFonts w:eastAsia="Times New Roman"/>
          <w:b/>
          <w:bCs/>
          <w:lang w:val="es-ES" w:bidi="ar-SA"/>
        </w:rPr>
        <w:t xml:space="preserve"> y </w:t>
      </w:r>
      <w:r w:rsidRPr="008C2D32">
        <w:rPr>
          <w:rFonts w:eastAsia="Times New Roman"/>
          <w:b/>
          <w:bCs/>
          <w:lang w:val="es-ES" w:bidi="ar-SA"/>
        </w:rPr>
        <w:t xml:space="preserve">las </w:t>
      </w:r>
      <w:r w:rsidR="00404846" w:rsidRPr="008C2D32">
        <w:rPr>
          <w:rFonts w:eastAsia="Times New Roman"/>
          <w:b/>
          <w:bCs/>
          <w:lang w:val="es-ES" w:bidi="ar-SA"/>
        </w:rPr>
        <w:t>fuentes de información existentes:</w:t>
      </w:r>
      <w:r w:rsidR="00404846" w:rsidRPr="008C2D32">
        <w:rPr>
          <w:rFonts w:eastAsia="Times New Roman"/>
          <w:bCs/>
          <w:lang w:val="es-ES" w:bidi="ar-SA"/>
        </w:rPr>
        <w:t xml:space="preserve"> </w:t>
      </w:r>
      <w:r w:rsidR="002D68AB" w:rsidRPr="008C2D32">
        <w:rPr>
          <w:rFonts w:eastAsia="Times New Roman"/>
          <w:bCs/>
          <w:lang w:val="es-ES" w:bidi="ar-SA"/>
        </w:rPr>
        <w:t xml:space="preserve">para que </w:t>
      </w:r>
      <w:r w:rsidR="00DB4EA7" w:rsidRPr="008C2D32">
        <w:rPr>
          <w:rFonts w:eastAsia="Times New Roman"/>
          <w:bCs/>
          <w:lang w:val="es-ES" w:bidi="ar-SA"/>
        </w:rPr>
        <w:t xml:space="preserve">los países puedan beneficiarse al máximo de los </w:t>
      </w:r>
      <w:r w:rsidR="00404846" w:rsidRPr="008C2D32">
        <w:rPr>
          <w:rFonts w:eastAsia="Times New Roman"/>
          <w:bCs/>
          <w:lang w:val="es-ES" w:bidi="ar-SA"/>
        </w:rPr>
        <w:t xml:space="preserve">procesos existentes y </w:t>
      </w:r>
      <w:r w:rsidR="00DD3044" w:rsidRPr="008C2D32">
        <w:rPr>
          <w:rFonts w:eastAsia="Times New Roman"/>
          <w:bCs/>
          <w:lang w:val="es-ES" w:bidi="ar-SA"/>
        </w:rPr>
        <w:t>garantizar</w:t>
      </w:r>
      <w:r w:rsidR="00404846" w:rsidRPr="008C2D32">
        <w:rPr>
          <w:rFonts w:eastAsia="Times New Roman"/>
          <w:bCs/>
          <w:lang w:val="es-ES" w:bidi="ar-SA"/>
        </w:rPr>
        <w:t xml:space="preserve"> la sostenibilidad, deberían, en la medida </w:t>
      </w:r>
      <w:r w:rsidR="002D68AB" w:rsidRPr="008C2D32">
        <w:rPr>
          <w:rFonts w:eastAsia="Times New Roman"/>
          <w:bCs/>
          <w:lang w:val="es-ES" w:bidi="ar-SA"/>
        </w:rPr>
        <w:t>de lo posible, “</w:t>
      </w:r>
      <w:r w:rsidR="00DD3044" w:rsidRPr="008C2D32">
        <w:rPr>
          <w:rFonts w:eastAsia="Times New Roman"/>
          <w:bCs/>
          <w:lang w:val="es-ES" w:bidi="ar-SA"/>
        </w:rPr>
        <w:t>aprovechar</w:t>
      </w:r>
      <w:r w:rsidR="00404846" w:rsidRPr="008C2D32">
        <w:rPr>
          <w:rFonts w:eastAsia="Times New Roman"/>
          <w:bCs/>
          <w:lang w:val="es-ES" w:bidi="ar-SA"/>
        </w:rPr>
        <w:t xml:space="preserve"> los sistemas existentes</w:t>
      </w:r>
      <w:r w:rsidR="00DD3044" w:rsidRPr="008C2D32">
        <w:rPr>
          <w:rFonts w:eastAsia="Times New Roman"/>
          <w:bCs/>
          <w:lang w:val="es-ES" w:bidi="ar-SA"/>
        </w:rPr>
        <w:t>”</w:t>
      </w:r>
      <w:r w:rsidR="00404846" w:rsidRPr="008C2D32">
        <w:rPr>
          <w:rFonts w:eastAsia="Times New Roman"/>
          <w:bCs/>
          <w:lang w:val="es-ES" w:bidi="ar-SA"/>
        </w:rPr>
        <w:t xml:space="preserve"> con el fin de satisfacer sus necesidades de información </w:t>
      </w:r>
      <w:r w:rsidR="00394F80" w:rsidRPr="008C2D32">
        <w:rPr>
          <w:rFonts w:eastAsia="Times New Roman"/>
          <w:bCs/>
          <w:lang w:val="es-ES" w:bidi="ar-SA"/>
        </w:rPr>
        <w:t>s</w:t>
      </w:r>
      <w:r w:rsidR="00DB4EA7" w:rsidRPr="008C2D32">
        <w:rPr>
          <w:rFonts w:eastAsia="Times New Roman"/>
          <w:bCs/>
          <w:lang w:val="es-ES" w:bidi="ar-SA"/>
        </w:rPr>
        <w:t xml:space="preserve">obre </w:t>
      </w:r>
      <w:r w:rsidR="00404846" w:rsidRPr="008C2D32">
        <w:rPr>
          <w:rFonts w:eastAsia="Times New Roman"/>
          <w:bCs/>
          <w:lang w:val="es-ES" w:bidi="ar-SA"/>
        </w:rPr>
        <w:t xml:space="preserve">salvaguardas. </w:t>
      </w:r>
      <w:r w:rsidR="00DB4EA7" w:rsidRPr="008C2D32">
        <w:rPr>
          <w:rFonts w:eastAsia="Times New Roman"/>
          <w:bCs/>
          <w:lang w:val="es-ES" w:bidi="ar-SA"/>
        </w:rPr>
        <w:t>Las responsabilidades de las instituciones relativas a l</w:t>
      </w:r>
      <w:r w:rsidR="00404846" w:rsidRPr="008C2D32">
        <w:rPr>
          <w:rFonts w:eastAsia="Times New Roman"/>
          <w:bCs/>
          <w:lang w:val="es-ES" w:bidi="ar-SA"/>
        </w:rPr>
        <w:t xml:space="preserve">os mandatos y </w:t>
      </w:r>
      <w:r w:rsidR="00DB4EA7" w:rsidRPr="008C2D32">
        <w:rPr>
          <w:rFonts w:eastAsia="Times New Roman"/>
          <w:bCs/>
          <w:lang w:val="es-ES" w:bidi="ar-SA"/>
        </w:rPr>
        <w:t xml:space="preserve">la presentación de </w:t>
      </w:r>
      <w:r w:rsidR="00404846" w:rsidRPr="008C2D32">
        <w:rPr>
          <w:rFonts w:eastAsia="Times New Roman"/>
          <w:bCs/>
          <w:lang w:val="es-ES" w:bidi="ar-SA"/>
        </w:rPr>
        <w:t>inform</w:t>
      </w:r>
      <w:r w:rsidR="00DB4EA7" w:rsidRPr="008C2D32">
        <w:rPr>
          <w:rFonts w:eastAsia="Times New Roman"/>
          <w:bCs/>
          <w:lang w:val="es-ES" w:bidi="ar-SA"/>
        </w:rPr>
        <w:t>es</w:t>
      </w:r>
      <w:r w:rsidR="00404846" w:rsidRPr="008C2D32">
        <w:rPr>
          <w:rFonts w:eastAsia="Times New Roman"/>
          <w:bCs/>
          <w:lang w:val="es-ES" w:bidi="ar-SA"/>
        </w:rPr>
        <w:t xml:space="preserve"> (por ejemplo, a diversas convenciones internacionales) pueden </w:t>
      </w:r>
      <w:r w:rsidR="00DB4EA7" w:rsidRPr="008C2D32">
        <w:rPr>
          <w:rFonts w:eastAsia="Times New Roman"/>
          <w:bCs/>
          <w:lang w:val="es-ES" w:bidi="ar-SA"/>
        </w:rPr>
        <w:t xml:space="preserve">contribuir </w:t>
      </w:r>
      <w:r w:rsidR="00404846" w:rsidRPr="008C2D32">
        <w:rPr>
          <w:rFonts w:eastAsia="Times New Roman"/>
          <w:bCs/>
          <w:lang w:val="es-ES" w:bidi="ar-SA"/>
        </w:rPr>
        <w:t>a identificar los sistemas y</w:t>
      </w:r>
      <w:r w:rsidR="004D3575" w:rsidRPr="008C2D32">
        <w:rPr>
          <w:rFonts w:eastAsia="Times New Roman"/>
          <w:bCs/>
          <w:lang w:val="es-ES" w:bidi="ar-SA"/>
        </w:rPr>
        <w:t xml:space="preserve"> las</w:t>
      </w:r>
      <w:r w:rsidR="00404846" w:rsidRPr="008C2D32">
        <w:rPr>
          <w:rFonts w:eastAsia="Times New Roman"/>
          <w:bCs/>
          <w:lang w:val="es-ES" w:bidi="ar-SA"/>
        </w:rPr>
        <w:t xml:space="preserve"> fuentes </w:t>
      </w:r>
      <w:r w:rsidR="00DB4EA7" w:rsidRPr="008C2D32">
        <w:rPr>
          <w:rFonts w:eastAsia="Times New Roman"/>
          <w:bCs/>
          <w:lang w:val="es-ES" w:bidi="ar-SA"/>
        </w:rPr>
        <w:t>de información pertinentes</w:t>
      </w:r>
      <w:r w:rsidR="00404846" w:rsidRPr="008C2D32">
        <w:rPr>
          <w:rFonts w:eastAsia="Times New Roman"/>
          <w:bCs/>
          <w:lang w:val="es-ES" w:bidi="ar-SA"/>
        </w:rPr>
        <w:t xml:space="preserve"> para el SIS. Como </w:t>
      </w:r>
      <w:r w:rsidR="007159B4" w:rsidRPr="008C2D32">
        <w:rPr>
          <w:rFonts w:eastAsia="Times New Roman"/>
          <w:bCs/>
          <w:lang w:val="es-ES" w:bidi="ar-SA"/>
        </w:rPr>
        <w:t xml:space="preserve">se </w:t>
      </w:r>
      <w:r w:rsidR="00DB4EA7" w:rsidRPr="008C2D32">
        <w:rPr>
          <w:rFonts w:eastAsia="Times New Roman"/>
          <w:bCs/>
          <w:lang w:val="es-ES" w:bidi="ar-SA"/>
        </w:rPr>
        <w:t>ha</w:t>
      </w:r>
      <w:r w:rsidR="00404846" w:rsidRPr="008C2D32">
        <w:rPr>
          <w:rFonts w:eastAsia="Times New Roman"/>
          <w:bCs/>
          <w:lang w:val="es-ES" w:bidi="ar-SA"/>
        </w:rPr>
        <w:t xml:space="preserve"> mencion</w:t>
      </w:r>
      <w:r w:rsidR="00DB4EA7" w:rsidRPr="008C2D32">
        <w:rPr>
          <w:rFonts w:eastAsia="Times New Roman"/>
          <w:bCs/>
          <w:lang w:val="es-ES" w:bidi="ar-SA"/>
        </w:rPr>
        <w:t>ado</w:t>
      </w:r>
      <w:r w:rsidR="00404846" w:rsidRPr="008C2D32">
        <w:rPr>
          <w:rFonts w:eastAsia="Times New Roman"/>
          <w:bCs/>
          <w:lang w:val="es-ES" w:bidi="ar-SA"/>
        </w:rPr>
        <w:t xml:space="preserve"> anteriormente, la realización de una evaluación de </w:t>
      </w:r>
      <w:r w:rsidR="00DB4EA7" w:rsidRPr="008C2D32">
        <w:rPr>
          <w:rFonts w:eastAsia="Times New Roman"/>
          <w:bCs/>
          <w:lang w:val="es-ES" w:bidi="ar-SA"/>
        </w:rPr>
        <w:t xml:space="preserve">las </w:t>
      </w:r>
      <w:r w:rsidR="00404846" w:rsidRPr="008C2D32">
        <w:rPr>
          <w:rFonts w:eastAsia="Times New Roman"/>
          <w:bCs/>
          <w:lang w:val="es-ES" w:bidi="ar-SA"/>
        </w:rPr>
        <w:t>PLR relacionad</w:t>
      </w:r>
      <w:r w:rsidR="00DB4EA7" w:rsidRPr="008C2D32">
        <w:rPr>
          <w:rFonts w:eastAsia="Times New Roman"/>
          <w:bCs/>
          <w:lang w:val="es-ES" w:bidi="ar-SA"/>
        </w:rPr>
        <w:t>a</w:t>
      </w:r>
      <w:r w:rsidR="00404846" w:rsidRPr="008C2D32">
        <w:rPr>
          <w:rFonts w:eastAsia="Times New Roman"/>
          <w:bCs/>
          <w:lang w:val="es-ES" w:bidi="ar-SA"/>
        </w:rPr>
        <w:t xml:space="preserve">s con </w:t>
      </w:r>
      <w:r w:rsidR="00DB4EA7" w:rsidRPr="008C2D32">
        <w:rPr>
          <w:rFonts w:eastAsia="Times New Roman"/>
          <w:bCs/>
          <w:lang w:val="es-ES" w:bidi="ar-SA"/>
        </w:rPr>
        <w:t xml:space="preserve">las </w:t>
      </w:r>
      <w:r w:rsidR="00404846" w:rsidRPr="008C2D32">
        <w:rPr>
          <w:rFonts w:eastAsia="Times New Roman"/>
          <w:bCs/>
          <w:lang w:val="es-ES" w:bidi="ar-SA"/>
        </w:rPr>
        <w:t xml:space="preserve">salvaguardas puede ayudar </w:t>
      </w:r>
      <w:r w:rsidR="00DB4EA7" w:rsidRPr="008C2D32">
        <w:rPr>
          <w:rFonts w:eastAsia="Times New Roman"/>
          <w:bCs/>
          <w:lang w:val="es-ES" w:bidi="ar-SA"/>
        </w:rPr>
        <w:t>definir</w:t>
      </w:r>
      <w:r w:rsidR="00404846" w:rsidRPr="008C2D32">
        <w:rPr>
          <w:rFonts w:eastAsia="Times New Roman"/>
          <w:bCs/>
          <w:lang w:val="es-ES" w:bidi="ar-SA"/>
        </w:rPr>
        <w:t xml:space="preserve"> estos mandatos y responsabilidades institucionales.</w:t>
      </w:r>
    </w:p>
    <w:p w14:paraId="6782076A" w14:textId="52283F7E" w:rsidR="00404846" w:rsidRPr="008C2D32" w:rsidRDefault="00404846" w:rsidP="00081A55">
      <w:pPr>
        <w:pStyle w:val="Normal1"/>
        <w:tabs>
          <w:tab w:val="left" w:pos="1134"/>
        </w:tabs>
        <w:spacing w:after="0"/>
        <w:ind w:left="720"/>
        <w:jc w:val="both"/>
        <w:rPr>
          <w:rFonts w:eastAsia="Times New Roman"/>
          <w:bCs/>
          <w:lang w:val="es-ES" w:bidi="ar-SA"/>
        </w:rPr>
      </w:pPr>
      <w:r w:rsidRPr="008C2D32">
        <w:rPr>
          <w:rFonts w:eastAsia="Times New Roman"/>
          <w:bCs/>
          <w:lang w:val="es-ES" w:bidi="ar-SA"/>
        </w:rPr>
        <w:br/>
      </w:r>
      <w:r w:rsidR="00DB4EA7" w:rsidRPr="008C2D32">
        <w:rPr>
          <w:rFonts w:eastAsia="Times New Roman"/>
          <w:bCs/>
          <w:lang w:val="es-ES" w:bidi="ar-SA"/>
        </w:rPr>
        <w:t xml:space="preserve">La </w:t>
      </w:r>
      <w:r w:rsidRPr="008C2D32">
        <w:rPr>
          <w:rFonts w:eastAsia="Times New Roman"/>
          <w:bCs/>
          <w:lang w:val="es-ES" w:bidi="ar-SA"/>
        </w:rPr>
        <w:t xml:space="preserve">evaluación de los sistemas y </w:t>
      </w:r>
      <w:r w:rsidR="00DB4EA7" w:rsidRPr="008C2D32">
        <w:rPr>
          <w:rFonts w:eastAsia="Times New Roman"/>
          <w:bCs/>
          <w:lang w:val="es-ES" w:bidi="ar-SA"/>
        </w:rPr>
        <w:t xml:space="preserve">las </w:t>
      </w:r>
      <w:r w:rsidRPr="008C2D32">
        <w:rPr>
          <w:rFonts w:eastAsia="Times New Roman"/>
          <w:bCs/>
          <w:lang w:val="es-ES" w:bidi="ar-SA"/>
        </w:rPr>
        <w:t>fuentes de información no s</w:t>
      </w:r>
      <w:r w:rsidR="00DB4EA7" w:rsidRPr="008C2D32">
        <w:rPr>
          <w:rFonts w:eastAsia="Times New Roman"/>
          <w:bCs/>
          <w:lang w:val="es-ES" w:bidi="ar-SA"/>
        </w:rPr>
        <w:t>o</w:t>
      </w:r>
      <w:r w:rsidRPr="008C2D32">
        <w:rPr>
          <w:rFonts w:eastAsia="Times New Roman"/>
          <w:bCs/>
          <w:lang w:val="es-ES" w:bidi="ar-SA"/>
        </w:rPr>
        <w:t>lo debe</w:t>
      </w:r>
      <w:r w:rsidR="00FC349E" w:rsidRPr="008C2D32">
        <w:rPr>
          <w:rFonts w:eastAsia="Times New Roman"/>
          <w:bCs/>
          <w:lang w:val="es-ES" w:bidi="ar-SA"/>
        </w:rPr>
        <w:t>n</w:t>
      </w:r>
      <w:r w:rsidRPr="008C2D32">
        <w:rPr>
          <w:rFonts w:eastAsia="Times New Roman"/>
          <w:bCs/>
          <w:lang w:val="es-ES" w:bidi="ar-SA"/>
        </w:rPr>
        <w:t xml:space="preserve"> identificar qué necesidades de información </w:t>
      </w:r>
      <w:r w:rsidR="00DB4EA7" w:rsidRPr="008C2D32">
        <w:rPr>
          <w:rFonts w:eastAsia="Times New Roman"/>
          <w:bCs/>
          <w:lang w:val="es-ES" w:bidi="ar-SA"/>
        </w:rPr>
        <w:t>pueden satisfacer</w:t>
      </w:r>
      <w:r w:rsidRPr="008C2D32">
        <w:rPr>
          <w:rFonts w:eastAsia="Times New Roman"/>
          <w:bCs/>
          <w:lang w:val="es-ES" w:bidi="ar-SA"/>
        </w:rPr>
        <w:t xml:space="preserve"> las fuentes y </w:t>
      </w:r>
      <w:r w:rsidR="00FC349E" w:rsidRPr="008C2D32">
        <w:rPr>
          <w:rFonts w:eastAsia="Times New Roman"/>
          <w:bCs/>
          <w:lang w:val="es-ES" w:bidi="ar-SA"/>
        </w:rPr>
        <w:t xml:space="preserve">los </w:t>
      </w:r>
      <w:r w:rsidRPr="008C2D32">
        <w:rPr>
          <w:rFonts w:eastAsia="Times New Roman"/>
          <w:bCs/>
          <w:lang w:val="es-ES" w:bidi="ar-SA"/>
        </w:rPr>
        <w:t xml:space="preserve">sistemas de información existentes, sino también las lagunas de información que podrían </w:t>
      </w:r>
      <w:r w:rsidR="00DB4EA7" w:rsidRPr="008C2D32">
        <w:rPr>
          <w:rFonts w:eastAsia="Times New Roman"/>
          <w:bCs/>
          <w:lang w:val="es-ES" w:bidi="ar-SA"/>
        </w:rPr>
        <w:t>subsanarse</w:t>
      </w:r>
      <w:r w:rsidRPr="008C2D32">
        <w:rPr>
          <w:rFonts w:eastAsia="Times New Roman"/>
          <w:bCs/>
          <w:lang w:val="es-ES" w:bidi="ar-SA"/>
        </w:rPr>
        <w:t xml:space="preserve"> mediante la modificación de los sistemas de información existentes para </w:t>
      </w:r>
      <w:r w:rsidR="009B20EE" w:rsidRPr="008C2D32">
        <w:rPr>
          <w:rFonts w:eastAsia="Times New Roman"/>
          <w:bCs/>
          <w:lang w:val="es-ES" w:bidi="ar-SA"/>
        </w:rPr>
        <w:t>que den</w:t>
      </w:r>
      <w:r w:rsidRPr="008C2D32">
        <w:rPr>
          <w:rFonts w:eastAsia="Times New Roman"/>
          <w:bCs/>
          <w:lang w:val="es-ES" w:bidi="ar-SA"/>
        </w:rPr>
        <w:t xml:space="preserve"> cabida a información </w:t>
      </w:r>
      <w:r w:rsidR="009B20EE" w:rsidRPr="008C2D32">
        <w:rPr>
          <w:rFonts w:eastAsia="Times New Roman"/>
          <w:bCs/>
          <w:lang w:val="es-ES" w:bidi="ar-SA"/>
        </w:rPr>
        <w:t xml:space="preserve">nueva </w:t>
      </w:r>
      <w:r w:rsidRPr="008C2D32">
        <w:rPr>
          <w:rFonts w:eastAsia="Times New Roman"/>
          <w:bCs/>
          <w:lang w:val="es-ES" w:bidi="ar-SA"/>
        </w:rPr>
        <w:t xml:space="preserve">(por ejemplo, nuevos indicadores) o el desarrollo de otros nuevos. </w:t>
      </w:r>
      <w:r w:rsidR="009B20EE" w:rsidRPr="008C2D32">
        <w:rPr>
          <w:rFonts w:eastAsia="Times New Roman"/>
          <w:bCs/>
          <w:lang w:val="es-ES" w:bidi="ar-SA"/>
        </w:rPr>
        <w:t>Habida cuenta de</w:t>
      </w:r>
      <w:r w:rsidRPr="008C2D32">
        <w:rPr>
          <w:rFonts w:eastAsia="Times New Roman"/>
          <w:bCs/>
          <w:lang w:val="es-ES" w:bidi="ar-SA"/>
        </w:rPr>
        <w:t xml:space="preserve"> la a</w:t>
      </w:r>
      <w:r w:rsidR="009B20EE" w:rsidRPr="008C2D32">
        <w:rPr>
          <w:rFonts w:eastAsia="Times New Roman"/>
          <w:bCs/>
          <w:lang w:val="es-ES" w:bidi="ar-SA"/>
        </w:rPr>
        <w:t xml:space="preserve">mplitud temática </w:t>
      </w:r>
      <w:r w:rsidRPr="008C2D32">
        <w:rPr>
          <w:rFonts w:eastAsia="Times New Roman"/>
          <w:bCs/>
          <w:lang w:val="es-ES" w:bidi="ar-SA"/>
        </w:rPr>
        <w:t>cubiert</w:t>
      </w:r>
      <w:r w:rsidR="009B20EE" w:rsidRPr="008C2D32">
        <w:rPr>
          <w:rFonts w:eastAsia="Times New Roman"/>
          <w:bCs/>
          <w:lang w:val="es-ES" w:bidi="ar-SA"/>
        </w:rPr>
        <w:t>a</w:t>
      </w:r>
      <w:r w:rsidRPr="008C2D32">
        <w:rPr>
          <w:rFonts w:eastAsia="Times New Roman"/>
          <w:bCs/>
          <w:lang w:val="es-ES" w:bidi="ar-SA"/>
        </w:rPr>
        <w:t xml:space="preserve"> por las </w:t>
      </w:r>
      <w:r w:rsidR="00FC349E" w:rsidRPr="008C2D32">
        <w:rPr>
          <w:rFonts w:eastAsia="Times New Roman"/>
          <w:bCs/>
          <w:lang w:val="es-ES" w:bidi="ar-SA"/>
        </w:rPr>
        <w:t>salvaguardas</w:t>
      </w:r>
      <w:r w:rsidRPr="008C2D32">
        <w:rPr>
          <w:rFonts w:eastAsia="Times New Roman"/>
          <w:bCs/>
          <w:lang w:val="es-ES" w:bidi="ar-SA"/>
        </w:rPr>
        <w:t xml:space="preserve">, es </w:t>
      </w:r>
      <w:r w:rsidRPr="008C2D32">
        <w:rPr>
          <w:rFonts w:eastAsia="Times New Roman"/>
          <w:bCs/>
          <w:lang w:val="es-ES" w:bidi="ar-SA"/>
        </w:rPr>
        <w:lastRenderedPageBreak/>
        <w:t xml:space="preserve">poco probable que </w:t>
      </w:r>
      <w:r w:rsidR="009B20EE" w:rsidRPr="008C2D32">
        <w:rPr>
          <w:rFonts w:eastAsia="Times New Roman"/>
          <w:bCs/>
          <w:lang w:val="es-ES" w:bidi="ar-SA"/>
        </w:rPr>
        <w:t xml:space="preserve">una fuente (o sistema) de información baste para </w:t>
      </w:r>
      <w:r w:rsidRPr="008C2D32">
        <w:rPr>
          <w:rFonts w:eastAsia="Times New Roman"/>
          <w:bCs/>
          <w:lang w:val="es-ES" w:bidi="ar-SA"/>
        </w:rPr>
        <w:t>proporcionar toda la información necesaria para un SIS.</w:t>
      </w:r>
    </w:p>
    <w:p w14:paraId="7C196860" w14:textId="77777777" w:rsidR="004D3575" w:rsidRPr="008C2D32" w:rsidRDefault="004D3575" w:rsidP="004D3575">
      <w:pPr>
        <w:spacing w:after="120" w:line="240" w:lineRule="auto"/>
        <w:contextualSpacing/>
        <w:jc w:val="both"/>
        <w:rPr>
          <w:lang w:val="es-ES"/>
        </w:rPr>
      </w:pPr>
    </w:p>
    <w:p w14:paraId="4996A33E" w14:textId="667B1B17" w:rsidR="004D3575" w:rsidRPr="008C2D32" w:rsidRDefault="00CD4F19" w:rsidP="004D3575">
      <w:pPr>
        <w:spacing w:after="120" w:line="240" w:lineRule="auto"/>
        <w:ind w:left="709"/>
        <w:contextualSpacing/>
        <w:jc w:val="both"/>
        <w:rPr>
          <w:lang w:val="es-ES"/>
        </w:rPr>
      </w:pPr>
      <w:r w:rsidRPr="008C2D32">
        <w:rPr>
          <w:lang w:val="es-ES"/>
        </w:rPr>
        <w:t>A</w:t>
      </w:r>
      <w:r w:rsidRPr="008C2D32">
        <w:rPr>
          <w:bCs/>
          <w:lang w:val="es-ES"/>
        </w:rPr>
        <w:t>unque sin limitarse en modo a</w:t>
      </w:r>
      <w:r w:rsidRPr="008C2D32">
        <w:rPr>
          <w:lang w:val="es-ES"/>
        </w:rPr>
        <w:t xml:space="preserve">lguno a ellos, </w:t>
      </w:r>
      <w:r w:rsidR="00D65999" w:rsidRPr="008C2D32">
        <w:rPr>
          <w:lang w:val="es-ES"/>
        </w:rPr>
        <w:t xml:space="preserve">entre </w:t>
      </w:r>
      <w:r w:rsidRPr="008C2D32">
        <w:rPr>
          <w:lang w:val="es-ES"/>
        </w:rPr>
        <w:t>los sistemas/fuentes de información</w:t>
      </w:r>
      <w:r w:rsidR="004D3575" w:rsidRPr="008C2D32">
        <w:rPr>
          <w:lang w:val="es-ES"/>
        </w:rPr>
        <w:t xml:space="preserve"> que pueden</w:t>
      </w:r>
      <w:r w:rsidRPr="008C2D32">
        <w:rPr>
          <w:lang w:val="es-ES"/>
        </w:rPr>
        <w:t xml:space="preserve"> facilitar</w:t>
      </w:r>
      <w:r w:rsidR="004D3575" w:rsidRPr="008C2D32">
        <w:rPr>
          <w:lang w:val="es-ES"/>
        </w:rPr>
        <w:t xml:space="preserve"> información pertinente a un SIS </w:t>
      </w:r>
      <w:r w:rsidRPr="008C2D32">
        <w:rPr>
          <w:lang w:val="es-ES"/>
        </w:rPr>
        <w:t>cabe destacar</w:t>
      </w:r>
      <w:r w:rsidR="004D3575" w:rsidRPr="008C2D32">
        <w:rPr>
          <w:lang w:val="es-ES"/>
        </w:rPr>
        <w:t>:</w:t>
      </w:r>
    </w:p>
    <w:p w14:paraId="47B81F3B" w14:textId="6AC1D3F2" w:rsidR="004D3575" w:rsidRPr="008C2D32" w:rsidRDefault="004D3575" w:rsidP="004D3575">
      <w:pPr>
        <w:pStyle w:val="Prrafodelista"/>
        <w:numPr>
          <w:ilvl w:val="0"/>
          <w:numId w:val="40"/>
        </w:numPr>
        <w:spacing w:after="120" w:line="240" w:lineRule="auto"/>
        <w:ind w:left="1843"/>
        <w:rPr>
          <w:lang w:val="es-ES"/>
        </w:rPr>
      </w:pPr>
      <w:r w:rsidRPr="008C2D32">
        <w:rPr>
          <w:lang w:val="es-ES"/>
        </w:rPr>
        <w:t xml:space="preserve">los censos </w:t>
      </w:r>
      <w:r w:rsidR="009D377A" w:rsidRPr="008C2D32">
        <w:rPr>
          <w:lang w:val="es-ES"/>
        </w:rPr>
        <w:t xml:space="preserve">nacionales </w:t>
      </w:r>
      <w:r w:rsidR="00D65999" w:rsidRPr="008C2D32">
        <w:rPr>
          <w:lang w:val="es-ES"/>
        </w:rPr>
        <w:t>de</w:t>
      </w:r>
      <w:r w:rsidRPr="008C2D32">
        <w:rPr>
          <w:lang w:val="es-ES"/>
        </w:rPr>
        <w:t xml:space="preserve"> población</w:t>
      </w:r>
      <w:r w:rsidR="00D65999" w:rsidRPr="008C2D32">
        <w:rPr>
          <w:lang w:val="es-ES"/>
        </w:rPr>
        <w:t xml:space="preserve"> </w:t>
      </w:r>
    </w:p>
    <w:p w14:paraId="3E6B3B6C" w14:textId="52518135" w:rsidR="004D3575" w:rsidRPr="008C2D32" w:rsidRDefault="009D377A" w:rsidP="004D3575">
      <w:pPr>
        <w:pStyle w:val="Prrafodelista"/>
        <w:numPr>
          <w:ilvl w:val="0"/>
          <w:numId w:val="40"/>
        </w:numPr>
        <w:spacing w:after="120" w:line="240" w:lineRule="auto"/>
        <w:ind w:left="1843"/>
        <w:rPr>
          <w:lang w:val="es-ES"/>
        </w:rPr>
      </w:pPr>
      <w:r w:rsidRPr="008C2D32">
        <w:rPr>
          <w:lang w:val="es-ES"/>
        </w:rPr>
        <w:t xml:space="preserve">los </w:t>
      </w:r>
      <w:r w:rsidR="004D3575" w:rsidRPr="008C2D32">
        <w:rPr>
          <w:lang w:val="es-ES"/>
        </w:rPr>
        <w:t xml:space="preserve">sistemas </w:t>
      </w:r>
      <w:r w:rsidRPr="008C2D32">
        <w:rPr>
          <w:lang w:val="es-ES"/>
        </w:rPr>
        <w:t xml:space="preserve">nacionales </w:t>
      </w:r>
      <w:r w:rsidR="004D3575" w:rsidRPr="008C2D32">
        <w:rPr>
          <w:lang w:val="es-ES"/>
        </w:rPr>
        <w:t xml:space="preserve">de </w:t>
      </w:r>
      <w:r w:rsidR="00A52A7A" w:rsidRPr="008C2D32">
        <w:rPr>
          <w:lang w:val="es-ES"/>
        </w:rPr>
        <w:t>vigilancia</w:t>
      </w:r>
      <w:r w:rsidR="004D3575" w:rsidRPr="008C2D32">
        <w:rPr>
          <w:lang w:val="es-ES"/>
        </w:rPr>
        <w:t xml:space="preserve"> </w:t>
      </w:r>
      <w:r w:rsidR="003D778D" w:rsidRPr="008C2D32">
        <w:rPr>
          <w:lang w:val="es-ES"/>
        </w:rPr>
        <w:t>forestal</w:t>
      </w:r>
    </w:p>
    <w:p w14:paraId="29E659B4" w14:textId="228E15C7" w:rsidR="004D3575" w:rsidRPr="008C2D32" w:rsidRDefault="009D377A" w:rsidP="004D3575">
      <w:pPr>
        <w:pStyle w:val="Prrafodelista"/>
        <w:numPr>
          <w:ilvl w:val="0"/>
          <w:numId w:val="40"/>
        </w:numPr>
        <w:spacing w:after="120" w:line="240" w:lineRule="auto"/>
        <w:ind w:left="1843"/>
        <w:rPr>
          <w:lang w:val="es-ES"/>
        </w:rPr>
      </w:pPr>
      <w:r w:rsidRPr="008C2D32">
        <w:rPr>
          <w:lang w:val="es-ES"/>
        </w:rPr>
        <w:t xml:space="preserve">los </w:t>
      </w:r>
      <w:r w:rsidR="004D3575" w:rsidRPr="008C2D32">
        <w:rPr>
          <w:lang w:val="es-ES"/>
        </w:rPr>
        <w:t xml:space="preserve">inventarios forestales nacionales </w:t>
      </w:r>
    </w:p>
    <w:p w14:paraId="06FD67C2" w14:textId="689329FD" w:rsidR="004D3575" w:rsidRPr="008C2D32" w:rsidRDefault="009D377A" w:rsidP="004D3575">
      <w:pPr>
        <w:pStyle w:val="Prrafodelista"/>
        <w:numPr>
          <w:ilvl w:val="0"/>
          <w:numId w:val="40"/>
        </w:numPr>
        <w:spacing w:after="120" w:line="240" w:lineRule="auto"/>
        <w:ind w:left="1843"/>
        <w:rPr>
          <w:lang w:val="es-ES"/>
        </w:rPr>
      </w:pPr>
      <w:r w:rsidRPr="008C2D32">
        <w:rPr>
          <w:lang w:val="es-ES"/>
        </w:rPr>
        <w:t>l</w:t>
      </w:r>
      <w:r w:rsidR="004D3575" w:rsidRPr="008C2D32">
        <w:rPr>
          <w:lang w:val="es-ES"/>
        </w:rPr>
        <w:t>os sistemas de apoyo a la aplicación nacional de otros convenios internacionales</w:t>
      </w:r>
      <w:r w:rsidR="0022778E" w:rsidRPr="008C2D32">
        <w:rPr>
          <w:rStyle w:val="Refdenotaalpie"/>
          <w:bCs/>
          <w:lang w:val="es-ES"/>
        </w:rPr>
        <w:footnoteReference w:id="6"/>
      </w:r>
    </w:p>
    <w:p w14:paraId="38BA1F3A" w14:textId="2EA93694" w:rsidR="004D3575" w:rsidRPr="008C2D32" w:rsidRDefault="007C1979" w:rsidP="004D3575">
      <w:pPr>
        <w:pStyle w:val="Prrafodelista"/>
        <w:numPr>
          <w:ilvl w:val="0"/>
          <w:numId w:val="40"/>
        </w:numPr>
        <w:spacing w:after="120" w:line="240" w:lineRule="auto"/>
        <w:ind w:left="1843"/>
        <w:rPr>
          <w:lang w:val="es-ES"/>
        </w:rPr>
      </w:pPr>
      <w:r w:rsidRPr="008C2D32">
        <w:rPr>
          <w:lang w:val="es-ES"/>
        </w:rPr>
        <w:t xml:space="preserve">los </w:t>
      </w:r>
      <w:r w:rsidRPr="008C2D32">
        <w:rPr>
          <w:bCs/>
          <w:lang w:val="es-ES"/>
        </w:rPr>
        <w:t>estudios de medición de los niveles de vida</w:t>
      </w:r>
      <w:r w:rsidRPr="008C2D32">
        <w:rPr>
          <w:lang w:val="es-ES"/>
        </w:rPr>
        <w:t xml:space="preserve"> </w:t>
      </w:r>
    </w:p>
    <w:p w14:paraId="31258A9A" w14:textId="3BA07B66" w:rsidR="004D3575" w:rsidRPr="008C2D32" w:rsidRDefault="007C1979" w:rsidP="004D3575">
      <w:pPr>
        <w:pStyle w:val="Prrafodelista"/>
        <w:numPr>
          <w:ilvl w:val="0"/>
          <w:numId w:val="40"/>
        </w:numPr>
        <w:spacing w:after="120" w:line="240" w:lineRule="auto"/>
        <w:ind w:left="1843"/>
        <w:rPr>
          <w:lang w:val="es-ES"/>
        </w:rPr>
      </w:pPr>
      <w:r w:rsidRPr="008C2D32">
        <w:rPr>
          <w:lang w:val="es-ES"/>
        </w:rPr>
        <w:t xml:space="preserve">la </w:t>
      </w:r>
      <w:r w:rsidR="004D3575" w:rsidRPr="008C2D32">
        <w:rPr>
          <w:lang w:val="es-ES"/>
        </w:rPr>
        <w:t xml:space="preserve">silvicultura sostenible y las normas </w:t>
      </w:r>
      <w:r w:rsidR="002C2713" w:rsidRPr="008C2D32">
        <w:rPr>
          <w:lang w:val="es-ES"/>
        </w:rPr>
        <w:t>sobre</w:t>
      </w:r>
      <w:r w:rsidR="004D3575" w:rsidRPr="008C2D32">
        <w:rPr>
          <w:lang w:val="es-ES"/>
        </w:rPr>
        <w:t xml:space="preserve"> productos agrícolas (incluidos </w:t>
      </w:r>
      <w:r w:rsidR="006F3E8D" w:rsidRPr="008C2D32">
        <w:rPr>
          <w:lang w:val="es-ES"/>
        </w:rPr>
        <w:t xml:space="preserve">los </w:t>
      </w:r>
      <w:r w:rsidR="004D3575" w:rsidRPr="008C2D32">
        <w:rPr>
          <w:lang w:val="es-ES"/>
        </w:rPr>
        <w:t>informes de auditoría</w:t>
      </w:r>
      <w:r w:rsidR="006F3E8D" w:rsidRPr="008C2D32">
        <w:rPr>
          <w:lang w:val="es-ES"/>
        </w:rPr>
        <w:t>s</w:t>
      </w:r>
      <w:r w:rsidR="004D3575" w:rsidRPr="008C2D32">
        <w:rPr>
          <w:lang w:val="es-ES"/>
        </w:rPr>
        <w:t>)</w:t>
      </w:r>
    </w:p>
    <w:p w14:paraId="38091AC4" w14:textId="63317B33" w:rsidR="004D3575" w:rsidRPr="008C2D32" w:rsidRDefault="002C2713" w:rsidP="002C2713">
      <w:pPr>
        <w:pStyle w:val="Prrafodelista"/>
        <w:numPr>
          <w:ilvl w:val="0"/>
          <w:numId w:val="40"/>
        </w:numPr>
        <w:spacing w:after="120" w:line="240" w:lineRule="auto"/>
        <w:ind w:left="1843"/>
        <w:rPr>
          <w:lang w:val="es-ES"/>
        </w:rPr>
      </w:pPr>
      <w:r w:rsidRPr="008C2D32">
        <w:rPr>
          <w:lang w:val="es-ES"/>
        </w:rPr>
        <w:t>la a</w:t>
      </w:r>
      <w:r w:rsidR="004D3575" w:rsidRPr="008C2D32">
        <w:rPr>
          <w:lang w:val="es-ES"/>
        </w:rPr>
        <w:t>plicación de las leyes, gobernanza y comercio forestales</w:t>
      </w:r>
      <w:r w:rsidRPr="008C2D32">
        <w:rPr>
          <w:lang w:val="es-ES"/>
        </w:rPr>
        <w:t xml:space="preserve">, los </w:t>
      </w:r>
      <w:r w:rsidR="004D3575" w:rsidRPr="008C2D32">
        <w:rPr>
          <w:lang w:val="es-ES"/>
        </w:rPr>
        <w:t>acuerdos de asociación voluntari</w:t>
      </w:r>
      <w:r w:rsidRPr="008C2D32">
        <w:rPr>
          <w:lang w:val="es-ES"/>
        </w:rPr>
        <w:t>os</w:t>
      </w:r>
      <w:r w:rsidR="004D3575" w:rsidRPr="008C2D32">
        <w:rPr>
          <w:lang w:val="es-ES"/>
        </w:rPr>
        <w:t xml:space="preserve"> </w:t>
      </w:r>
      <w:r w:rsidRPr="008C2D32">
        <w:rPr>
          <w:lang w:val="es-ES"/>
        </w:rPr>
        <w:t xml:space="preserve">y los sistemas </w:t>
      </w:r>
      <w:r w:rsidR="00A31819" w:rsidRPr="008C2D32">
        <w:rPr>
          <w:lang w:val="es-ES"/>
        </w:rPr>
        <w:t>de garantía de</w:t>
      </w:r>
      <w:r w:rsidR="0043027E" w:rsidRPr="008C2D32">
        <w:rPr>
          <w:lang w:val="es-ES"/>
        </w:rPr>
        <w:t xml:space="preserve"> la legalidad de la madera</w:t>
      </w:r>
      <w:r w:rsidR="004D3575" w:rsidRPr="008C2D32">
        <w:rPr>
          <w:lang w:val="es-ES"/>
        </w:rPr>
        <w:t>, etc.</w:t>
      </w:r>
    </w:p>
    <w:p w14:paraId="7DB8685E" w14:textId="3B42EC60" w:rsidR="004D3575" w:rsidRPr="008C2D32" w:rsidRDefault="0043027E" w:rsidP="004D3575">
      <w:pPr>
        <w:pStyle w:val="Prrafodelista"/>
        <w:numPr>
          <w:ilvl w:val="0"/>
          <w:numId w:val="40"/>
        </w:numPr>
        <w:spacing w:after="120" w:line="240" w:lineRule="auto"/>
        <w:ind w:left="1843"/>
        <w:rPr>
          <w:lang w:val="es-ES"/>
        </w:rPr>
      </w:pPr>
      <w:r w:rsidRPr="008C2D32">
        <w:rPr>
          <w:lang w:val="es-ES"/>
        </w:rPr>
        <w:t>los mecanismos de reclamación</w:t>
      </w:r>
    </w:p>
    <w:p w14:paraId="409D8AA9" w14:textId="031B31E3" w:rsidR="004D3575" w:rsidRPr="008C2D32" w:rsidRDefault="0043027E" w:rsidP="004D3575">
      <w:pPr>
        <w:pStyle w:val="Prrafodelista"/>
        <w:numPr>
          <w:ilvl w:val="0"/>
          <w:numId w:val="40"/>
        </w:numPr>
        <w:spacing w:after="120" w:line="240" w:lineRule="auto"/>
        <w:ind w:left="1843"/>
        <w:rPr>
          <w:lang w:val="es-ES"/>
        </w:rPr>
      </w:pPr>
      <w:r w:rsidRPr="008C2D32">
        <w:rPr>
          <w:lang w:val="es-ES"/>
        </w:rPr>
        <w:t>las b</w:t>
      </w:r>
      <w:r w:rsidR="004D3575" w:rsidRPr="008C2D32">
        <w:rPr>
          <w:lang w:val="es-ES"/>
        </w:rPr>
        <w:t>ases de datos catastrales</w:t>
      </w:r>
    </w:p>
    <w:p w14:paraId="014986EE" w14:textId="77777777" w:rsidR="006F3E8D" w:rsidRPr="008C2D32" w:rsidRDefault="0043027E" w:rsidP="006F3E8D">
      <w:pPr>
        <w:pStyle w:val="Prrafodelista"/>
        <w:numPr>
          <w:ilvl w:val="0"/>
          <w:numId w:val="40"/>
        </w:numPr>
        <w:spacing w:after="120" w:line="240" w:lineRule="auto"/>
        <w:ind w:left="1843"/>
        <w:rPr>
          <w:lang w:val="es-ES"/>
        </w:rPr>
      </w:pPr>
      <w:r w:rsidRPr="008C2D32">
        <w:rPr>
          <w:lang w:val="es-ES"/>
        </w:rPr>
        <w:t xml:space="preserve">las </w:t>
      </w:r>
      <w:r w:rsidR="004D3575" w:rsidRPr="008C2D32">
        <w:rPr>
          <w:lang w:val="es-ES"/>
        </w:rPr>
        <w:t xml:space="preserve">fuentes de información utilizadas para evaluar </w:t>
      </w:r>
      <w:r w:rsidRPr="008C2D32">
        <w:rPr>
          <w:lang w:val="es-ES"/>
        </w:rPr>
        <w:t xml:space="preserve">la gestión </w:t>
      </w:r>
      <w:r w:rsidR="004D3575" w:rsidRPr="008C2D32">
        <w:rPr>
          <w:lang w:val="es-ES"/>
        </w:rPr>
        <w:t>sostenible</w:t>
      </w:r>
      <w:r w:rsidRPr="008C2D32">
        <w:rPr>
          <w:lang w:val="es-ES"/>
        </w:rPr>
        <w:t xml:space="preserve"> de los bosques</w:t>
      </w:r>
    </w:p>
    <w:p w14:paraId="18E0A821" w14:textId="21068EE2" w:rsidR="004D3575" w:rsidRPr="008C2D32" w:rsidRDefault="00A12468" w:rsidP="006F3E8D">
      <w:pPr>
        <w:pStyle w:val="Prrafodelista"/>
        <w:numPr>
          <w:ilvl w:val="0"/>
          <w:numId w:val="40"/>
        </w:numPr>
        <w:spacing w:after="120" w:line="240" w:lineRule="auto"/>
        <w:ind w:left="1843"/>
        <w:rPr>
          <w:lang w:val="es-ES"/>
        </w:rPr>
      </w:pPr>
      <w:r w:rsidRPr="008C2D32">
        <w:rPr>
          <w:lang w:val="es-ES"/>
        </w:rPr>
        <w:t xml:space="preserve">los </w:t>
      </w:r>
      <w:r w:rsidR="004D3575" w:rsidRPr="008C2D32">
        <w:rPr>
          <w:lang w:val="es-ES"/>
        </w:rPr>
        <w:t xml:space="preserve">registros de proyectos </w:t>
      </w:r>
      <w:r w:rsidR="00A7314E" w:rsidRPr="008C2D32">
        <w:rPr>
          <w:lang w:val="es-ES"/>
        </w:rPr>
        <w:t>específicos de un emplazamiento</w:t>
      </w:r>
      <w:r w:rsidR="004D3575" w:rsidRPr="008C2D32">
        <w:rPr>
          <w:lang w:val="es-ES"/>
        </w:rPr>
        <w:t>, p</w:t>
      </w:r>
      <w:r w:rsidR="006F3E8D" w:rsidRPr="008C2D32">
        <w:rPr>
          <w:lang w:val="es-ES"/>
        </w:rPr>
        <w:t xml:space="preserve">or ejemplo, </w:t>
      </w:r>
      <w:r w:rsidR="00A7314E" w:rsidRPr="008C2D32">
        <w:rPr>
          <w:lang w:val="es-ES"/>
        </w:rPr>
        <w:t xml:space="preserve">la </w:t>
      </w:r>
      <w:r w:rsidR="004D3575" w:rsidRPr="008C2D32">
        <w:rPr>
          <w:lang w:val="es-ES"/>
        </w:rPr>
        <w:t>expansión de la gestión sostenible de los bosques a</w:t>
      </w:r>
      <w:r w:rsidR="00A7314E" w:rsidRPr="008C2D32">
        <w:rPr>
          <w:lang w:val="es-ES"/>
        </w:rPr>
        <w:t xml:space="preserve"> través de la certificación de</w:t>
      </w:r>
      <w:r w:rsidR="004D3575" w:rsidRPr="008C2D32">
        <w:rPr>
          <w:lang w:val="es-ES"/>
        </w:rPr>
        <w:t xml:space="preserve"> unidades de</w:t>
      </w:r>
      <w:r w:rsidR="00A7314E" w:rsidRPr="008C2D32">
        <w:rPr>
          <w:lang w:val="es-ES"/>
        </w:rPr>
        <w:t xml:space="preserve"> gestión de la ex</w:t>
      </w:r>
      <w:r w:rsidR="00C626C7" w:rsidRPr="008C2D32">
        <w:rPr>
          <w:lang w:val="es-ES"/>
        </w:rPr>
        <w:t>plotación</w:t>
      </w:r>
      <w:r w:rsidR="004D3575" w:rsidRPr="008C2D32">
        <w:rPr>
          <w:lang w:val="es-ES"/>
        </w:rPr>
        <w:t xml:space="preserve"> forestal </w:t>
      </w:r>
    </w:p>
    <w:p w14:paraId="25955D34" w14:textId="77777777" w:rsidR="003D5206" w:rsidRPr="008C2D32" w:rsidRDefault="003D5206" w:rsidP="009C4E0A">
      <w:pPr>
        <w:pStyle w:val="Sinespaciado"/>
        <w:spacing w:line="276" w:lineRule="auto"/>
        <w:ind w:left="1854"/>
        <w:jc w:val="both"/>
        <w:rPr>
          <w:bCs/>
          <w:lang w:val="es-ES"/>
        </w:rPr>
      </w:pPr>
    </w:p>
    <w:p w14:paraId="2B640986" w14:textId="37EEC672" w:rsidR="00CE011D" w:rsidRPr="008C2D32" w:rsidRDefault="003D778D" w:rsidP="00CE011D">
      <w:pPr>
        <w:pStyle w:val="Sinespaciado"/>
        <w:spacing w:line="276" w:lineRule="auto"/>
        <w:ind w:left="709"/>
        <w:jc w:val="both"/>
        <w:rPr>
          <w:bCs/>
          <w:lang w:val="es-ES"/>
        </w:rPr>
      </w:pPr>
      <w:r w:rsidRPr="008C2D32">
        <w:rPr>
          <w:bCs/>
          <w:lang w:val="es-ES"/>
        </w:rPr>
        <w:t xml:space="preserve">Hay un </w:t>
      </w:r>
      <w:r w:rsidR="00CE011D" w:rsidRPr="008C2D32">
        <w:rPr>
          <w:bCs/>
          <w:lang w:val="es-ES"/>
        </w:rPr>
        <w:t xml:space="preserve">sistema de información clave </w:t>
      </w:r>
      <w:r w:rsidR="008D6D93" w:rsidRPr="008C2D32">
        <w:rPr>
          <w:bCs/>
          <w:lang w:val="es-ES"/>
        </w:rPr>
        <w:t>en particular</w:t>
      </w:r>
      <w:r w:rsidR="00CE011D" w:rsidRPr="008C2D32">
        <w:rPr>
          <w:bCs/>
          <w:lang w:val="es-ES"/>
        </w:rPr>
        <w:t xml:space="preserve"> </w:t>
      </w:r>
      <w:r w:rsidRPr="008C2D32">
        <w:rPr>
          <w:bCs/>
          <w:lang w:val="es-ES"/>
        </w:rPr>
        <w:t xml:space="preserve">que </w:t>
      </w:r>
      <w:r w:rsidR="008D6D93" w:rsidRPr="008C2D32">
        <w:rPr>
          <w:bCs/>
          <w:lang w:val="es-ES"/>
        </w:rPr>
        <w:t xml:space="preserve">merece especial atención </w:t>
      </w:r>
      <w:r w:rsidR="00CE011D" w:rsidRPr="008C2D32">
        <w:rPr>
          <w:bCs/>
          <w:lang w:val="es-ES"/>
        </w:rPr>
        <w:t>durante la evaluación de los sistemas existentes/</w:t>
      </w:r>
      <w:r w:rsidR="00B37F56" w:rsidRPr="008C2D32">
        <w:rPr>
          <w:bCs/>
          <w:lang w:val="es-ES"/>
        </w:rPr>
        <w:t>incipientes</w:t>
      </w:r>
      <w:r w:rsidR="00CE011D" w:rsidRPr="008C2D32">
        <w:rPr>
          <w:bCs/>
          <w:lang w:val="es-ES"/>
        </w:rPr>
        <w:t xml:space="preserve"> que podría contribuir a un SIS: los </w:t>
      </w:r>
      <w:r w:rsidRPr="008C2D32">
        <w:rPr>
          <w:bCs/>
          <w:lang w:val="es-ES"/>
        </w:rPr>
        <w:t xml:space="preserve">sistemas nacionales de </w:t>
      </w:r>
      <w:r w:rsidR="00A52A7A" w:rsidRPr="008C2D32">
        <w:rPr>
          <w:bCs/>
          <w:lang w:val="es-ES"/>
        </w:rPr>
        <w:t>vigilancia</w:t>
      </w:r>
      <w:r w:rsidRPr="008C2D32">
        <w:rPr>
          <w:bCs/>
          <w:lang w:val="es-ES"/>
        </w:rPr>
        <w:t xml:space="preserve"> forestal</w:t>
      </w:r>
      <w:r w:rsidR="00CE011D" w:rsidRPr="008C2D32">
        <w:rPr>
          <w:bCs/>
          <w:lang w:val="es-ES"/>
        </w:rPr>
        <w:t xml:space="preserve">, otro requisito </w:t>
      </w:r>
      <w:r w:rsidRPr="008C2D32">
        <w:rPr>
          <w:bCs/>
          <w:lang w:val="es-ES"/>
        </w:rPr>
        <w:t xml:space="preserve">clave </w:t>
      </w:r>
      <w:r w:rsidR="00CE011D" w:rsidRPr="008C2D32">
        <w:rPr>
          <w:bCs/>
          <w:lang w:val="es-ES"/>
        </w:rPr>
        <w:t xml:space="preserve">de la CMNUCC y el pilar fundamental </w:t>
      </w:r>
      <w:r w:rsidR="00BB40E1" w:rsidRPr="008C2D32">
        <w:rPr>
          <w:bCs/>
          <w:lang w:val="es-ES"/>
        </w:rPr>
        <w:t>del Marco de Varsovia para REDD</w:t>
      </w:r>
      <w:r w:rsidR="00CE011D" w:rsidRPr="008C2D32">
        <w:rPr>
          <w:bCs/>
          <w:lang w:val="es-ES"/>
        </w:rPr>
        <w:t xml:space="preserve">+. </w:t>
      </w:r>
      <w:r w:rsidR="00BB40E1" w:rsidRPr="008C2D32">
        <w:rPr>
          <w:bCs/>
          <w:lang w:val="es-ES"/>
        </w:rPr>
        <w:t>Estos sistemas</w:t>
      </w:r>
      <w:r w:rsidR="00CE011D" w:rsidRPr="008C2D32">
        <w:rPr>
          <w:bCs/>
          <w:lang w:val="es-ES"/>
        </w:rPr>
        <w:t xml:space="preserve"> </w:t>
      </w:r>
      <w:r w:rsidR="00BB40E1" w:rsidRPr="008C2D32">
        <w:rPr>
          <w:bCs/>
          <w:lang w:val="es-ES"/>
        </w:rPr>
        <w:t>cumplen dos</w:t>
      </w:r>
      <w:r w:rsidR="00CE011D" w:rsidRPr="008C2D32">
        <w:rPr>
          <w:bCs/>
          <w:lang w:val="es-ES"/>
        </w:rPr>
        <w:t xml:space="preserve"> </w:t>
      </w:r>
      <w:r w:rsidR="00BB40E1" w:rsidRPr="008C2D32">
        <w:rPr>
          <w:bCs/>
          <w:lang w:val="es-ES"/>
        </w:rPr>
        <w:t xml:space="preserve">funciones esenciales en materia de provisión de </w:t>
      </w:r>
      <w:r w:rsidR="00CE011D" w:rsidRPr="008C2D32">
        <w:rPr>
          <w:bCs/>
          <w:lang w:val="es-ES"/>
        </w:rPr>
        <w:t>informaci</w:t>
      </w:r>
      <w:r w:rsidR="00BB40E1" w:rsidRPr="008C2D32">
        <w:rPr>
          <w:bCs/>
          <w:lang w:val="es-ES"/>
        </w:rPr>
        <w:t xml:space="preserve">ón </w:t>
      </w:r>
      <w:r w:rsidR="00CE011D" w:rsidRPr="008C2D32">
        <w:rPr>
          <w:bCs/>
          <w:lang w:val="es-ES"/>
        </w:rPr>
        <w:t>que podrían contribuir a un SIS:</w:t>
      </w:r>
    </w:p>
    <w:p w14:paraId="7313B356" w14:textId="36FDFA12" w:rsidR="00CE011D" w:rsidRPr="008C2D32" w:rsidRDefault="00CE011D" w:rsidP="00CE011D">
      <w:pPr>
        <w:pStyle w:val="Sinespaciado"/>
        <w:numPr>
          <w:ilvl w:val="0"/>
          <w:numId w:val="41"/>
        </w:numPr>
        <w:spacing w:line="276" w:lineRule="auto"/>
        <w:jc w:val="both"/>
        <w:rPr>
          <w:bCs/>
          <w:lang w:val="es-ES"/>
        </w:rPr>
      </w:pPr>
      <w:r w:rsidRPr="008C2D32">
        <w:rPr>
          <w:bCs/>
          <w:lang w:val="es-ES"/>
        </w:rPr>
        <w:t xml:space="preserve">información adecuada </w:t>
      </w:r>
      <w:r w:rsidR="00A52A7A" w:rsidRPr="008C2D32">
        <w:rPr>
          <w:bCs/>
          <w:lang w:val="es-ES"/>
        </w:rPr>
        <w:t xml:space="preserve">de </w:t>
      </w:r>
      <w:r w:rsidRPr="008C2D32">
        <w:rPr>
          <w:bCs/>
          <w:lang w:val="es-ES"/>
        </w:rPr>
        <w:t>medi</w:t>
      </w:r>
      <w:r w:rsidR="00A52A7A" w:rsidRPr="008C2D32">
        <w:rPr>
          <w:bCs/>
          <w:lang w:val="es-ES"/>
        </w:rPr>
        <w:t xml:space="preserve">ción, </w:t>
      </w:r>
      <w:r w:rsidRPr="008C2D32">
        <w:rPr>
          <w:bCs/>
          <w:lang w:val="es-ES"/>
        </w:rPr>
        <w:t>report</w:t>
      </w:r>
      <w:r w:rsidR="00A52A7A" w:rsidRPr="008C2D32">
        <w:rPr>
          <w:bCs/>
          <w:lang w:val="es-ES"/>
        </w:rPr>
        <w:t>e</w:t>
      </w:r>
      <w:r w:rsidRPr="008C2D32">
        <w:rPr>
          <w:bCs/>
          <w:lang w:val="es-ES"/>
        </w:rPr>
        <w:t xml:space="preserve"> y verific</w:t>
      </w:r>
      <w:r w:rsidR="00A52A7A" w:rsidRPr="008C2D32">
        <w:rPr>
          <w:bCs/>
          <w:lang w:val="es-ES"/>
        </w:rPr>
        <w:t>ación</w:t>
      </w:r>
      <w:r w:rsidRPr="008C2D32">
        <w:rPr>
          <w:bCs/>
          <w:lang w:val="es-ES"/>
        </w:rPr>
        <w:t xml:space="preserve"> (MRV) </w:t>
      </w:r>
      <w:r w:rsidR="00A52A7A" w:rsidRPr="008C2D32">
        <w:rPr>
          <w:bCs/>
          <w:lang w:val="es-ES"/>
        </w:rPr>
        <w:t xml:space="preserve">de </w:t>
      </w:r>
      <w:r w:rsidRPr="008C2D32">
        <w:rPr>
          <w:bCs/>
          <w:lang w:val="es-ES"/>
        </w:rPr>
        <w:t xml:space="preserve">reducciones </w:t>
      </w:r>
      <w:r w:rsidR="00BB40E1" w:rsidRPr="008C2D32">
        <w:rPr>
          <w:bCs/>
          <w:lang w:val="es-ES"/>
        </w:rPr>
        <w:t>y mejoras en la eliminación de emisiones</w:t>
      </w:r>
      <w:r w:rsidR="0082270F" w:rsidRPr="008C2D32">
        <w:rPr>
          <w:bCs/>
          <w:lang w:val="es-ES"/>
        </w:rPr>
        <w:t xml:space="preserve"> </w:t>
      </w:r>
      <w:r w:rsidR="009F1AE6" w:rsidRPr="008C2D32">
        <w:rPr>
          <w:bCs/>
          <w:lang w:val="es-ES"/>
        </w:rPr>
        <w:t xml:space="preserve">antropógenas </w:t>
      </w:r>
      <w:r w:rsidR="0082270F" w:rsidRPr="008C2D32">
        <w:rPr>
          <w:bCs/>
          <w:lang w:val="es-ES"/>
        </w:rPr>
        <w:t>de gases de efect</w:t>
      </w:r>
      <w:r w:rsidR="00D308F9" w:rsidRPr="008C2D32">
        <w:rPr>
          <w:bCs/>
          <w:lang w:val="es-ES"/>
        </w:rPr>
        <w:t>o</w:t>
      </w:r>
      <w:r w:rsidR="0082270F" w:rsidRPr="008C2D32">
        <w:rPr>
          <w:bCs/>
          <w:lang w:val="es-ES"/>
        </w:rPr>
        <w:t xml:space="preserve"> </w:t>
      </w:r>
      <w:r w:rsidRPr="008C2D32">
        <w:rPr>
          <w:bCs/>
          <w:lang w:val="es-ES"/>
        </w:rPr>
        <w:t>relacionad</w:t>
      </w:r>
      <w:r w:rsidR="009F1AE6" w:rsidRPr="008C2D32">
        <w:rPr>
          <w:bCs/>
          <w:lang w:val="es-ES"/>
        </w:rPr>
        <w:t>a</w:t>
      </w:r>
      <w:r w:rsidRPr="008C2D32">
        <w:rPr>
          <w:bCs/>
          <w:lang w:val="es-ES"/>
        </w:rPr>
        <w:t xml:space="preserve">s con los bosques </w:t>
      </w:r>
    </w:p>
    <w:p w14:paraId="681A249C" w14:textId="694D63DA" w:rsidR="00CE011D" w:rsidRPr="008C2D32" w:rsidRDefault="00CE011D" w:rsidP="00CE011D">
      <w:pPr>
        <w:pStyle w:val="Sinespaciado"/>
        <w:numPr>
          <w:ilvl w:val="0"/>
          <w:numId w:val="41"/>
        </w:numPr>
        <w:spacing w:line="276" w:lineRule="auto"/>
        <w:jc w:val="both"/>
        <w:rPr>
          <w:bCs/>
          <w:lang w:val="es-ES"/>
        </w:rPr>
      </w:pPr>
      <w:r w:rsidRPr="008C2D32">
        <w:rPr>
          <w:bCs/>
          <w:lang w:val="es-ES"/>
        </w:rPr>
        <w:t xml:space="preserve">información sobre </w:t>
      </w:r>
      <w:r w:rsidR="009F1AE6" w:rsidRPr="008C2D32">
        <w:rPr>
          <w:bCs/>
          <w:lang w:val="es-ES"/>
        </w:rPr>
        <w:t xml:space="preserve">las reservas de </w:t>
      </w:r>
      <w:r w:rsidRPr="008C2D32">
        <w:rPr>
          <w:bCs/>
          <w:lang w:val="es-ES"/>
        </w:rPr>
        <w:t xml:space="preserve">carbono </w:t>
      </w:r>
      <w:r w:rsidR="009F1AE6" w:rsidRPr="008C2D32">
        <w:rPr>
          <w:bCs/>
          <w:lang w:val="es-ES"/>
        </w:rPr>
        <w:t xml:space="preserve">y los cambios en la superficie </w:t>
      </w:r>
      <w:r w:rsidRPr="008C2D32">
        <w:rPr>
          <w:bCs/>
          <w:lang w:val="es-ES"/>
        </w:rPr>
        <w:t xml:space="preserve">forestal de resultantes de </w:t>
      </w:r>
      <w:r w:rsidR="009F1AE6" w:rsidRPr="008C2D32">
        <w:rPr>
          <w:bCs/>
          <w:lang w:val="es-ES"/>
        </w:rPr>
        <w:t>actividades REDD</w:t>
      </w:r>
      <w:r w:rsidRPr="008C2D32">
        <w:rPr>
          <w:bCs/>
          <w:lang w:val="es-ES"/>
        </w:rPr>
        <w:t>+</w:t>
      </w:r>
      <w:r w:rsidR="0022778E" w:rsidRPr="008C2D32">
        <w:rPr>
          <w:rStyle w:val="Refdenotaalpie"/>
          <w:bCs/>
          <w:lang w:val="es-ES"/>
        </w:rPr>
        <w:footnoteReference w:id="7"/>
      </w:r>
    </w:p>
    <w:p w14:paraId="1FBD8778" w14:textId="77777777" w:rsidR="009F1AE6" w:rsidRPr="008C2D32" w:rsidRDefault="009F1AE6" w:rsidP="009C4E0A">
      <w:pPr>
        <w:pStyle w:val="Sinespaciado"/>
        <w:spacing w:line="276" w:lineRule="auto"/>
        <w:ind w:left="709"/>
        <w:jc w:val="both"/>
        <w:rPr>
          <w:bCs/>
          <w:lang w:val="es-ES"/>
        </w:rPr>
      </w:pPr>
    </w:p>
    <w:p w14:paraId="4502D891" w14:textId="4DA97B33" w:rsidR="009F1AE6" w:rsidRPr="008C2D32" w:rsidRDefault="009F1AE6" w:rsidP="009C4E0A">
      <w:pPr>
        <w:pStyle w:val="Sinespaciado"/>
        <w:spacing w:line="276" w:lineRule="auto"/>
        <w:ind w:left="709"/>
        <w:jc w:val="both"/>
        <w:rPr>
          <w:bCs/>
          <w:lang w:val="es-ES"/>
        </w:rPr>
      </w:pPr>
      <w:r w:rsidRPr="008C2D32">
        <w:rPr>
          <w:bCs/>
          <w:lang w:val="es-ES"/>
        </w:rPr>
        <w:t xml:space="preserve">Las funciones y la información de los sistemas nacionales de </w:t>
      </w:r>
      <w:r w:rsidR="00C26494" w:rsidRPr="008C2D32">
        <w:rPr>
          <w:bCs/>
          <w:lang w:val="es-ES"/>
        </w:rPr>
        <w:t>vigilancia</w:t>
      </w:r>
      <w:r w:rsidRPr="008C2D32">
        <w:rPr>
          <w:bCs/>
          <w:lang w:val="es-ES"/>
        </w:rPr>
        <w:t xml:space="preserve"> forestal podrían contribu</w:t>
      </w:r>
      <w:r w:rsidR="00C26494" w:rsidRPr="008C2D32">
        <w:rPr>
          <w:bCs/>
          <w:lang w:val="es-ES"/>
        </w:rPr>
        <w:t>ir</w:t>
      </w:r>
      <w:r w:rsidRPr="008C2D32">
        <w:rPr>
          <w:bCs/>
          <w:lang w:val="es-ES"/>
        </w:rPr>
        <w:t xml:space="preserve"> al SIS, pero la perti</w:t>
      </w:r>
      <w:r w:rsidR="00DF5D14" w:rsidRPr="008C2D32">
        <w:rPr>
          <w:bCs/>
          <w:lang w:val="es-ES"/>
        </w:rPr>
        <w:t>n</w:t>
      </w:r>
      <w:r w:rsidRPr="008C2D32">
        <w:rPr>
          <w:bCs/>
          <w:lang w:val="es-ES"/>
        </w:rPr>
        <w:t>encia de la información de dichos sistemas más allá de las salvaguardas f) y g) depen</w:t>
      </w:r>
      <w:r w:rsidR="00C26494" w:rsidRPr="008C2D32">
        <w:rPr>
          <w:bCs/>
          <w:lang w:val="es-ES"/>
        </w:rPr>
        <w:t>den</w:t>
      </w:r>
      <w:r w:rsidRPr="008C2D32">
        <w:rPr>
          <w:bCs/>
          <w:lang w:val="es-ES"/>
        </w:rPr>
        <w:t xml:space="preserve"> totalmente de contexto del país. Un portal web, la plataforma tecnológica que están utilizando o desarrollando varios países de REDD+ para proporcionar información </w:t>
      </w:r>
      <w:r w:rsidR="00DF5D14" w:rsidRPr="008C2D32">
        <w:rPr>
          <w:bCs/>
          <w:lang w:val="es-ES"/>
        </w:rPr>
        <w:t xml:space="preserve">acerca de los sistemas nacionales de </w:t>
      </w:r>
      <w:r w:rsidR="00C26494" w:rsidRPr="008C2D32">
        <w:rPr>
          <w:bCs/>
          <w:lang w:val="es-ES"/>
        </w:rPr>
        <w:t>vigilancia</w:t>
      </w:r>
      <w:r w:rsidR="00DF5D14" w:rsidRPr="008C2D32">
        <w:rPr>
          <w:bCs/>
          <w:lang w:val="es-ES"/>
        </w:rPr>
        <w:t xml:space="preserve"> forestal</w:t>
      </w:r>
      <w:r w:rsidRPr="008C2D32">
        <w:rPr>
          <w:bCs/>
          <w:lang w:val="es-ES"/>
        </w:rPr>
        <w:t xml:space="preserve">, también puede </w:t>
      </w:r>
      <w:r w:rsidR="00DF5D14" w:rsidRPr="008C2D32">
        <w:rPr>
          <w:bCs/>
          <w:lang w:val="es-ES"/>
        </w:rPr>
        <w:t>proporcionar/</w:t>
      </w:r>
      <w:r w:rsidRPr="008C2D32">
        <w:rPr>
          <w:bCs/>
          <w:lang w:val="es-ES"/>
        </w:rPr>
        <w:t xml:space="preserve">difundir información </w:t>
      </w:r>
      <w:r w:rsidR="00C26494" w:rsidRPr="008C2D32">
        <w:rPr>
          <w:bCs/>
          <w:lang w:val="es-ES"/>
        </w:rPr>
        <w:t xml:space="preserve">pertinente </w:t>
      </w:r>
      <w:r w:rsidR="00DF5D14" w:rsidRPr="008C2D32">
        <w:rPr>
          <w:bCs/>
          <w:lang w:val="es-ES"/>
        </w:rPr>
        <w:t xml:space="preserve">sobre </w:t>
      </w:r>
      <w:r w:rsidRPr="008C2D32">
        <w:rPr>
          <w:bCs/>
          <w:lang w:val="es-ES"/>
        </w:rPr>
        <w:t xml:space="preserve">salvaguardas, por ejemplo, </w:t>
      </w:r>
      <w:r w:rsidR="00DF5D14" w:rsidRPr="008C2D32">
        <w:rPr>
          <w:bCs/>
          <w:lang w:val="es-ES"/>
        </w:rPr>
        <w:t xml:space="preserve">las </w:t>
      </w:r>
      <w:r w:rsidRPr="008C2D32">
        <w:rPr>
          <w:bCs/>
          <w:lang w:val="es-ES"/>
        </w:rPr>
        <w:t>capas geoespaciales pertinentes al SIS</w:t>
      </w:r>
      <w:r w:rsidR="00DF5D14" w:rsidRPr="008C2D32">
        <w:rPr>
          <w:bCs/>
          <w:lang w:val="es-ES"/>
        </w:rPr>
        <w:t xml:space="preserve"> </w:t>
      </w:r>
      <w:r w:rsidRPr="008C2D32">
        <w:rPr>
          <w:bCs/>
          <w:lang w:val="es-ES"/>
        </w:rPr>
        <w:t xml:space="preserve">o un repositorio de documentos relacionados con </w:t>
      </w:r>
      <w:r w:rsidRPr="008C2D32">
        <w:rPr>
          <w:bCs/>
          <w:lang w:val="es-ES"/>
        </w:rPr>
        <w:lastRenderedPageBreak/>
        <w:t xml:space="preserve">la información </w:t>
      </w:r>
      <w:r w:rsidR="00DF5D14" w:rsidRPr="008C2D32">
        <w:rPr>
          <w:bCs/>
          <w:lang w:val="es-ES"/>
        </w:rPr>
        <w:t>sobre</w:t>
      </w:r>
      <w:r w:rsidRPr="008C2D32">
        <w:rPr>
          <w:bCs/>
          <w:lang w:val="es-ES"/>
        </w:rPr>
        <w:t xml:space="preserve"> salvaguardas. Será importante no sobrecargar los </w:t>
      </w:r>
      <w:r w:rsidR="00DF5D14" w:rsidRPr="008C2D32">
        <w:rPr>
          <w:bCs/>
          <w:lang w:val="es-ES"/>
        </w:rPr>
        <w:t xml:space="preserve">sistemas nacionales de </w:t>
      </w:r>
      <w:r w:rsidR="00C26494" w:rsidRPr="008C2D32">
        <w:rPr>
          <w:bCs/>
          <w:lang w:val="es-ES"/>
        </w:rPr>
        <w:t>vigilancia</w:t>
      </w:r>
      <w:r w:rsidR="00DF5D14" w:rsidRPr="008C2D32">
        <w:rPr>
          <w:bCs/>
          <w:lang w:val="es-ES"/>
        </w:rPr>
        <w:t xml:space="preserve"> forestal</w:t>
      </w:r>
      <w:r w:rsidRPr="008C2D32">
        <w:rPr>
          <w:bCs/>
          <w:lang w:val="es-ES"/>
        </w:rPr>
        <w:t xml:space="preserve"> con funcionalidad</w:t>
      </w:r>
      <w:r w:rsidR="00DF5D14" w:rsidRPr="008C2D32">
        <w:rPr>
          <w:bCs/>
          <w:lang w:val="es-ES"/>
        </w:rPr>
        <w:t>es</w:t>
      </w:r>
      <w:r w:rsidRPr="008C2D32">
        <w:rPr>
          <w:bCs/>
          <w:lang w:val="es-ES"/>
        </w:rPr>
        <w:t xml:space="preserve"> SIS.</w:t>
      </w:r>
    </w:p>
    <w:p w14:paraId="7A0EF161" w14:textId="77777777" w:rsidR="009B09A3" w:rsidRPr="008C2D32" w:rsidRDefault="009B09A3" w:rsidP="009C4E0A">
      <w:pPr>
        <w:pStyle w:val="Sinespaciado"/>
        <w:spacing w:line="276" w:lineRule="auto"/>
        <w:ind w:left="709"/>
        <w:jc w:val="both"/>
        <w:rPr>
          <w:bCs/>
          <w:lang w:val="es-ES"/>
        </w:rPr>
      </w:pPr>
    </w:p>
    <w:p w14:paraId="55FF750A" w14:textId="521511B4" w:rsidR="001E775C" w:rsidRPr="008C2D32" w:rsidRDefault="001E775C" w:rsidP="001E775C">
      <w:pPr>
        <w:pStyle w:val="Sinespaciado"/>
        <w:spacing w:line="276" w:lineRule="auto"/>
        <w:ind w:left="709"/>
        <w:jc w:val="both"/>
        <w:rPr>
          <w:lang w:val="es-ES"/>
        </w:rPr>
      </w:pPr>
      <w:r w:rsidRPr="008C2D32">
        <w:rPr>
          <w:lang w:val="es-ES"/>
        </w:rPr>
        <w:t xml:space="preserve">Los sistemas y fuentes de información </w:t>
      </w:r>
      <w:r w:rsidR="0076046F" w:rsidRPr="008C2D32">
        <w:rPr>
          <w:lang w:val="es-ES"/>
        </w:rPr>
        <w:t>pertinentes</w:t>
      </w:r>
      <w:r w:rsidRPr="008C2D32">
        <w:rPr>
          <w:lang w:val="es-ES"/>
        </w:rPr>
        <w:t xml:space="preserve"> </w:t>
      </w:r>
      <w:r w:rsidR="00F55C95" w:rsidRPr="008C2D32">
        <w:rPr>
          <w:lang w:val="es-ES"/>
        </w:rPr>
        <w:t>d</w:t>
      </w:r>
      <w:r w:rsidRPr="008C2D32">
        <w:rPr>
          <w:lang w:val="es-ES"/>
        </w:rPr>
        <w:t xml:space="preserve">el país x que </w:t>
      </w:r>
      <w:r w:rsidR="0076046F" w:rsidRPr="008C2D32">
        <w:rPr>
          <w:lang w:val="es-ES"/>
        </w:rPr>
        <w:t>deberían incluirse</w:t>
      </w:r>
      <w:r w:rsidRPr="008C2D32">
        <w:rPr>
          <w:lang w:val="es-ES"/>
        </w:rPr>
        <w:t xml:space="preserve"> en esta evaluación son</w:t>
      </w:r>
      <w:r w:rsidR="00F55C95" w:rsidRPr="008C2D32">
        <w:rPr>
          <w:lang w:val="es-ES"/>
        </w:rPr>
        <w:t xml:space="preserve"> los siguientes</w:t>
      </w:r>
      <w:r w:rsidRPr="008C2D32">
        <w:rPr>
          <w:lang w:val="es-ES"/>
        </w:rPr>
        <w:t>:</w:t>
      </w:r>
    </w:p>
    <w:p w14:paraId="3BE00D30" w14:textId="77777777" w:rsidR="0076046F" w:rsidRPr="008C2D32" w:rsidRDefault="0076046F" w:rsidP="001E775C">
      <w:pPr>
        <w:pStyle w:val="Sinespaciado"/>
        <w:spacing w:line="276" w:lineRule="auto"/>
        <w:ind w:left="2149"/>
        <w:jc w:val="both"/>
        <w:rPr>
          <w:lang w:val="es-ES"/>
        </w:rPr>
      </w:pPr>
    </w:p>
    <w:p w14:paraId="25E2275B" w14:textId="0F951904" w:rsidR="001E775C" w:rsidRPr="008C2D32" w:rsidRDefault="0076046F" w:rsidP="001E775C">
      <w:pPr>
        <w:pStyle w:val="Sinespaciado"/>
        <w:numPr>
          <w:ilvl w:val="0"/>
          <w:numId w:val="42"/>
        </w:numPr>
        <w:spacing w:line="276" w:lineRule="auto"/>
        <w:ind w:left="1418"/>
        <w:jc w:val="both"/>
        <w:rPr>
          <w:lang w:val="es-ES"/>
        </w:rPr>
      </w:pPr>
      <w:r w:rsidRPr="008C2D32">
        <w:rPr>
          <w:lang w:val="es-ES"/>
        </w:rPr>
        <w:t>Al adaptar esta plantilla de TR</w:t>
      </w:r>
      <w:r w:rsidR="001E775C" w:rsidRPr="008C2D32">
        <w:rPr>
          <w:lang w:val="es-ES"/>
        </w:rPr>
        <w:t xml:space="preserve"> para un país</w:t>
      </w:r>
      <w:r w:rsidRPr="008C2D32">
        <w:rPr>
          <w:lang w:val="es-ES"/>
        </w:rPr>
        <w:t xml:space="preserve"> determinado</w:t>
      </w:r>
      <w:r w:rsidR="001E775C" w:rsidRPr="008C2D32">
        <w:rPr>
          <w:lang w:val="es-ES"/>
        </w:rPr>
        <w:t xml:space="preserve">, las fuentes </w:t>
      </w:r>
      <w:r w:rsidRPr="008C2D32">
        <w:rPr>
          <w:lang w:val="es-ES"/>
        </w:rPr>
        <w:t xml:space="preserve">y los sistemas </w:t>
      </w:r>
      <w:r w:rsidR="001E775C" w:rsidRPr="008C2D32">
        <w:rPr>
          <w:lang w:val="es-ES"/>
        </w:rPr>
        <w:t>específic</w:t>
      </w:r>
      <w:r w:rsidRPr="008C2D32">
        <w:rPr>
          <w:lang w:val="es-ES"/>
        </w:rPr>
        <w:t>o</w:t>
      </w:r>
      <w:r w:rsidR="001E775C" w:rsidRPr="008C2D32">
        <w:rPr>
          <w:lang w:val="es-ES"/>
        </w:rPr>
        <w:t xml:space="preserve">s de cada país que </w:t>
      </w:r>
      <w:r w:rsidRPr="008C2D32">
        <w:rPr>
          <w:lang w:val="es-ES"/>
        </w:rPr>
        <w:t xml:space="preserve">es necesario incluir en esta evaluación </w:t>
      </w:r>
      <w:r w:rsidR="001E775C" w:rsidRPr="008C2D32">
        <w:rPr>
          <w:lang w:val="es-ES"/>
        </w:rPr>
        <w:t>podría</w:t>
      </w:r>
      <w:r w:rsidRPr="008C2D32">
        <w:rPr>
          <w:lang w:val="es-ES"/>
        </w:rPr>
        <w:t>n</w:t>
      </w:r>
      <w:r w:rsidR="001E775C" w:rsidRPr="008C2D32">
        <w:rPr>
          <w:lang w:val="es-ES"/>
        </w:rPr>
        <w:t xml:space="preserve"> </w:t>
      </w:r>
      <w:r w:rsidR="00F55C95" w:rsidRPr="008C2D32">
        <w:rPr>
          <w:lang w:val="es-ES"/>
        </w:rPr>
        <w:t>indicarse</w:t>
      </w:r>
      <w:r w:rsidR="001E775C" w:rsidRPr="008C2D32">
        <w:rPr>
          <w:lang w:val="es-ES"/>
        </w:rPr>
        <w:t xml:space="preserve"> aquí.</w:t>
      </w:r>
    </w:p>
    <w:p w14:paraId="1D034C2A" w14:textId="77777777" w:rsidR="001E775C" w:rsidRPr="008C2D32" w:rsidRDefault="001E775C" w:rsidP="001E775C">
      <w:pPr>
        <w:pStyle w:val="Sinespaciado"/>
        <w:spacing w:line="276" w:lineRule="auto"/>
        <w:ind w:left="1429"/>
        <w:jc w:val="both"/>
        <w:rPr>
          <w:lang w:val="es-ES"/>
        </w:rPr>
      </w:pPr>
    </w:p>
    <w:p w14:paraId="568A020F" w14:textId="74B161E1" w:rsidR="001E775C" w:rsidRPr="008C2D32" w:rsidRDefault="0076046F" w:rsidP="001E775C">
      <w:pPr>
        <w:pStyle w:val="Sinespaciado"/>
        <w:spacing w:line="276" w:lineRule="auto"/>
        <w:ind w:left="709"/>
        <w:jc w:val="both"/>
        <w:rPr>
          <w:lang w:val="es-ES"/>
        </w:rPr>
      </w:pPr>
      <w:r w:rsidRPr="008C2D32">
        <w:rPr>
          <w:lang w:val="es-ES"/>
        </w:rPr>
        <w:t>A la hora de</w:t>
      </w:r>
      <w:r w:rsidR="001E775C" w:rsidRPr="008C2D32">
        <w:rPr>
          <w:lang w:val="es-ES"/>
        </w:rPr>
        <w:t xml:space="preserve"> evalu</w:t>
      </w:r>
      <w:r w:rsidRPr="008C2D32">
        <w:rPr>
          <w:lang w:val="es-ES"/>
        </w:rPr>
        <w:t>ar</w:t>
      </w:r>
      <w:r w:rsidR="001E775C" w:rsidRPr="008C2D32">
        <w:rPr>
          <w:lang w:val="es-ES"/>
        </w:rPr>
        <w:t xml:space="preserve"> las fuentes y </w:t>
      </w:r>
      <w:r w:rsidRPr="008C2D32">
        <w:rPr>
          <w:lang w:val="es-ES"/>
        </w:rPr>
        <w:t xml:space="preserve">los </w:t>
      </w:r>
      <w:r w:rsidR="001E775C" w:rsidRPr="008C2D32">
        <w:rPr>
          <w:lang w:val="es-ES"/>
        </w:rPr>
        <w:t xml:space="preserve">sistemas de información existentes, </w:t>
      </w:r>
      <w:r w:rsidR="002B3A49" w:rsidRPr="008C2D32">
        <w:rPr>
          <w:lang w:val="es-ES"/>
        </w:rPr>
        <w:t>será fundamental tener e</w:t>
      </w:r>
      <w:r w:rsidR="00003238" w:rsidRPr="008C2D32">
        <w:rPr>
          <w:lang w:val="es-ES"/>
        </w:rPr>
        <w:t xml:space="preserve">n </w:t>
      </w:r>
      <w:r w:rsidR="002B3A49" w:rsidRPr="008C2D32">
        <w:rPr>
          <w:lang w:val="es-ES"/>
        </w:rPr>
        <w:t>cuenta dos aspectos clave</w:t>
      </w:r>
      <w:r w:rsidR="001E775C" w:rsidRPr="008C2D32">
        <w:rPr>
          <w:lang w:val="es-ES"/>
        </w:rPr>
        <w:t>:</w:t>
      </w:r>
    </w:p>
    <w:p w14:paraId="6D1DFE6F" w14:textId="6C6A1A18" w:rsidR="001E775C" w:rsidRPr="008C2D32" w:rsidRDefault="001E775C" w:rsidP="0047291C">
      <w:pPr>
        <w:pStyle w:val="Sinespaciado"/>
        <w:spacing w:line="276" w:lineRule="auto"/>
        <w:ind w:left="1418" w:hanging="425"/>
        <w:jc w:val="both"/>
        <w:rPr>
          <w:lang w:val="es-ES"/>
        </w:rPr>
      </w:pPr>
      <w:r w:rsidRPr="008C2D32">
        <w:rPr>
          <w:lang w:val="es-ES"/>
        </w:rPr>
        <w:t>i.</w:t>
      </w:r>
      <w:r w:rsidRPr="008C2D32">
        <w:rPr>
          <w:lang w:val="es-ES"/>
        </w:rPr>
        <w:tab/>
        <w:t xml:space="preserve">¿Qué </w:t>
      </w:r>
      <w:r w:rsidRPr="008C2D32">
        <w:rPr>
          <w:b/>
          <w:i/>
          <w:lang w:val="es-ES"/>
        </w:rPr>
        <w:t>funciones</w:t>
      </w:r>
      <w:r w:rsidRPr="008C2D32">
        <w:rPr>
          <w:lang w:val="es-ES"/>
        </w:rPr>
        <w:t xml:space="preserve"> </w:t>
      </w:r>
      <w:r w:rsidR="00003238" w:rsidRPr="008C2D32">
        <w:rPr>
          <w:lang w:val="es-ES"/>
        </w:rPr>
        <w:t>del</w:t>
      </w:r>
      <w:r w:rsidRPr="008C2D32">
        <w:rPr>
          <w:lang w:val="es-ES"/>
        </w:rPr>
        <w:t xml:space="preserve"> SIS </w:t>
      </w:r>
      <w:r w:rsidR="00003238" w:rsidRPr="008C2D32">
        <w:rPr>
          <w:lang w:val="es-ES"/>
        </w:rPr>
        <w:t xml:space="preserve">serán necesarias </w:t>
      </w:r>
      <w:r w:rsidRPr="008C2D32">
        <w:rPr>
          <w:lang w:val="es-ES"/>
        </w:rPr>
        <w:t xml:space="preserve">para </w:t>
      </w:r>
      <w:r w:rsidR="00C237F4" w:rsidRPr="008C2D32">
        <w:rPr>
          <w:lang w:val="es-ES"/>
        </w:rPr>
        <w:t>alcanzar</w:t>
      </w:r>
      <w:r w:rsidRPr="008C2D32">
        <w:rPr>
          <w:lang w:val="es-ES"/>
        </w:rPr>
        <w:t xml:space="preserve"> los objetivos </w:t>
      </w:r>
      <w:r w:rsidR="00003238" w:rsidRPr="008C2D32">
        <w:rPr>
          <w:lang w:val="es-ES"/>
        </w:rPr>
        <w:t>de este sistema</w:t>
      </w:r>
      <w:r w:rsidR="00C237F4" w:rsidRPr="008C2D32">
        <w:rPr>
          <w:lang w:val="es-ES"/>
        </w:rPr>
        <w:t xml:space="preserve"> deseados por el país</w:t>
      </w:r>
      <w:r w:rsidR="00003238" w:rsidRPr="008C2D32">
        <w:rPr>
          <w:lang w:val="es-ES"/>
        </w:rPr>
        <w:t>? A fin de</w:t>
      </w:r>
      <w:r w:rsidRPr="008C2D32">
        <w:rPr>
          <w:lang w:val="es-ES"/>
        </w:rPr>
        <w:t xml:space="preserve"> garantizar </w:t>
      </w:r>
      <w:r w:rsidR="00003238" w:rsidRPr="008C2D32">
        <w:rPr>
          <w:lang w:val="es-ES"/>
        </w:rPr>
        <w:t>la puesta en marcha d</w:t>
      </w:r>
      <w:r w:rsidRPr="008C2D32">
        <w:rPr>
          <w:lang w:val="es-ES"/>
        </w:rPr>
        <w:t>el SIS</w:t>
      </w:r>
      <w:r w:rsidR="004E70B0" w:rsidRPr="008C2D32">
        <w:rPr>
          <w:lang w:val="es-ES"/>
        </w:rPr>
        <w:t>,</w:t>
      </w:r>
      <w:r w:rsidRPr="008C2D32">
        <w:rPr>
          <w:lang w:val="es-ES"/>
        </w:rPr>
        <w:t xml:space="preserve"> </w:t>
      </w:r>
      <w:r w:rsidR="004E70B0" w:rsidRPr="008C2D32">
        <w:rPr>
          <w:lang w:val="es-ES"/>
        </w:rPr>
        <w:t xml:space="preserve">durante la fase de diseño inicial </w:t>
      </w:r>
      <w:r w:rsidRPr="008C2D32">
        <w:rPr>
          <w:lang w:val="es-ES"/>
        </w:rPr>
        <w:t>es necesario</w:t>
      </w:r>
      <w:r w:rsidR="004E70B0" w:rsidRPr="008C2D32">
        <w:rPr>
          <w:lang w:val="es-ES"/>
        </w:rPr>
        <w:t xml:space="preserve"> </w:t>
      </w:r>
      <w:r w:rsidR="00003238" w:rsidRPr="008C2D32">
        <w:rPr>
          <w:lang w:val="es-ES"/>
        </w:rPr>
        <w:t>que las instituciones estatales (</w:t>
      </w:r>
      <w:r w:rsidR="004E70B0" w:rsidRPr="008C2D32">
        <w:rPr>
          <w:lang w:val="es-ES"/>
        </w:rPr>
        <w:t>y</w:t>
      </w:r>
      <w:r w:rsidR="00003238" w:rsidRPr="008C2D32">
        <w:rPr>
          <w:lang w:val="es-ES"/>
        </w:rPr>
        <w:t xml:space="preserve">, posiblemente, no estatales) pertinentes </w:t>
      </w:r>
      <w:r w:rsidRPr="008C2D32">
        <w:rPr>
          <w:lang w:val="es-ES"/>
        </w:rPr>
        <w:t>t</w:t>
      </w:r>
      <w:r w:rsidR="004E70B0" w:rsidRPr="008C2D32">
        <w:rPr>
          <w:lang w:val="es-ES"/>
        </w:rPr>
        <w:t>engan</w:t>
      </w:r>
      <w:r w:rsidRPr="008C2D32">
        <w:rPr>
          <w:lang w:val="es-ES"/>
        </w:rPr>
        <w:t xml:space="preserve"> el mandato y </w:t>
      </w:r>
      <w:r w:rsidR="00003238" w:rsidRPr="008C2D32">
        <w:rPr>
          <w:lang w:val="es-ES"/>
        </w:rPr>
        <w:t>est</w:t>
      </w:r>
      <w:r w:rsidR="004E70B0" w:rsidRPr="008C2D32">
        <w:rPr>
          <w:lang w:val="es-ES"/>
        </w:rPr>
        <w:t>é</w:t>
      </w:r>
      <w:r w:rsidR="00003238" w:rsidRPr="008C2D32">
        <w:rPr>
          <w:lang w:val="es-ES"/>
        </w:rPr>
        <w:t xml:space="preserve">n capacitadas </w:t>
      </w:r>
      <w:r w:rsidRPr="008C2D32">
        <w:rPr>
          <w:lang w:val="es-ES"/>
        </w:rPr>
        <w:t>para llevar a cabo una o más de l</w:t>
      </w:r>
      <w:r w:rsidR="00003238" w:rsidRPr="008C2D32">
        <w:rPr>
          <w:lang w:val="es-ES"/>
        </w:rPr>
        <w:t>as siguientes funciones (</w:t>
      </w:r>
      <w:r w:rsidR="004E70B0" w:rsidRPr="008C2D32">
        <w:rPr>
          <w:lang w:val="es-ES"/>
        </w:rPr>
        <w:t>a discreción del</w:t>
      </w:r>
      <w:r w:rsidRPr="008C2D32">
        <w:rPr>
          <w:lang w:val="es-ES"/>
        </w:rPr>
        <w:t xml:space="preserve"> país):</w:t>
      </w:r>
    </w:p>
    <w:p w14:paraId="29268DD5" w14:textId="41BABCBD" w:rsidR="004E70B0" w:rsidRPr="008C2D32" w:rsidRDefault="004E70B0" w:rsidP="004E70B0">
      <w:pPr>
        <w:pStyle w:val="Sinespaciado"/>
        <w:spacing w:line="276" w:lineRule="auto"/>
        <w:ind w:left="1843" w:hanging="283"/>
        <w:jc w:val="both"/>
        <w:rPr>
          <w:lang w:val="es-ES"/>
        </w:rPr>
      </w:pPr>
      <w:r w:rsidRPr="008C2D32">
        <w:rPr>
          <w:lang w:val="es-ES"/>
        </w:rPr>
        <w:t>•</w:t>
      </w:r>
      <w:r w:rsidRPr="008C2D32">
        <w:rPr>
          <w:lang w:val="es-ES"/>
        </w:rPr>
        <w:tab/>
      </w:r>
      <w:r w:rsidRPr="008C2D32">
        <w:rPr>
          <w:b/>
          <w:i/>
          <w:lang w:val="es-ES"/>
        </w:rPr>
        <w:t>Recopilación y gestión de la información</w:t>
      </w:r>
      <w:r w:rsidR="00551D45" w:rsidRPr="008C2D32">
        <w:rPr>
          <w:lang w:val="es-ES"/>
        </w:rPr>
        <w:t>,</w:t>
      </w:r>
      <w:r w:rsidRPr="008C2D32">
        <w:rPr>
          <w:lang w:val="es-ES"/>
        </w:rPr>
        <w:t xml:space="preserve"> </w:t>
      </w:r>
      <w:r w:rsidR="00551D45" w:rsidRPr="008C2D32">
        <w:rPr>
          <w:lang w:val="es-ES"/>
        </w:rPr>
        <w:t>cuya finalidad primordial es</w:t>
      </w:r>
      <w:r w:rsidRPr="008C2D32">
        <w:rPr>
          <w:lang w:val="es-ES"/>
        </w:rPr>
        <w:t xml:space="preserve"> determinar </w:t>
      </w:r>
      <w:r w:rsidR="00551D45" w:rsidRPr="008C2D32">
        <w:rPr>
          <w:lang w:val="es-ES"/>
        </w:rPr>
        <w:t>qué</w:t>
      </w:r>
      <w:r w:rsidRPr="008C2D32">
        <w:rPr>
          <w:lang w:val="es-ES"/>
        </w:rPr>
        <w:t xml:space="preserve"> información debe incluirse en el SIS y evaluar </w:t>
      </w:r>
      <w:r w:rsidR="00551D45" w:rsidRPr="008C2D32">
        <w:rPr>
          <w:lang w:val="es-ES"/>
        </w:rPr>
        <w:t xml:space="preserve">de dónde procederá y el modo como se reunirá </w:t>
      </w:r>
      <w:r w:rsidR="00F55C95" w:rsidRPr="008C2D32">
        <w:rPr>
          <w:lang w:val="es-ES"/>
        </w:rPr>
        <w:t>esta</w:t>
      </w:r>
      <w:r w:rsidR="00551D45" w:rsidRPr="008C2D32">
        <w:rPr>
          <w:lang w:val="es-ES"/>
        </w:rPr>
        <w:t xml:space="preserve"> información</w:t>
      </w:r>
      <w:r w:rsidRPr="008C2D32">
        <w:rPr>
          <w:lang w:val="es-ES"/>
        </w:rPr>
        <w:t xml:space="preserve">. </w:t>
      </w:r>
      <w:r w:rsidR="00551D45" w:rsidRPr="008C2D32">
        <w:rPr>
          <w:lang w:val="es-ES"/>
        </w:rPr>
        <w:t>Esta función también comprende l</w:t>
      </w:r>
      <w:r w:rsidRPr="008C2D32">
        <w:rPr>
          <w:lang w:val="es-ES"/>
        </w:rPr>
        <w:t xml:space="preserve">a identificación o selección de los métodos de recopilación y gestión de la información, además </w:t>
      </w:r>
      <w:r w:rsidR="00551D45" w:rsidRPr="008C2D32">
        <w:rPr>
          <w:lang w:val="es-ES"/>
        </w:rPr>
        <w:t>la evaluación de</w:t>
      </w:r>
      <w:r w:rsidRPr="008C2D32">
        <w:rPr>
          <w:lang w:val="es-ES"/>
        </w:rPr>
        <w:t xml:space="preserve"> las ventajas y desventajas </w:t>
      </w:r>
      <w:r w:rsidR="00551D45" w:rsidRPr="008C2D32">
        <w:rPr>
          <w:lang w:val="es-ES"/>
        </w:rPr>
        <w:t>derivadas de</w:t>
      </w:r>
      <w:r w:rsidRPr="008C2D32">
        <w:rPr>
          <w:lang w:val="es-ES"/>
        </w:rPr>
        <w:t xml:space="preserve"> modifica</w:t>
      </w:r>
      <w:r w:rsidR="00551D45" w:rsidRPr="008C2D32">
        <w:rPr>
          <w:lang w:val="es-ES"/>
        </w:rPr>
        <w:t>r</w:t>
      </w:r>
      <w:r w:rsidRPr="008C2D32">
        <w:rPr>
          <w:lang w:val="es-ES"/>
        </w:rPr>
        <w:t xml:space="preserve"> los sistemas existentes para incluir información y métodos de reco</w:t>
      </w:r>
      <w:r w:rsidR="00873403" w:rsidRPr="008C2D32">
        <w:rPr>
          <w:lang w:val="es-ES"/>
        </w:rPr>
        <w:t xml:space="preserve">pilación </w:t>
      </w:r>
      <w:r w:rsidR="00551D45" w:rsidRPr="008C2D32">
        <w:rPr>
          <w:lang w:val="es-ES"/>
        </w:rPr>
        <w:t>y gestión nuevos</w:t>
      </w:r>
      <w:r w:rsidR="00873403" w:rsidRPr="008C2D32">
        <w:rPr>
          <w:lang w:val="es-ES"/>
        </w:rPr>
        <w:t>. Las partes interesadas de cada país también puede</w:t>
      </w:r>
      <w:r w:rsidR="00F55C95" w:rsidRPr="008C2D32">
        <w:rPr>
          <w:lang w:val="es-ES"/>
        </w:rPr>
        <w:t>n</w:t>
      </w:r>
      <w:r w:rsidR="00873403" w:rsidRPr="008C2D32">
        <w:rPr>
          <w:lang w:val="es-ES"/>
        </w:rPr>
        <w:t xml:space="preserve"> estudiar la opción </w:t>
      </w:r>
      <w:r w:rsidR="00551D45" w:rsidRPr="008C2D32">
        <w:rPr>
          <w:lang w:val="es-ES"/>
        </w:rPr>
        <w:t>de</w:t>
      </w:r>
      <w:r w:rsidRPr="008C2D32">
        <w:rPr>
          <w:lang w:val="es-ES"/>
        </w:rPr>
        <w:t xml:space="preserve"> </w:t>
      </w:r>
      <w:r w:rsidR="00AD0597" w:rsidRPr="008C2D32">
        <w:rPr>
          <w:lang w:val="es-ES"/>
        </w:rPr>
        <w:t>utilizar</w:t>
      </w:r>
      <w:r w:rsidRPr="008C2D32">
        <w:rPr>
          <w:lang w:val="es-ES"/>
        </w:rPr>
        <w:t xml:space="preserve"> métodos </w:t>
      </w:r>
      <w:r w:rsidR="00551D45" w:rsidRPr="008C2D32">
        <w:rPr>
          <w:lang w:val="es-ES"/>
        </w:rPr>
        <w:t xml:space="preserve">participativos </w:t>
      </w:r>
      <w:r w:rsidRPr="008C2D32">
        <w:rPr>
          <w:lang w:val="es-ES"/>
        </w:rPr>
        <w:t>de rec</w:t>
      </w:r>
      <w:r w:rsidR="00873403" w:rsidRPr="008C2D32">
        <w:rPr>
          <w:lang w:val="es-ES"/>
        </w:rPr>
        <w:t>opilación</w:t>
      </w:r>
      <w:r w:rsidRPr="008C2D32">
        <w:rPr>
          <w:lang w:val="es-ES"/>
        </w:rPr>
        <w:t xml:space="preserve"> de información.</w:t>
      </w:r>
    </w:p>
    <w:p w14:paraId="5214AF27" w14:textId="6601D60B" w:rsidR="004E70B0" w:rsidRPr="008C2D32" w:rsidRDefault="004E70B0" w:rsidP="004E70B0">
      <w:pPr>
        <w:pStyle w:val="Sinespaciado"/>
        <w:spacing w:line="276" w:lineRule="auto"/>
        <w:ind w:left="1843" w:hanging="283"/>
        <w:jc w:val="both"/>
        <w:rPr>
          <w:lang w:val="es-ES"/>
        </w:rPr>
      </w:pPr>
      <w:r w:rsidRPr="008C2D32">
        <w:rPr>
          <w:lang w:val="es-ES"/>
        </w:rPr>
        <w:t>•</w:t>
      </w:r>
      <w:r w:rsidRPr="008C2D32">
        <w:rPr>
          <w:lang w:val="es-ES"/>
        </w:rPr>
        <w:tab/>
      </w:r>
      <w:r w:rsidRPr="008C2D32">
        <w:rPr>
          <w:b/>
          <w:i/>
          <w:lang w:val="es-ES"/>
        </w:rPr>
        <w:t>Análisis e interpretación</w:t>
      </w:r>
      <w:r w:rsidRPr="008C2D32">
        <w:rPr>
          <w:lang w:val="es-ES"/>
        </w:rPr>
        <w:t xml:space="preserve"> </w:t>
      </w:r>
      <w:r w:rsidRPr="008C2D32">
        <w:rPr>
          <w:b/>
          <w:i/>
          <w:lang w:val="es-ES"/>
        </w:rPr>
        <w:t>de la información</w:t>
      </w:r>
      <w:r w:rsidR="001B7CCB" w:rsidRPr="008C2D32">
        <w:rPr>
          <w:b/>
          <w:i/>
          <w:lang w:val="es-ES"/>
        </w:rPr>
        <w:t xml:space="preserve">: </w:t>
      </w:r>
      <w:r w:rsidR="00D562BB" w:rsidRPr="008C2D32">
        <w:rPr>
          <w:lang w:val="es-ES"/>
        </w:rPr>
        <w:t>conferir sentido</w:t>
      </w:r>
      <w:r w:rsidRPr="008C2D32">
        <w:rPr>
          <w:lang w:val="es-ES"/>
        </w:rPr>
        <w:t xml:space="preserve"> a la información</w:t>
      </w:r>
      <w:r w:rsidR="00D562BB" w:rsidRPr="008C2D32">
        <w:rPr>
          <w:lang w:val="es-ES"/>
        </w:rPr>
        <w:t xml:space="preserve">. Esta es una función </w:t>
      </w:r>
      <w:r w:rsidRPr="008C2D32">
        <w:rPr>
          <w:lang w:val="es-ES"/>
        </w:rPr>
        <w:t>particularmente im</w:t>
      </w:r>
      <w:r w:rsidR="00D562BB" w:rsidRPr="008C2D32">
        <w:rPr>
          <w:lang w:val="es-ES"/>
        </w:rPr>
        <w:t>portante si el SIS utiliza datos primarios</w:t>
      </w:r>
      <w:r w:rsidR="00AD0597" w:rsidRPr="008C2D32">
        <w:rPr>
          <w:lang w:val="es-ES"/>
        </w:rPr>
        <w:t xml:space="preserve"> o </w:t>
      </w:r>
      <w:r w:rsidRPr="008C2D32">
        <w:rPr>
          <w:lang w:val="es-ES"/>
        </w:rPr>
        <w:t>secundarios</w:t>
      </w:r>
      <w:r w:rsidR="003F70CB" w:rsidRPr="008C2D32">
        <w:rPr>
          <w:lang w:val="es-ES"/>
        </w:rPr>
        <w:t xml:space="preserve">. Los diversos objetivos del SIS requerirán </w:t>
      </w:r>
      <w:r w:rsidRPr="008C2D32">
        <w:rPr>
          <w:lang w:val="es-ES"/>
        </w:rPr>
        <w:t xml:space="preserve">análisis e interpretaciones </w:t>
      </w:r>
      <w:r w:rsidR="003F70CB" w:rsidRPr="008C2D32">
        <w:rPr>
          <w:lang w:val="es-ES"/>
        </w:rPr>
        <w:t>diferentes</w:t>
      </w:r>
      <w:r w:rsidRPr="008C2D32">
        <w:rPr>
          <w:lang w:val="es-ES"/>
        </w:rPr>
        <w:t xml:space="preserve">, en particular la </w:t>
      </w:r>
      <w:r w:rsidR="00AD0597" w:rsidRPr="008C2D32">
        <w:rPr>
          <w:lang w:val="es-ES"/>
        </w:rPr>
        <w:t>elaboración</w:t>
      </w:r>
      <w:r w:rsidRPr="008C2D32">
        <w:rPr>
          <w:lang w:val="es-ES"/>
        </w:rPr>
        <w:t xml:space="preserve"> de un resumen de información para su presentación a la CMNUCC</w:t>
      </w:r>
    </w:p>
    <w:p w14:paraId="28F3BE76" w14:textId="400ED88A" w:rsidR="00B83137" w:rsidRPr="008C2D32" w:rsidRDefault="003F70CB" w:rsidP="009C4E0A">
      <w:pPr>
        <w:pStyle w:val="Sinespaciado"/>
        <w:numPr>
          <w:ilvl w:val="0"/>
          <w:numId w:val="22"/>
        </w:numPr>
        <w:spacing w:line="276" w:lineRule="auto"/>
        <w:jc w:val="both"/>
        <w:rPr>
          <w:lang w:val="es-ES"/>
        </w:rPr>
      </w:pPr>
      <w:r w:rsidRPr="008C2D32">
        <w:rPr>
          <w:b/>
          <w:i/>
          <w:lang w:val="es-ES"/>
        </w:rPr>
        <w:t>Control y garantía de la calidad de la información</w:t>
      </w:r>
      <w:r w:rsidRPr="008C2D32">
        <w:rPr>
          <w:lang w:val="es-ES"/>
        </w:rPr>
        <w:t xml:space="preserve">: </w:t>
      </w:r>
      <w:r w:rsidR="00B83137" w:rsidRPr="008C2D32">
        <w:rPr>
          <w:lang w:val="es-ES"/>
        </w:rPr>
        <w:t xml:space="preserve">estas </w:t>
      </w:r>
      <w:r w:rsidRPr="008C2D32">
        <w:rPr>
          <w:lang w:val="es-ES"/>
        </w:rPr>
        <w:t>dos funciones</w:t>
      </w:r>
      <w:r w:rsidR="00B83137" w:rsidRPr="008C2D32">
        <w:rPr>
          <w:lang w:val="es-ES"/>
        </w:rPr>
        <w:t xml:space="preserve"> del SIS,</w:t>
      </w:r>
      <w:r w:rsidRPr="008C2D32">
        <w:rPr>
          <w:lang w:val="es-ES"/>
        </w:rPr>
        <w:t xml:space="preserve"> que también pueden considerarse como verificación de la información (en el punto de acopio </w:t>
      </w:r>
      <w:r w:rsidR="000F2DFC" w:rsidRPr="008C2D32">
        <w:rPr>
          <w:lang w:val="es-ES"/>
        </w:rPr>
        <w:t>–</w:t>
      </w:r>
      <w:r w:rsidRPr="008C2D32">
        <w:rPr>
          <w:lang w:val="es-ES"/>
        </w:rPr>
        <w:t xml:space="preserve"> </w:t>
      </w:r>
      <w:r w:rsidR="000F2DFC" w:rsidRPr="008C2D32">
        <w:rPr>
          <w:lang w:val="es-ES"/>
        </w:rPr>
        <w:t xml:space="preserve">garantizando que </w:t>
      </w:r>
      <w:r w:rsidRPr="008C2D32">
        <w:rPr>
          <w:lang w:val="es-ES"/>
        </w:rPr>
        <w:t xml:space="preserve"> </w:t>
      </w:r>
      <w:r w:rsidR="000F2DFC" w:rsidRPr="008C2D32">
        <w:rPr>
          <w:lang w:val="es-ES"/>
        </w:rPr>
        <w:t xml:space="preserve">la </w:t>
      </w:r>
      <w:r w:rsidRPr="008C2D32">
        <w:rPr>
          <w:lang w:val="es-ES"/>
        </w:rPr>
        <w:t xml:space="preserve">información </w:t>
      </w:r>
      <w:r w:rsidR="000F2DFC" w:rsidRPr="008C2D32">
        <w:rPr>
          <w:lang w:val="es-ES"/>
        </w:rPr>
        <w:t>sea</w:t>
      </w:r>
      <w:r w:rsidRPr="008C2D32">
        <w:rPr>
          <w:lang w:val="es-ES"/>
        </w:rPr>
        <w:t xml:space="preserve"> exact</w:t>
      </w:r>
      <w:r w:rsidR="000F2DFC" w:rsidRPr="008C2D32">
        <w:rPr>
          <w:lang w:val="es-ES"/>
        </w:rPr>
        <w:t>a</w:t>
      </w:r>
      <w:r w:rsidRPr="008C2D32">
        <w:rPr>
          <w:lang w:val="es-ES"/>
        </w:rPr>
        <w:t>) y validación de la información (análisis</w:t>
      </w:r>
      <w:r w:rsidR="000F2DFC" w:rsidRPr="008C2D32">
        <w:rPr>
          <w:lang w:val="es-ES"/>
        </w:rPr>
        <w:t xml:space="preserve"> posterior</w:t>
      </w:r>
      <w:r w:rsidRPr="008C2D32">
        <w:rPr>
          <w:lang w:val="es-ES"/>
        </w:rPr>
        <w:t xml:space="preserve"> - </w:t>
      </w:r>
      <w:r w:rsidR="000F2DFC" w:rsidRPr="008C2D32">
        <w:rPr>
          <w:lang w:val="es-ES"/>
        </w:rPr>
        <w:t>garantizando</w:t>
      </w:r>
      <w:r w:rsidRPr="008C2D32">
        <w:rPr>
          <w:lang w:val="es-ES"/>
        </w:rPr>
        <w:t xml:space="preserve"> que la interpretación </w:t>
      </w:r>
      <w:r w:rsidR="000F2DFC" w:rsidRPr="008C2D32">
        <w:rPr>
          <w:lang w:val="es-ES"/>
        </w:rPr>
        <w:t>sea</w:t>
      </w:r>
      <w:r w:rsidRPr="008C2D32">
        <w:rPr>
          <w:lang w:val="es-ES"/>
        </w:rPr>
        <w:t xml:space="preserve"> exacta)</w:t>
      </w:r>
      <w:r w:rsidR="00B83137" w:rsidRPr="008C2D32">
        <w:rPr>
          <w:lang w:val="es-ES"/>
        </w:rPr>
        <w:t>,</w:t>
      </w:r>
      <w:r w:rsidRPr="008C2D32">
        <w:rPr>
          <w:lang w:val="es-ES"/>
        </w:rPr>
        <w:t xml:space="preserve"> </w:t>
      </w:r>
      <w:r w:rsidR="00B83137" w:rsidRPr="008C2D32">
        <w:rPr>
          <w:lang w:val="es-ES"/>
        </w:rPr>
        <w:t>s</w:t>
      </w:r>
      <w:r w:rsidRPr="008C2D32">
        <w:rPr>
          <w:lang w:val="es-ES"/>
        </w:rPr>
        <w:t xml:space="preserve">on </w:t>
      </w:r>
      <w:r w:rsidR="00B83137" w:rsidRPr="008C2D32">
        <w:rPr>
          <w:i/>
          <w:lang w:val="es-ES"/>
        </w:rPr>
        <w:t>totalmente facultativas</w:t>
      </w:r>
      <w:r w:rsidRPr="008C2D32">
        <w:rPr>
          <w:lang w:val="es-ES"/>
        </w:rPr>
        <w:t>. Cabe señalar, sin embargo, que la calidad de la SIS</w:t>
      </w:r>
      <w:r w:rsidR="00B83137" w:rsidRPr="008C2D32">
        <w:rPr>
          <w:lang w:val="es-ES"/>
        </w:rPr>
        <w:t xml:space="preserve"> </w:t>
      </w:r>
      <w:r w:rsidRPr="008C2D32">
        <w:rPr>
          <w:lang w:val="es-ES"/>
        </w:rPr>
        <w:t xml:space="preserve">y la </w:t>
      </w:r>
      <w:r w:rsidR="00B83137" w:rsidRPr="008C2D32">
        <w:rPr>
          <w:lang w:val="es-ES"/>
        </w:rPr>
        <w:t>solidez</w:t>
      </w:r>
      <w:r w:rsidRPr="008C2D32">
        <w:rPr>
          <w:lang w:val="es-ES"/>
        </w:rPr>
        <w:t xml:space="preserve"> de la información </w:t>
      </w:r>
      <w:r w:rsidR="00B83137" w:rsidRPr="008C2D32">
        <w:rPr>
          <w:lang w:val="es-ES"/>
        </w:rPr>
        <w:t xml:space="preserve">que presenta </w:t>
      </w:r>
      <w:r w:rsidRPr="008C2D32">
        <w:rPr>
          <w:lang w:val="es-ES"/>
        </w:rPr>
        <w:t>puede</w:t>
      </w:r>
      <w:r w:rsidR="00B83137" w:rsidRPr="008C2D32">
        <w:rPr>
          <w:lang w:val="es-ES"/>
        </w:rPr>
        <w:t>n</w:t>
      </w:r>
      <w:r w:rsidRPr="008C2D32">
        <w:rPr>
          <w:lang w:val="es-ES"/>
        </w:rPr>
        <w:t xml:space="preserve"> mejora</w:t>
      </w:r>
      <w:r w:rsidR="00B83137" w:rsidRPr="008C2D32">
        <w:rPr>
          <w:lang w:val="es-ES"/>
        </w:rPr>
        <w:t>rse</w:t>
      </w:r>
      <w:r w:rsidRPr="008C2D32">
        <w:rPr>
          <w:lang w:val="es-ES"/>
        </w:rPr>
        <w:t xml:space="preserve"> significativamente </w:t>
      </w:r>
      <w:r w:rsidR="00B83137" w:rsidRPr="008C2D32">
        <w:rPr>
          <w:lang w:val="es-ES"/>
        </w:rPr>
        <w:t>si se incluyen funciones de</w:t>
      </w:r>
      <w:r w:rsidRPr="008C2D32">
        <w:rPr>
          <w:lang w:val="es-ES"/>
        </w:rPr>
        <w:t xml:space="preserve"> control</w:t>
      </w:r>
      <w:r w:rsidR="00B83137" w:rsidRPr="008C2D32">
        <w:rPr>
          <w:lang w:val="es-ES"/>
        </w:rPr>
        <w:t xml:space="preserve"> y/o garantía de la</w:t>
      </w:r>
      <w:r w:rsidRPr="008C2D32">
        <w:rPr>
          <w:lang w:val="es-ES"/>
        </w:rPr>
        <w:t xml:space="preserve"> calidad</w:t>
      </w:r>
      <w:r w:rsidR="00B83137" w:rsidRPr="008C2D32">
        <w:rPr>
          <w:lang w:val="es-ES"/>
        </w:rPr>
        <w:t>.</w:t>
      </w:r>
      <w:r w:rsidR="00736D91" w:rsidRPr="008C2D32">
        <w:rPr>
          <w:rStyle w:val="Refdenotaalpie"/>
          <w:lang w:val="es-ES"/>
        </w:rPr>
        <w:footnoteReference w:id="8"/>
      </w:r>
    </w:p>
    <w:p w14:paraId="58AE4251" w14:textId="283A97D9" w:rsidR="003D5206" w:rsidRPr="008C2D32" w:rsidRDefault="003F70CB" w:rsidP="009C4E0A">
      <w:pPr>
        <w:pStyle w:val="Sinespaciado"/>
        <w:numPr>
          <w:ilvl w:val="0"/>
          <w:numId w:val="22"/>
        </w:numPr>
        <w:spacing w:line="276" w:lineRule="auto"/>
        <w:jc w:val="both"/>
        <w:rPr>
          <w:lang w:val="es-ES"/>
        </w:rPr>
      </w:pPr>
      <w:r w:rsidRPr="008C2D32">
        <w:rPr>
          <w:b/>
          <w:i/>
          <w:lang w:val="es-ES"/>
        </w:rPr>
        <w:t xml:space="preserve">Difusión </w:t>
      </w:r>
      <w:r w:rsidR="00B83137" w:rsidRPr="008C2D32">
        <w:rPr>
          <w:b/>
          <w:i/>
          <w:lang w:val="es-ES"/>
        </w:rPr>
        <w:t>y uso</w:t>
      </w:r>
      <w:r w:rsidR="00B83137" w:rsidRPr="008C2D32">
        <w:rPr>
          <w:lang w:val="es-ES"/>
        </w:rPr>
        <w:t xml:space="preserve"> </w:t>
      </w:r>
      <w:r w:rsidRPr="008C2D32">
        <w:rPr>
          <w:b/>
          <w:i/>
          <w:lang w:val="es-ES"/>
        </w:rPr>
        <w:t>de</w:t>
      </w:r>
      <w:r w:rsidR="00B83137" w:rsidRPr="008C2D32">
        <w:rPr>
          <w:b/>
          <w:i/>
          <w:lang w:val="es-ES"/>
        </w:rPr>
        <w:t xml:space="preserve"> la</w:t>
      </w:r>
      <w:r w:rsidRPr="008C2D32">
        <w:rPr>
          <w:b/>
          <w:i/>
          <w:lang w:val="es-ES"/>
        </w:rPr>
        <w:t xml:space="preserve"> información</w:t>
      </w:r>
      <w:r w:rsidR="00B83137" w:rsidRPr="008C2D32">
        <w:rPr>
          <w:b/>
          <w:i/>
          <w:lang w:val="es-ES"/>
        </w:rPr>
        <w:t>:</w:t>
      </w:r>
      <w:r w:rsidRPr="008C2D32">
        <w:rPr>
          <w:lang w:val="es-ES"/>
        </w:rPr>
        <w:t xml:space="preserve"> una vez analizad</w:t>
      </w:r>
      <w:r w:rsidR="00B83137" w:rsidRPr="008C2D32">
        <w:rPr>
          <w:lang w:val="es-ES"/>
        </w:rPr>
        <w:t>a</w:t>
      </w:r>
      <w:r w:rsidRPr="008C2D32">
        <w:rPr>
          <w:lang w:val="es-ES"/>
        </w:rPr>
        <w:t xml:space="preserve"> e interpretad</w:t>
      </w:r>
      <w:r w:rsidR="00B83137" w:rsidRPr="008C2D32">
        <w:rPr>
          <w:lang w:val="es-ES"/>
        </w:rPr>
        <w:t xml:space="preserve">a </w:t>
      </w:r>
      <w:r w:rsidRPr="008C2D32">
        <w:rPr>
          <w:lang w:val="es-ES"/>
        </w:rPr>
        <w:t>la información</w:t>
      </w:r>
      <w:r w:rsidR="00B83137" w:rsidRPr="008C2D32">
        <w:rPr>
          <w:lang w:val="es-ES"/>
        </w:rPr>
        <w:t>,</w:t>
      </w:r>
      <w:r w:rsidRPr="008C2D32">
        <w:rPr>
          <w:lang w:val="es-ES"/>
        </w:rPr>
        <w:t xml:space="preserve"> </w:t>
      </w:r>
      <w:r w:rsidR="008C06DF" w:rsidRPr="008C2D32">
        <w:rPr>
          <w:lang w:val="es-ES"/>
        </w:rPr>
        <w:t xml:space="preserve">esta </w:t>
      </w:r>
      <w:r w:rsidRPr="008C2D32">
        <w:rPr>
          <w:lang w:val="es-ES"/>
        </w:rPr>
        <w:t>debe</w:t>
      </w:r>
      <w:r w:rsidR="00B83137" w:rsidRPr="008C2D32">
        <w:rPr>
          <w:lang w:val="es-ES"/>
        </w:rPr>
        <w:t>ría</w:t>
      </w:r>
      <w:r w:rsidRPr="008C2D32">
        <w:rPr>
          <w:lang w:val="es-ES"/>
        </w:rPr>
        <w:t xml:space="preserve"> comunica</w:t>
      </w:r>
      <w:r w:rsidR="00B83137" w:rsidRPr="008C2D32">
        <w:rPr>
          <w:lang w:val="es-ES"/>
        </w:rPr>
        <w:t>rse</w:t>
      </w:r>
      <w:r w:rsidRPr="008C2D32">
        <w:rPr>
          <w:lang w:val="es-ES"/>
        </w:rPr>
        <w:t xml:space="preserve"> </w:t>
      </w:r>
      <w:r w:rsidR="00C76C26" w:rsidRPr="008C2D32">
        <w:rPr>
          <w:lang w:val="es-ES"/>
        </w:rPr>
        <w:t>para su uso por</w:t>
      </w:r>
      <w:r w:rsidRPr="008C2D32">
        <w:rPr>
          <w:lang w:val="es-ES"/>
        </w:rPr>
        <w:t xml:space="preserve"> los di</w:t>
      </w:r>
      <w:r w:rsidR="00B83137" w:rsidRPr="008C2D32">
        <w:rPr>
          <w:lang w:val="es-ES"/>
        </w:rPr>
        <w:t>versos</w:t>
      </w:r>
      <w:r w:rsidRPr="008C2D32">
        <w:rPr>
          <w:lang w:val="es-ES"/>
        </w:rPr>
        <w:t xml:space="preserve"> públicos objetivos</w:t>
      </w:r>
      <w:r w:rsidR="007F4A0E" w:rsidRPr="008C2D32">
        <w:rPr>
          <w:lang w:val="es-ES"/>
        </w:rPr>
        <w:t xml:space="preserve">, ya sea a nivel internacional </w:t>
      </w:r>
      <w:r w:rsidRPr="008C2D32">
        <w:rPr>
          <w:lang w:val="es-ES"/>
        </w:rPr>
        <w:t>(</w:t>
      </w:r>
      <w:r w:rsidR="007F4A0E" w:rsidRPr="008C2D32">
        <w:rPr>
          <w:lang w:val="es-ES"/>
        </w:rPr>
        <w:t>p.ej.</w:t>
      </w:r>
      <w:r w:rsidRPr="008C2D32">
        <w:rPr>
          <w:lang w:val="es-ES"/>
        </w:rPr>
        <w:t xml:space="preserve">, los donantes) </w:t>
      </w:r>
      <w:r w:rsidR="007F4A0E" w:rsidRPr="008C2D32">
        <w:rPr>
          <w:lang w:val="es-ES"/>
        </w:rPr>
        <w:t>como nacional</w:t>
      </w:r>
      <w:r w:rsidRPr="008C2D32">
        <w:rPr>
          <w:lang w:val="es-ES"/>
        </w:rPr>
        <w:t xml:space="preserve"> (</w:t>
      </w:r>
      <w:r w:rsidR="007F4A0E" w:rsidRPr="008C2D32">
        <w:rPr>
          <w:lang w:val="es-ES"/>
        </w:rPr>
        <w:t xml:space="preserve">p.ej., </w:t>
      </w:r>
      <w:r w:rsidRPr="008C2D32">
        <w:rPr>
          <w:lang w:val="es-ES"/>
        </w:rPr>
        <w:t>las comunidades l</w:t>
      </w:r>
      <w:r w:rsidR="007F4A0E" w:rsidRPr="008C2D32">
        <w:rPr>
          <w:lang w:val="es-ES"/>
        </w:rPr>
        <w:t>ocales),</w:t>
      </w:r>
      <w:r w:rsidRPr="008C2D32">
        <w:rPr>
          <w:lang w:val="es-ES"/>
        </w:rPr>
        <w:t xml:space="preserve"> </w:t>
      </w:r>
      <w:r w:rsidR="007F4A0E" w:rsidRPr="008C2D32">
        <w:rPr>
          <w:lang w:val="es-ES"/>
        </w:rPr>
        <w:lastRenderedPageBreak/>
        <w:t>establecidos</w:t>
      </w:r>
      <w:r w:rsidRPr="008C2D32">
        <w:rPr>
          <w:lang w:val="es-ES"/>
        </w:rPr>
        <w:t xml:space="preserve"> en los objetivos del SIS. La difusión de información puede </w:t>
      </w:r>
      <w:r w:rsidR="0059399E" w:rsidRPr="008C2D32">
        <w:rPr>
          <w:lang w:val="es-ES"/>
        </w:rPr>
        <w:t xml:space="preserve">comprender </w:t>
      </w:r>
      <w:r w:rsidRPr="008C2D32">
        <w:rPr>
          <w:lang w:val="es-ES"/>
        </w:rPr>
        <w:t xml:space="preserve">la </w:t>
      </w:r>
      <w:r w:rsidR="0059399E" w:rsidRPr="008C2D32">
        <w:rPr>
          <w:lang w:val="es-ES"/>
        </w:rPr>
        <w:t>búsqueda</w:t>
      </w:r>
      <w:r w:rsidRPr="008C2D32">
        <w:rPr>
          <w:lang w:val="es-ES"/>
        </w:rPr>
        <w:t xml:space="preserve"> de soluciones tecnológicas (como portales web </w:t>
      </w:r>
      <w:r w:rsidR="0059399E" w:rsidRPr="008C2D32">
        <w:rPr>
          <w:lang w:val="es-ES"/>
        </w:rPr>
        <w:t xml:space="preserve">y aplicaciones para teléfonos inteligentes </w:t>
      </w:r>
      <w:r w:rsidRPr="008C2D32">
        <w:rPr>
          <w:lang w:val="es-ES"/>
        </w:rPr>
        <w:t>existentes y nuev</w:t>
      </w:r>
      <w:r w:rsidR="0059399E" w:rsidRPr="008C2D32">
        <w:rPr>
          <w:lang w:val="es-ES"/>
        </w:rPr>
        <w:t>o</w:t>
      </w:r>
      <w:r w:rsidRPr="008C2D32">
        <w:rPr>
          <w:lang w:val="es-ES"/>
        </w:rPr>
        <w:t>s</w:t>
      </w:r>
      <w:r w:rsidR="0059399E" w:rsidRPr="008C2D32">
        <w:rPr>
          <w:lang w:val="es-ES"/>
        </w:rPr>
        <w:t>)</w:t>
      </w:r>
      <w:r w:rsidRPr="008C2D32">
        <w:rPr>
          <w:lang w:val="es-ES"/>
        </w:rPr>
        <w:t xml:space="preserve"> que proporcion</w:t>
      </w:r>
      <w:r w:rsidR="0066256C" w:rsidRPr="008C2D32">
        <w:rPr>
          <w:lang w:val="es-ES"/>
        </w:rPr>
        <w:t>e</w:t>
      </w:r>
      <w:r w:rsidRPr="008C2D32">
        <w:rPr>
          <w:lang w:val="es-ES"/>
        </w:rPr>
        <w:t>n acceso diferencia</w:t>
      </w:r>
      <w:r w:rsidR="00E622FD" w:rsidRPr="008C2D32">
        <w:rPr>
          <w:lang w:val="es-ES"/>
        </w:rPr>
        <w:t>do a diferentes usuarios para que puedan cargar</w:t>
      </w:r>
      <w:r w:rsidRPr="008C2D32">
        <w:rPr>
          <w:lang w:val="es-ES"/>
        </w:rPr>
        <w:t xml:space="preserve"> </w:t>
      </w:r>
      <w:r w:rsidR="00E622FD" w:rsidRPr="008C2D32">
        <w:rPr>
          <w:lang w:val="es-ES"/>
        </w:rPr>
        <w:t>y descargar información</w:t>
      </w:r>
      <w:r w:rsidRPr="008C2D32">
        <w:rPr>
          <w:lang w:val="es-ES"/>
        </w:rPr>
        <w:t xml:space="preserve">. Además </w:t>
      </w:r>
      <w:r w:rsidR="008C06DF" w:rsidRPr="008C2D32">
        <w:rPr>
          <w:lang w:val="es-ES"/>
        </w:rPr>
        <w:t xml:space="preserve">de </w:t>
      </w:r>
      <w:r w:rsidR="00E622FD" w:rsidRPr="008C2D32">
        <w:rPr>
          <w:lang w:val="es-ES"/>
        </w:rPr>
        <w:t>decidir en qué</w:t>
      </w:r>
      <w:r w:rsidRPr="008C2D32">
        <w:rPr>
          <w:lang w:val="es-ES"/>
        </w:rPr>
        <w:t xml:space="preserve"> formato </w:t>
      </w:r>
      <w:r w:rsidR="00E622FD" w:rsidRPr="008C2D32">
        <w:rPr>
          <w:lang w:val="es-ES"/>
        </w:rPr>
        <w:t>se difunde la información</w:t>
      </w:r>
      <w:r w:rsidRPr="008C2D32">
        <w:rPr>
          <w:lang w:val="es-ES"/>
        </w:rPr>
        <w:t xml:space="preserve">, </w:t>
      </w:r>
      <w:r w:rsidR="00E622FD" w:rsidRPr="008C2D32">
        <w:rPr>
          <w:lang w:val="es-ES"/>
        </w:rPr>
        <w:t>deberá</w:t>
      </w:r>
      <w:r w:rsidRPr="008C2D32">
        <w:rPr>
          <w:lang w:val="es-ES"/>
        </w:rPr>
        <w:t xml:space="preserve"> considerar</w:t>
      </w:r>
      <w:r w:rsidR="00E622FD" w:rsidRPr="008C2D32">
        <w:rPr>
          <w:lang w:val="es-ES"/>
        </w:rPr>
        <w:t>se</w:t>
      </w:r>
      <w:r w:rsidRPr="008C2D32">
        <w:rPr>
          <w:lang w:val="es-ES"/>
        </w:rPr>
        <w:t xml:space="preserve"> </w:t>
      </w:r>
      <w:r w:rsidR="00E622FD" w:rsidRPr="008C2D32">
        <w:rPr>
          <w:lang w:val="es-ES"/>
        </w:rPr>
        <w:t xml:space="preserve">la </w:t>
      </w:r>
      <w:r w:rsidRPr="008C2D32">
        <w:rPr>
          <w:lang w:val="es-ES"/>
        </w:rPr>
        <w:t xml:space="preserve">frecuencia </w:t>
      </w:r>
      <w:r w:rsidR="00E622FD" w:rsidRPr="008C2D32">
        <w:rPr>
          <w:lang w:val="es-ES"/>
        </w:rPr>
        <w:t>de las actualizaciones</w:t>
      </w:r>
      <w:r w:rsidRPr="008C2D32">
        <w:rPr>
          <w:lang w:val="es-ES"/>
        </w:rPr>
        <w:t xml:space="preserve"> (continua</w:t>
      </w:r>
      <w:r w:rsidR="00E622FD" w:rsidRPr="008C2D32">
        <w:rPr>
          <w:lang w:val="es-ES"/>
        </w:rPr>
        <w:t>s</w:t>
      </w:r>
      <w:r w:rsidRPr="008C2D32">
        <w:rPr>
          <w:lang w:val="es-ES"/>
        </w:rPr>
        <w:t xml:space="preserve">) o </w:t>
      </w:r>
      <w:r w:rsidR="008C06DF" w:rsidRPr="008C2D32">
        <w:rPr>
          <w:lang w:val="es-ES"/>
        </w:rPr>
        <w:t xml:space="preserve">la </w:t>
      </w:r>
      <w:r w:rsidRPr="008C2D32">
        <w:rPr>
          <w:lang w:val="es-ES"/>
        </w:rPr>
        <w:t xml:space="preserve">recopilación y difusión </w:t>
      </w:r>
      <w:r w:rsidR="00CB5104" w:rsidRPr="008C2D32">
        <w:rPr>
          <w:lang w:val="es-ES"/>
        </w:rPr>
        <w:t xml:space="preserve">(periódica) </w:t>
      </w:r>
      <w:r w:rsidRPr="008C2D32">
        <w:rPr>
          <w:lang w:val="es-ES"/>
        </w:rPr>
        <w:t>d</w:t>
      </w:r>
      <w:r w:rsidR="00CB5104" w:rsidRPr="008C2D32">
        <w:rPr>
          <w:lang w:val="es-ES"/>
        </w:rPr>
        <w:t>e la</w:t>
      </w:r>
      <w:r w:rsidRPr="008C2D32">
        <w:rPr>
          <w:lang w:val="es-ES"/>
        </w:rPr>
        <w:t xml:space="preserve"> información para cumplir con los objetivos del SIS </w:t>
      </w:r>
      <w:r w:rsidR="00CB5104" w:rsidRPr="008C2D32">
        <w:rPr>
          <w:lang w:val="es-ES"/>
        </w:rPr>
        <w:t>establecidos</w:t>
      </w:r>
      <w:r w:rsidRPr="008C2D32">
        <w:rPr>
          <w:lang w:val="es-ES"/>
        </w:rPr>
        <w:t>.</w:t>
      </w:r>
    </w:p>
    <w:p w14:paraId="7814A07D" w14:textId="77777777" w:rsidR="00CB5104" w:rsidRPr="008C2D32" w:rsidRDefault="00CB5104" w:rsidP="00CB5104">
      <w:pPr>
        <w:pStyle w:val="Sinespaciado"/>
        <w:spacing w:line="276" w:lineRule="auto"/>
        <w:ind w:left="1429"/>
        <w:jc w:val="both"/>
        <w:rPr>
          <w:lang w:val="es-ES"/>
        </w:rPr>
      </w:pPr>
    </w:p>
    <w:p w14:paraId="0A2CD0E9" w14:textId="5FB81032" w:rsidR="00CB5104" w:rsidRPr="008C2D32" w:rsidRDefault="004D45EF" w:rsidP="00CB5104">
      <w:pPr>
        <w:pStyle w:val="Sinespaciado"/>
        <w:spacing w:line="276" w:lineRule="auto"/>
        <w:ind w:left="1429"/>
        <w:jc w:val="both"/>
        <w:rPr>
          <w:lang w:val="es-ES"/>
        </w:rPr>
      </w:pPr>
      <w:r w:rsidRPr="008C2D32">
        <w:rPr>
          <w:lang w:val="es-ES"/>
        </w:rPr>
        <w:t>Asimismo, deberá considerarse e</w:t>
      </w:r>
      <w:r w:rsidR="00CB5104" w:rsidRPr="008C2D32">
        <w:rPr>
          <w:lang w:val="es-ES"/>
        </w:rPr>
        <w:t xml:space="preserve">l papel de los agentes no estatales </w:t>
      </w:r>
      <w:r w:rsidR="00732FD9" w:rsidRPr="008C2D32">
        <w:rPr>
          <w:lang w:val="es-ES"/>
        </w:rPr>
        <w:t>(</w:t>
      </w:r>
      <w:r w:rsidR="00CB5104" w:rsidRPr="008C2D32">
        <w:rPr>
          <w:lang w:val="es-ES"/>
        </w:rPr>
        <w:t>la sociedad civil, los pueblos indígenas y las comunida</w:t>
      </w:r>
      <w:r w:rsidRPr="008C2D32">
        <w:rPr>
          <w:lang w:val="es-ES"/>
        </w:rPr>
        <w:t>des locales</w:t>
      </w:r>
      <w:r w:rsidR="00635881" w:rsidRPr="008C2D32">
        <w:rPr>
          <w:lang w:val="es-ES"/>
        </w:rPr>
        <w:t>,</w:t>
      </w:r>
      <w:r w:rsidRPr="008C2D32">
        <w:rPr>
          <w:lang w:val="es-ES"/>
        </w:rPr>
        <w:t xml:space="preserve"> y el sector privado</w:t>
      </w:r>
      <w:r w:rsidR="00732FD9" w:rsidRPr="008C2D32">
        <w:rPr>
          <w:lang w:val="es-ES"/>
        </w:rPr>
        <w:t>)</w:t>
      </w:r>
      <w:r w:rsidR="00CB5104" w:rsidRPr="008C2D32">
        <w:rPr>
          <w:lang w:val="es-ES"/>
        </w:rPr>
        <w:t xml:space="preserve"> para complementar los mandatos y las capacidades institucionales de</w:t>
      </w:r>
      <w:r w:rsidR="00635881" w:rsidRPr="008C2D32">
        <w:rPr>
          <w:lang w:val="es-ES"/>
        </w:rPr>
        <w:t xml:space="preserve"> los</w:t>
      </w:r>
      <w:r w:rsidR="00CB5104" w:rsidRPr="008C2D32">
        <w:rPr>
          <w:lang w:val="es-ES"/>
        </w:rPr>
        <w:t xml:space="preserve"> Estado</w:t>
      </w:r>
      <w:r w:rsidR="00635881" w:rsidRPr="008C2D32">
        <w:rPr>
          <w:lang w:val="es-ES"/>
        </w:rPr>
        <w:t>s</w:t>
      </w:r>
      <w:r w:rsidR="00732FD9" w:rsidRPr="008C2D32">
        <w:rPr>
          <w:lang w:val="es-ES"/>
        </w:rPr>
        <w:t xml:space="preserve"> </w:t>
      </w:r>
      <w:r w:rsidR="00CB5104" w:rsidRPr="008C2D32">
        <w:rPr>
          <w:lang w:val="es-ES"/>
        </w:rPr>
        <w:t xml:space="preserve">en el proceso de asignación de </w:t>
      </w:r>
      <w:r w:rsidR="000F439B" w:rsidRPr="008C2D32">
        <w:rPr>
          <w:lang w:val="es-ES"/>
        </w:rPr>
        <w:t xml:space="preserve">las </w:t>
      </w:r>
      <w:r w:rsidR="00CB5104" w:rsidRPr="008C2D32">
        <w:rPr>
          <w:lang w:val="es-ES"/>
        </w:rPr>
        <w:t xml:space="preserve">responsabilidades funcionales </w:t>
      </w:r>
      <w:r w:rsidR="00635881" w:rsidRPr="008C2D32">
        <w:rPr>
          <w:lang w:val="es-ES"/>
        </w:rPr>
        <w:t>d</w:t>
      </w:r>
      <w:r w:rsidR="00CB5104" w:rsidRPr="008C2D32">
        <w:rPr>
          <w:lang w:val="es-ES"/>
        </w:rPr>
        <w:t>el SIS.</w:t>
      </w:r>
    </w:p>
    <w:p w14:paraId="5CDA2C58" w14:textId="77777777" w:rsidR="00CB5104" w:rsidRPr="008C2D32" w:rsidRDefault="00CB5104" w:rsidP="00CB5104">
      <w:pPr>
        <w:pStyle w:val="Sinespaciado"/>
        <w:spacing w:line="276" w:lineRule="auto"/>
        <w:ind w:left="1429"/>
        <w:jc w:val="both"/>
        <w:rPr>
          <w:lang w:val="es-ES"/>
        </w:rPr>
      </w:pPr>
    </w:p>
    <w:p w14:paraId="3897BFC1" w14:textId="16815470" w:rsidR="00CB5104" w:rsidRPr="008C2D32" w:rsidRDefault="00CB5104" w:rsidP="000F439B">
      <w:pPr>
        <w:pStyle w:val="Sinespaciado"/>
        <w:spacing w:line="276" w:lineRule="auto"/>
        <w:ind w:left="1429" w:hanging="578"/>
        <w:jc w:val="both"/>
        <w:rPr>
          <w:lang w:val="es-ES"/>
        </w:rPr>
      </w:pPr>
      <w:r w:rsidRPr="008C2D32">
        <w:rPr>
          <w:lang w:val="es-ES"/>
        </w:rPr>
        <w:t>ii.</w:t>
      </w:r>
      <w:r w:rsidRPr="008C2D32">
        <w:rPr>
          <w:lang w:val="es-ES"/>
        </w:rPr>
        <w:tab/>
        <w:t xml:space="preserve">¿Qué </w:t>
      </w:r>
      <w:r w:rsidRPr="008C2D32">
        <w:rPr>
          <w:b/>
          <w:i/>
          <w:lang w:val="es-ES"/>
        </w:rPr>
        <w:t>arreglos institucionales</w:t>
      </w:r>
      <w:r w:rsidRPr="008C2D32">
        <w:rPr>
          <w:lang w:val="es-ES"/>
        </w:rPr>
        <w:t xml:space="preserve"> </w:t>
      </w:r>
      <w:r w:rsidR="000F439B" w:rsidRPr="008C2D32">
        <w:rPr>
          <w:lang w:val="es-ES"/>
        </w:rPr>
        <w:t xml:space="preserve">vigentes </w:t>
      </w:r>
      <w:r w:rsidR="00635881" w:rsidRPr="008C2D32">
        <w:rPr>
          <w:lang w:val="es-ES"/>
        </w:rPr>
        <w:t>garantiz</w:t>
      </w:r>
      <w:r w:rsidR="000F439B" w:rsidRPr="008C2D32">
        <w:rPr>
          <w:lang w:val="es-ES"/>
        </w:rPr>
        <w:t>an</w:t>
      </w:r>
      <w:r w:rsidR="00635881" w:rsidRPr="008C2D32">
        <w:rPr>
          <w:lang w:val="es-ES"/>
        </w:rPr>
        <w:t xml:space="preserve"> </w:t>
      </w:r>
      <w:r w:rsidRPr="008C2D32">
        <w:rPr>
          <w:lang w:val="es-ES"/>
        </w:rPr>
        <w:t xml:space="preserve">que estas funciones son </w:t>
      </w:r>
      <w:r w:rsidR="00DA322D" w:rsidRPr="008C2D32">
        <w:rPr>
          <w:lang w:val="es-ES"/>
        </w:rPr>
        <w:t xml:space="preserve">plenamente </w:t>
      </w:r>
      <w:r w:rsidRPr="008C2D32">
        <w:rPr>
          <w:lang w:val="es-ES"/>
        </w:rPr>
        <w:t>opera</w:t>
      </w:r>
      <w:r w:rsidR="00DA322D" w:rsidRPr="008C2D32">
        <w:rPr>
          <w:lang w:val="es-ES"/>
        </w:rPr>
        <w:t>tivas</w:t>
      </w:r>
      <w:r w:rsidRPr="008C2D32">
        <w:rPr>
          <w:lang w:val="es-ES"/>
        </w:rPr>
        <w:t xml:space="preserve">? El marco </w:t>
      </w:r>
      <w:r w:rsidR="00DA322D" w:rsidRPr="008C2D32">
        <w:rPr>
          <w:lang w:val="es-ES"/>
        </w:rPr>
        <w:t xml:space="preserve">de </w:t>
      </w:r>
      <w:r w:rsidRPr="008C2D32">
        <w:rPr>
          <w:lang w:val="es-ES"/>
        </w:rPr>
        <w:t xml:space="preserve">PLR existente definirá los mandatos y </w:t>
      </w:r>
      <w:r w:rsidR="00732FD9" w:rsidRPr="008C2D32">
        <w:rPr>
          <w:lang w:val="es-ES"/>
        </w:rPr>
        <w:t xml:space="preserve">las </w:t>
      </w:r>
      <w:r w:rsidRPr="008C2D32">
        <w:rPr>
          <w:lang w:val="es-ES"/>
        </w:rPr>
        <w:t xml:space="preserve">funciones de las instituciones públicas existentes que podrían contribuir al SIS. </w:t>
      </w:r>
      <w:r w:rsidR="00DA322D" w:rsidRPr="008C2D32">
        <w:rPr>
          <w:lang w:val="es-ES"/>
        </w:rPr>
        <w:t>Debería tenerse en cuenta</w:t>
      </w:r>
      <w:r w:rsidRPr="008C2D32">
        <w:rPr>
          <w:lang w:val="es-ES"/>
        </w:rPr>
        <w:t xml:space="preserve"> </w:t>
      </w:r>
      <w:r w:rsidR="00DA322D" w:rsidRPr="008C2D32">
        <w:rPr>
          <w:lang w:val="es-ES"/>
        </w:rPr>
        <w:t>el funcionamiento en la práctica de</w:t>
      </w:r>
      <w:r w:rsidRPr="008C2D32">
        <w:rPr>
          <w:lang w:val="es-ES"/>
        </w:rPr>
        <w:t xml:space="preserve"> es</w:t>
      </w:r>
      <w:r w:rsidR="00732FD9" w:rsidRPr="008C2D32">
        <w:rPr>
          <w:lang w:val="es-ES"/>
        </w:rPr>
        <w:t>t</w:t>
      </w:r>
      <w:r w:rsidRPr="008C2D32">
        <w:rPr>
          <w:lang w:val="es-ES"/>
        </w:rPr>
        <w:t xml:space="preserve">os mandatos y funciones, es decir, </w:t>
      </w:r>
      <w:r w:rsidR="00DA322D" w:rsidRPr="008C2D32">
        <w:rPr>
          <w:lang w:val="es-ES"/>
        </w:rPr>
        <w:t xml:space="preserve">qué </w:t>
      </w:r>
      <w:r w:rsidRPr="008C2D32">
        <w:rPr>
          <w:lang w:val="es-ES"/>
        </w:rPr>
        <w:t xml:space="preserve">limitaciones de capacidad </w:t>
      </w:r>
      <w:r w:rsidR="00DA322D" w:rsidRPr="008C2D32">
        <w:rPr>
          <w:lang w:val="es-ES"/>
        </w:rPr>
        <w:t xml:space="preserve">institucional </w:t>
      </w:r>
      <w:r w:rsidRPr="008C2D32">
        <w:rPr>
          <w:lang w:val="es-ES"/>
        </w:rPr>
        <w:t>podrían reforzarse para mejorar el funcionamiento del SIS</w:t>
      </w:r>
      <w:r w:rsidR="000F439B" w:rsidRPr="008C2D32">
        <w:rPr>
          <w:lang w:val="es-ES"/>
        </w:rPr>
        <w:t>.</w:t>
      </w:r>
      <w:r w:rsidRPr="008C2D32">
        <w:rPr>
          <w:lang w:val="es-ES"/>
        </w:rPr>
        <w:t xml:space="preserve"> Esto será especialmente </w:t>
      </w:r>
      <w:r w:rsidR="000F439B" w:rsidRPr="008C2D32">
        <w:rPr>
          <w:lang w:val="es-ES"/>
        </w:rPr>
        <w:t>pertinente</w:t>
      </w:r>
      <w:r w:rsidRPr="008C2D32">
        <w:rPr>
          <w:lang w:val="es-ES"/>
        </w:rPr>
        <w:t xml:space="preserve"> cuando se trat</w:t>
      </w:r>
      <w:r w:rsidR="000F439B" w:rsidRPr="008C2D32">
        <w:rPr>
          <w:lang w:val="es-ES"/>
        </w:rPr>
        <w:t>e</w:t>
      </w:r>
      <w:r w:rsidRPr="008C2D32">
        <w:rPr>
          <w:lang w:val="es-ES"/>
        </w:rPr>
        <w:t xml:space="preserve"> de demostrar cómo se han </w:t>
      </w:r>
      <w:r w:rsidRPr="008C2D32">
        <w:rPr>
          <w:i/>
          <w:lang w:val="es-ES"/>
        </w:rPr>
        <w:t>respetado</w:t>
      </w:r>
      <w:r w:rsidRPr="008C2D32">
        <w:rPr>
          <w:lang w:val="es-ES"/>
        </w:rPr>
        <w:t xml:space="preserve"> las </w:t>
      </w:r>
      <w:r w:rsidR="000F439B" w:rsidRPr="008C2D32">
        <w:rPr>
          <w:lang w:val="es-ES"/>
        </w:rPr>
        <w:t>salvaguardas,</w:t>
      </w:r>
      <w:r w:rsidRPr="008C2D32">
        <w:rPr>
          <w:lang w:val="es-ES"/>
        </w:rPr>
        <w:t xml:space="preserve"> </w:t>
      </w:r>
      <w:r w:rsidR="000F439B" w:rsidRPr="008C2D32">
        <w:rPr>
          <w:lang w:val="es-ES"/>
        </w:rPr>
        <w:t xml:space="preserve">para </w:t>
      </w:r>
      <w:r w:rsidRPr="008C2D32">
        <w:rPr>
          <w:lang w:val="es-ES"/>
        </w:rPr>
        <w:t xml:space="preserve">lo que, en última instancia, </w:t>
      </w:r>
      <w:r w:rsidR="000F439B" w:rsidRPr="008C2D32">
        <w:rPr>
          <w:lang w:val="es-ES"/>
        </w:rPr>
        <w:t xml:space="preserve">podría ser necesaria </w:t>
      </w:r>
      <w:r w:rsidRPr="008C2D32">
        <w:rPr>
          <w:lang w:val="es-ES"/>
        </w:rPr>
        <w:t xml:space="preserve">información sobre los resultados de la </w:t>
      </w:r>
      <w:r w:rsidR="000F439B" w:rsidRPr="008C2D32">
        <w:rPr>
          <w:lang w:val="es-ES"/>
        </w:rPr>
        <w:t>impl</w:t>
      </w:r>
      <w:r w:rsidR="00E6494B" w:rsidRPr="008C2D32">
        <w:rPr>
          <w:lang w:val="es-ES"/>
        </w:rPr>
        <w:t>ementación</w:t>
      </w:r>
      <w:r w:rsidRPr="008C2D32">
        <w:rPr>
          <w:lang w:val="es-ES"/>
        </w:rPr>
        <w:t xml:space="preserve"> </w:t>
      </w:r>
      <w:r w:rsidR="00E6494B" w:rsidRPr="008C2D32">
        <w:rPr>
          <w:lang w:val="es-ES"/>
        </w:rPr>
        <w:t>de la PLR en el país</w:t>
      </w:r>
      <w:r w:rsidRPr="008C2D32">
        <w:rPr>
          <w:lang w:val="es-ES"/>
        </w:rPr>
        <w:t xml:space="preserve">. </w:t>
      </w:r>
      <w:r w:rsidR="00E6494B" w:rsidRPr="008C2D32">
        <w:rPr>
          <w:lang w:val="es-ES"/>
        </w:rPr>
        <w:t>Puede que sea necesario considerar n</w:t>
      </w:r>
      <w:r w:rsidRPr="008C2D32">
        <w:rPr>
          <w:lang w:val="es-ES"/>
        </w:rPr>
        <w:t>uevos arreglos institucionales</w:t>
      </w:r>
      <w:r w:rsidR="00E6494B" w:rsidRPr="008C2D32">
        <w:rPr>
          <w:lang w:val="es-ES"/>
        </w:rPr>
        <w:t xml:space="preserve"> transversales</w:t>
      </w:r>
      <w:r w:rsidRPr="008C2D32">
        <w:rPr>
          <w:lang w:val="es-ES"/>
        </w:rPr>
        <w:t xml:space="preserve">, como </w:t>
      </w:r>
      <w:r w:rsidR="00E6494B" w:rsidRPr="008C2D32">
        <w:rPr>
          <w:lang w:val="es-ES"/>
        </w:rPr>
        <w:t xml:space="preserve">arreglos para el </w:t>
      </w:r>
      <w:r w:rsidRPr="008C2D32">
        <w:rPr>
          <w:lang w:val="es-ES"/>
        </w:rPr>
        <w:t>intercambio de información</w:t>
      </w:r>
      <w:r w:rsidR="00E6494B" w:rsidRPr="008C2D32">
        <w:rPr>
          <w:lang w:val="es-ES"/>
        </w:rPr>
        <w:t xml:space="preserve"> entre ministerios</w:t>
      </w:r>
      <w:r w:rsidRPr="008C2D32">
        <w:rPr>
          <w:lang w:val="es-ES"/>
        </w:rPr>
        <w:t xml:space="preserve"> </w:t>
      </w:r>
      <w:r w:rsidR="00E6494B" w:rsidRPr="008C2D32">
        <w:rPr>
          <w:lang w:val="es-ES"/>
        </w:rPr>
        <w:t>del</w:t>
      </w:r>
      <w:r w:rsidRPr="008C2D32">
        <w:rPr>
          <w:lang w:val="es-ES"/>
        </w:rPr>
        <w:t xml:space="preserve"> </w:t>
      </w:r>
      <w:r w:rsidR="00E6494B" w:rsidRPr="008C2D32">
        <w:rPr>
          <w:lang w:val="es-ES"/>
        </w:rPr>
        <w:t>G</w:t>
      </w:r>
      <w:r w:rsidRPr="008C2D32">
        <w:rPr>
          <w:lang w:val="es-ES"/>
        </w:rPr>
        <w:t xml:space="preserve">obierno y entre departamentos; </w:t>
      </w:r>
      <w:r w:rsidR="00E6494B" w:rsidRPr="008C2D32">
        <w:rPr>
          <w:lang w:val="es-ES"/>
        </w:rPr>
        <w:t>y</w:t>
      </w:r>
      <w:r w:rsidRPr="008C2D32">
        <w:rPr>
          <w:lang w:val="es-ES"/>
        </w:rPr>
        <w:t xml:space="preserve"> vertical</w:t>
      </w:r>
      <w:r w:rsidR="00E6494B" w:rsidRPr="008C2D32">
        <w:rPr>
          <w:lang w:val="es-ES"/>
        </w:rPr>
        <w:t xml:space="preserve">es en diferentes </w:t>
      </w:r>
      <w:r w:rsidRPr="008C2D32">
        <w:rPr>
          <w:lang w:val="es-ES"/>
        </w:rPr>
        <w:t xml:space="preserve">escalas, para </w:t>
      </w:r>
      <w:r w:rsidR="00E6494B" w:rsidRPr="008C2D32">
        <w:rPr>
          <w:lang w:val="es-ES"/>
        </w:rPr>
        <w:t>suministrar</w:t>
      </w:r>
      <w:r w:rsidRPr="008C2D32">
        <w:rPr>
          <w:lang w:val="es-ES"/>
        </w:rPr>
        <w:t xml:space="preserve"> información </w:t>
      </w:r>
      <w:r w:rsidR="008537F2" w:rsidRPr="008C2D32">
        <w:rPr>
          <w:lang w:val="es-ES"/>
        </w:rPr>
        <w:t xml:space="preserve">a nivel </w:t>
      </w:r>
      <w:r w:rsidRPr="008C2D32">
        <w:rPr>
          <w:lang w:val="es-ES"/>
        </w:rPr>
        <w:t>subnacional</w:t>
      </w:r>
      <w:r w:rsidR="008537F2" w:rsidRPr="008C2D32">
        <w:rPr>
          <w:lang w:val="es-ES"/>
        </w:rPr>
        <w:t xml:space="preserve"> </w:t>
      </w:r>
      <w:r w:rsidRPr="008C2D32">
        <w:rPr>
          <w:lang w:val="es-ES"/>
        </w:rPr>
        <w:t xml:space="preserve">desde múltiples </w:t>
      </w:r>
      <w:r w:rsidR="008537F2" w:rsidRPr="008C2D32">
        <w:rPr>
          <w:lang w:val="es-ES"/>
        </w:rPr>
        <w:t>lugares a</w:t>
      </w:r>
      <w:r w:rsidRPr="008C2D32">
        <w:rPr>
          <w:lang w:val="es-ES"/>
        </w:rPr>
        <w:t xml:space="preserve"> un solo SIS nacional. Por último, </w:t>
      </w:r>
      <w:r w:rsidR="008537F2" w:rsidRPr="008C2D32">
        <w:rPr>
          <w:lang w:val="es-ES"/>
        </w:rPr>
        <w:t>también debería tenerse en cuenta que</w:t>
      </w:r>
      <w:r w:rsidRPr="008C2D32">
        <w:rPr>
          <w:lang w:val="es-ES"/>
        </w:rPr>
        <w:t xml:space="preserve"> </w:t>
      </w:r>
      <w:r w:rsidR="00B102D6" w:rsidRPr="008C2D32">
        <w:rPr>
          <w:lang w:val="es-ES"/>
        </w:rPr>
        <w:t xml:space="preserve">podrían contribuir a las funciones del SIS </w:t>
      </w:r>
      <w:r w:rsidRPr="008C2D32">
        <w:rPr>
          <w:lang w:val="es-ES"/>
        </w:rPr>
        <w:t>las instituciones no estatales</w:t>
      </w:r>
      <w:r w:rsidR="008537F2" w:rsidRPr="008C2D32">
        <w:rPr>
          <w:lang w:val="es-ES"/>
        </w:rPr>
        <w:t>, las</w:t>
      </w:r>
      <w:r w:rsidRPr="008C2D32">
        <w:rPr>
          <w:lang w:val="es-ES"/>
        </w:rPr>
        <w:t xml:space="preserve"> </w:t>
      </w:r>
      <w:r w:rsidR="008537F2" w:rsidRPr="008C2D32">
        <w:rPr>
          <w:lang w:val="es-ES"/>
        </w:rPr>
        <w:t>normas</w:t>
      </w:r>
      <w:r w:rsidRPr="008C2D32">
        <w:rPr>
          <w:lang w:val="es-ES"/>
        </w:rPr>
        <w:t xml:space="preserve"> </w:t>
      </w:r>
      <w:r w:rsidR="00B102D6" w:rsidRPr="008C2D32">
        <w:rPr>
          <w:lang w:val="es-ES"/>
        </w:rPr>
        <w:t xml:space="preserve">de </w:t>
      </w:r>
      <w:r w:rsidRPr="008C2D32">
        <w:rPr>
          <w:lang w:val="es-ES"/>
        </w:rPr>
        <w:t xml:space="preserve">la industria y las políticas de responsabilidad social corporativa, e incluso las </w:t>
      </w:r>
      <w:r w:rsidR="008537F2" w:rsidRPr="008C2D32">
        <w:rPr>
          <w:lang w:val="es-ES"/>
        </w:rPr>
        <w:t>leyes</w:t>
      </w:r>
      <w:r w:rsidRPr="008C2D32">
        <w:rPr>
          <w:lang w:val="es-ES"/>
        </w:rPr>
        <w:t xml:space="preserve"> consuetudinarias de los pueblos indígenas y las comunidades locales, </w:t>
      </w:r>
      <w:r w:rsidR="008537F2" w:rsidRPr="008C2D32">
        <w:rPr>
          <w:lang w:val="es-ES"/>
        </w:rPr>
        <w:t xml:space="preserve">así como las diversas fuentes de información </w:t>
      </w:r>
      <w:r w:rsidR="00CD7969" w:rsidRPr="008C2D32">
        <w:rPr>
          <w:lang w:val="es-ES"/>
        </w:rPr>
        <w:t>por derecho propio</w:t>
      </w:r>
      <w:r w:rsidR="00B102D6" w:rsidRPr="008C2D32">
        <w:rPr>
          <w:lang w:val="es-ES"/>
        </w:rPr>
        <w:t>.</w:t>
      </w:r>
      <w:r w:rsidR="008537F2" w:rsidRPr="008C2D32">
        <w:rPr>
          <w:lang w:val="es-ES"/>
        </w:rPr>
        <w:t xml:space="preserve"> </w:t>
      </w:r>
    </w:p>
    <w:p w14:paraId="1BD297AC" w14:textId="77777777" w:rsidR="00426FD6" w:rsidRPr="008C2D32" w:rsidRDefault="00426FD6" w:rsidP="009C4E0A">
      <w:pPr>
        <w:jc w:val="both"/>
        <w:rPr>
          <w:b/>
          <w:lang w:val="es-ES"/>
        </w:rPr>
      </w:pPr>
    </w:p>
    <w:p w14:paraId="076F494B" w14:textId="42F40ACD" w:rsidR="004D45C1" w:rsidRPr="008C2D32" w:rsidRDefault="004D45C1" w:rsidP="004D45C1">
      <w:pPr>
        <w:pStyle w:val="Prrafodelista"/>
        <w:spacing w:after="200" w:line="276" w:lineRule="auto"/>
        <w:ind w:left="0"/>
        <w:rPr>
          <w:szCs w:val="22"/>
          <w:lang w:val="es-ES"/>
        </w:rPr>
      </w:pPr>
      <w:r w:rsidRPr="008C2D32">
        <w:rPr>
          <w:b/>
          <w:szCs w:val="22"/>
          <w:u w:val="single"/>
          <w:lang w:val="es-ES"/>
        </w:rPr>
        <w:t>Herramientas/documentos opcionales</w:t>
      </w:r>
      <w:r w:rsidRPr="008C2D32">
        <w:rPr>
          <w:szCs w:val="22"/>
          <w:lang w:val="es-ES"/>
        </w:rPr>
        <w:t>:</w:t>
      </w:r>
    </w:p>
    <w:p w14:paraId="535B6FA7" w14:textId="5DF09707" w:rsidR="004D45C1" w:rsidRPr="008C2D32" w:rsidRDefault="004E24CF" w:rsidP="004D45C1">
      <w:pPr>
        <w:pStyle w:val="Prrafodelista"/>
        <w:numPr>
          <w:ilvl w:val="0"/>
          <w:numId w:val="4"/>
        </w:numPr>
        <w:spacing w:after="200" w:line="276" w:lineRule="auto"/>
        <w:rPr>
          <w:szCs w:val="22"/>
          <w:lang w:val="es-ES"/>
        </w:rPr>
      </w:pPr>
      <w:r w:rsidRPr="008C2D32">
        <w:rPr>
          <w:szCs w:val="22"/>
          <w:lang w:val="es-ES"/>
        </w:rPr>
        <w:t>Sistemas de información sobre salvaguardas de REDD+:</w:t>
      </w:r>
      <w:r w:rsidR="004D45C1" w:rsidRPr="008C2D32">
        <w:rPr>
          <w:szCs w:val="22"/>
          <w:lang w:val="es-ES"/>
        </w:rPr>
        <w:t xml:space="preserve"> </w:t>
      </w:r>
      <w:r w:rsidRPr="008C2D32">
        <w:rPr>
          <w:szCs w:val="22"/>
          <w:lang w:val="es-ES"/>
        </w:rPr>
        <w:t>consideraciones prácticas de diseño</w:t>
      </w:r>
      <w:r w:rsidR="004D45C1" w:rsidRPr="008C2D32">
        <w:rPr>
          <w:szCs w:val="22"/>
          <w:lang w:val="es-ES"/>
        </w:rPr>
        <w:t xml:space="preserve"> </w:t>
      </w:r>
      <w:r w:rsidRPr="008C2D32">
        <w:rPr>
          <w:szCs w:val="22"/>
          <w:lang w:val="es-ES"/>
        </w:rPr>
        <w:t>de ONU-REDD (</w:t>
      </w:r>
      <w:r w:rsidR="00CD7969" w:rsidRPr="008C2D32">
        <w:rPr>
          <w:bCs/>
          <w:szCs w:val="22"/>
          <w:lang w:val="es-ES"/>
        </w:rPr>
        <w:t>de próxima publicación</w:t>
      </w:r>
      <w:r w:rsidR="004D45C1" w:rsidRPr="008C2D32">
        <w:rPr>
          <w:szCs w:val="22"/>
          <w:lang w:val="es-ES"/>
        </w:rPr>
        <w:t>)</w:t>
      </w:r>
    </w:p>
    <w:p w14:paraId="0F3003B3" w14:textId="0D8A71CA" w:rsidR="004E24CF" w:rsidRPr="008C2D32" w:rsidRDefault="004E24CF" w:rsidP="004D45C1">
      <w:pPr>
        <w:pStyle w:val="Prrafodelista"/>
        <w:numPr>
          <w:ilvl w:val="0"/>
          <w:numId w:val="4"/>
        </w:numPr>
        <w:spacing w:after="200" w:line="276" w:lineRule="auto"/>
        <w:rPr>
          <w:szCs w:val="22"/>
          <w:lang w:val="es-ES"/>
        </w:rPr>
      </w:pPr>
      <w:r w:rsidRPr="008C2D32">
        <w:rPr>
          <w:szCs w:val="22"/>
          <w:lang w:val="es-ES"/>
        </w:rPr>
        <w:t>Módulos de presentación de enfoques sobre salvaguardas a nivel de país</w:t>
      </w:r>
      <w:r w:rsidR="00CD7969" w:rsidRPr="008C2D32">
        <w:rPr>
          <w:szCs w:val="22"/>
          <w:lang w:val="es-ES"/>
        </w:rPr>
        <w:t xml:space="preserve"> de ONU-REDD</w:t>
      </w:r>
    </w:p>
    <w:p w14:paraId="4A144A32" w14:textId="400AA449" w:rsidR="004D45C1" w:rsidRPr="008C2D32" w:rsidRDefault="001A241A" w:rsidP="004D45C1">
      <w:pPr>
        <w:pStyle w:val="Prrafodelista"/>
        <w:numPr>
          <w:ilvl w:val="0"/>
          <w:numId w:val="4"/>
        </w:numPr>
        <w:spacing w:after="200" w:line="276" w:lineRule="auto"/>
        <w:rPr>
          <w:szCs w:val="22"/>
          <w:lang w:val="es-ES"/>
        </w:rPr>
      </w:pPr>
      <w:hyperlink r:id="rId23" w:history="1">
        <w:r w:rsidR="004E24CF" w:rsidRPr="008C2D32">
          <w:rPr>
            <w:rStyle w:val="Hipervnculo"/>
            <w:lang w:val="es-ES"/>
          </w:rPr>
          <w:t>Salvaguardas de REDD+. Consideraciones prácticas para desarrollar un resumen de información del Instituto Meridian</w:t>
        </w:r>
      </w:hyperlink>
    </w:p>
    <w:p w14:paraId="26787535" w14:textId="77777777" w:rsidR="00CA5D46" w:rsidRPr="008C2D32" w:rsidRDefault="00CA5D46" w:rsidP="00CA5D46">
      <w:pPr>
        <w:pStyle w:val="Sinespaciado"/>
        <w:spacing w:line="276" w:lineRule="auto"/>
        <w:jc w:val="both"/>
        <w:rPr>
          <w:lang w:val="es-ES"/>
        </w:rPr>
      </w:pPr>
    </w:p>
    <w:p w14:paraId="6AE027B0" w14:textId="77777777" w:rsidR="0047291C" w:rsidRPr="008C2D32" w:rsidRDefault="0047291C" w:rsidP="00CA5D46">
      <w:pPr>
        <w:pStyle w:val="Sinespaciado"/>
        <w:spacing w:line="276" w:lineRule="auto"/>
        <w:jc w:val="both"/>
        <w:rPr>
          <w:lang w:val="es-ES"/>
        </w:rPr>
      </w:pPr>
    </w:p>
    <w:p w14:paraId="659F33D9" w14:textId="4BC68B50" w:rsidR="00CA5D46" w:rsidRPr="008C2D32" w:rsidRDefault="00CD7969" w:rsidP="0047291C">
      <w:pPr>
        <w:pStyle w:val="Sinespaciado"/>
        <w:numPr>
          <w:ilvl w:val="0"/>
          <w:numId w:val="47"/>
        </w:numPr>
        <w:spacing w:line="276" w:lineRule="auto"/>
        <w:ind w:left="709" w:hanging="425"/>
        <w:jc w:val="both"/>
        <w:rPr>
          <w:b/>
          <w:lang w:val="es-ES"/>
        </w:rPr>
      </w:pPr>
      <w:r w:rsidRPr="008C2D32">
        <w:rPr>
          <w:b/>
          <w:lang w:val="es-ES"/>
        </w:rPr>
        <w:t>P</w:t>
      </w:r>
      <w:r w:rsidR="00CA5D46" w:rsidRPr="008C2D32">
        <w:rPr>
          <w:b/>
          <w:lang w:val="es-ES"/>
        </w:rPr>
        <w:t>roductos</w:t>
      </w:r>
    </w:p>
    <w:p w14:paraId="5C48BA3F" w14:textId="77777777" w:rsidR="00CA5D46" w:rsidRPr="008C2D32" w:rsidRDefault="00CA5D46" w:rsidP="00CA5D46">
      <w:pPr>
        <w:pStyle w:val="Sinespaciado"/>
        <w:spacing w:line="276" w:lineRule="auto"/>
        <w:ind w:left="1080"/>
        <w:jc w:val="both"/>
        <w:rPr>
          <w:b/>
          <w:lang w:val="es-ES"/>
        </w:rPr>
      </w:pPr>
    </w:p>
    <w:p w14:paraId="29DCE75A" w14:textId="0E8B8C23" w:rsidR="00CA5D46" w:rsidRPr="008C2D32" w:rsidRDefault="00CA5D46" w:rsidP="00C47C07">
      <w:pPr>
        <w:pStyle w:val="Sinespaciado"/>
        <w:numPr>
          <w:ilvl w:val="3"/>
          <w:numId w:val="30"/>
        </w:numPr>
        <w:spacing w:line="276" w:lineRule="auto"/>
        <w:ind w:left="709"/>
        <w:jc w:val="both"/>
        <w:rPr>
          <w:lang w:val="es-ES"/>
        </w:rPr>
      </w:pPr>
      <w:r w:rsidRPr="008C2D32">
        <w:rPr>
          <w:lang w:val="es-ES"/>
        </w:rPr>
        <w:t xml:space="preserve">Plan de trabajo detallado </w:t>
      </w:r>
      <w:r w:rsidR="00CE532A" w:rsidRPr="008C2D32">
        <w:rPr>
          <w:lang w:val="es-ES"/>
        </w:rPr>
        <w:t>del proyecto</w:t>
      </w:r>
    </w:p>
    <w:p w14:paraId="6195DE99" w14:textId="77777777" w:rsidR="00CA5D46" w:rsidRPr="008C2D32" w:rsidRDefault="00CA5D46" w:rsidP="00C47C07">
      <w:pPr>
        <w:pStyle w:val="Sinespaciado"/>
        <w:spacing w:line="276" w:lineRule="auto"/>
        <w:ind w:left="709" w:hanging="360"/>
        <w:jc w:val="both"/>
        <w:rPr>
          <w:lang w:val="es-ES"/>
        </w:rPr>
      </w:pPr>
    </w:p>
    <w:p w14:paraId="18056860" w14:textId="1652C958" w:rsidR="00CA5D46" w:rsidRPr="008C2D32" w:rsidRDefault="00CA5D46" w:rsidP="00C47C07">
      <w:pPr>
        <w:pStyle w:val="Sinespaciado"/>
        <w:numPr>
          <w:ilvl w:val="3"/>
          <w:numId w:val="30"/>
        </w:numPr>
        <w:spacing w:line="276" w:lineRule="auto"/>
        <w:ind w:left="709"/>
        <w:jc w:val="both"/>
        <w:rPr>
          <w:lang w:val="es-ES"/>
        </w:rPr>
      </w:pPr>
      <w:r w:rsidRPr="008C2D32">
        <w:rPr>
          <w:lang w:val="es-ES"/>
        </w:rPr>
        <w:t xml:space="preserve">Informe de evaluación del riesgo y el beneficio social y ambiental de </w:t>
      </w:r>
      <w:r w:rsidR="00CE532A" w:rsidRPr="008C2D32">
        <w:rPr>
          <w:lang w:val="es-ES"/>
        </w:rPr>
        <w:t xml:space="preserve">las </w:t>
      </w:r>
      <w:r w:rsidRPr="008C2D32">
        <w:rPr>
          <w:lang w:val="es-ES"/>
        </w:rPr>
        <w:t>P</w:t>
      </w:r>
      <w:r w:rsidR="00CE532A" w:rsidRPr="008C2D32">
        <w:rPr>
          <w:lang w:val="es-ES"/>
        </w:rPr>
        <w:t>yM</w:t>
      </w:r>
      <w:r w:rsidRPr="008C2D32">
        <w:rPr>
          <w:lang w:val="es-ES"/>
        </w:rPr>
        <w:t xml:space="preserve"> y las medidas de gestión propuestas</w:t>
      </w:r>
    </w:p>
    <w:p w14:paraId="0102ECA6" w14:textId="77777777" w:rsidR="00CE532A" w:rsidRPr="008C2D32" w:rsidRDefault="00CE532A" w:rsidP="00C47C07">
      <w:pPr>
        <w:pStyle w:val="Sinespaciado"/>
        <w:spacing w:line="276" w:lineRule="auto"/>
        <w:ind w:hanging="360"/>
        <w:jc w:val="both"/>
        <w:rPr>
          <w:lang w:val="es-ES"/>
        </w:rPr>
      </w:pPr>
    </w:p>
    <w:p w14:paraId="57FEBC30" w14:textId="417967F5" w:rsidR="00CA5D46" w:rsidRPr="008C2D32" w:rsidRDefault="00CA5D46" w:rsidP="00C47C07">
      <w:pPr>
        <w:pStyle w:val="Sinespaciado"/>
        <w:spacing w:line="276" w:lineRule="auto"/>
        <w:ind w:left="349"/>
        <w:jc w:val="both"/>
        <w:rPr>
          <w:lang w:val="es-ES"/>
        </w:rPr>
      </w:pPr>
      <w:r w:rsidRPr="008C2D32">
        <w:rPr>
          <w:lang w:val="es-ES"/>
        </w:rPr>
        <w:t>3.</w:t>
      </w:r>
      <w:r w:rsidRPr="008C2D32">
        <w:rPr>
          <w:lang w:val="es-ES"/>
        </w:rPr>
        <w:tab/>
        <w:t>Informe de</w:t>
      </w:r>
      <w:r w:rsidR="00CE532A" w:rsidRPr="008C2D32">
        <w:rPr>
          <w:lang w:val="es-ES"/>
        </w:rPr>
        <w:t>l examen de</w:t>
      </w:r>
      <w:r w:rsidRPr="008C2D32">
        <w:rPr>
          <w:lang w:val="es-ES"/>
        </w:rPr>
        <w:t xml:space="preserve"> </w:t>
      </w:r>
      <w:r w:rsidR="00CE532A" w:rsidRPr="008C2D32">
        <w:rPr>
          <w:lang w:val="es-ES"/>
        </w:rPr>
        <w:t xml:space="preserve">las </w:t>
      </w:r>
      <w:r w:rsidRPr="008C2D32">
        <w:rPr>
          <w:lang w:val="es-ES"/>
        </w:rPr>
        <w:t xml:space="preserve">PLR </w:t>
      </w:r>
      <w:r w:rsidR="00CE532A" w:rsidRPr="008C2D32">
        <w:rPr>
          <w:lang w:val="es-ES"/>
        </w:rPr>
        <w:t xml:space="preserve">y </w:t>
      </w:r>
      <w:r w:rsidR="00CD7969" w:rsidRPr="008C2D32">
        <w:rPr>
          <w:lang w:val="es-ES"/>
        </w:rPr>
        <w:t xml:space="preserve">las </w:t>
      </w:r>
      <w:r w:rsidR="00CE532A" w:rsidRPr="008C2D32">
        <w:rPr>
          <w:lang w:val="es-ES"/>
        </w:rPr>
        <w:t>medidas</w:t>
      </w:r>
      <w:r w:rsidRPr="008C2D32">
        <w:rPr>
          <w:lang w:val="es-ES"/>
        </w:rPr>
        <w:t xml:space="preserve"> propuestas</w:t>
      </w:r>
      <w:r w:rsidR="00CE532A" w:rsidRPr="008C2D32">
        <w:rPr>
          <w:lang w:val="es-ES"/>
        </w:rPr>
        <w:t xml:space="preserve"> para subsanar las lagunas</w:t>
      </w:r>
    </w:p>
    <w:p w14:paraId="239DEF72" w14:textId="77777777" w:rsidR="00CA5D46" w:rsidRPr="008C2D32" w:rsidRDefault="00CA5D46" w:rsidP="00C47C07">
      <w:pPr>
        <w:pStyle w:val="Sinespaciado"/>
        <w:spacing w:line="276" w:lineRule="auto"/>
        <w:ind w:left="709" w:hanging="360"/>
        <w:jc w:val="both"/>
        <w:rPr>
          <w:lang w:val="es-ES"/>
        </w:rPr>
      </w:pPr>
    </w:p>
    <w:p w14:paraId="5297D94E" w14:textId="36E06230" w:rsidR="00CA5D46" w:rsidRPr="008C2D32" w:rsidRDefault="00CA5D46" w:rsidP="00C47C07">
      <w:pPr>
        <w:pStyle w:val="Sinespaciado"/>
        <w:spacing w:line="276" w:lineRule="auto"/>
        <w:ind w:left="709" w:hanging="360"/>
        <w:jc w:val="both"/>
        <w:rPr>
          <w:lang w:val="es-ES"/>
        </w:rPr>
      </w:pPr>
      <w:r w:rsidRPr="008C2D32">
        <w:rPr>
          <w:lang w:val="es-ES"/>
        </w:rPr>
        <w:t>4.</w:t>
      </w:r>
      <w:r w:rsidRPr="008C2D32">
        <w:rPr>
          <w:lang w:val="es-ES"/>
        </w:rPr>
        <w:tab/>
        <w:t>Informe de evaluación de lo</w:t>
      </w:r>
      <w:r w:rsidR="00CD7969" w:rsidRPr="008C2D32">
        <w:rPr>
          <w:lang w:val="es-ES"/>
        </w:rPr>
        <w:t>s sistemas</w:t>
      </w:r>
      <w:r w:rsidR="00CE532A" w:rsidRPr="008C2D32">
        <w:rPr>
          <w:lang w:val="es-ES"/>
        </w:rPr>
        <w:t>/</w:t>
      </w:r>
      <w:r w:rsidRPr="008C2D32">
        <w:rPr>
          <w:lang w:val="es-ES"/>
        </w:rPr>
        <w:t>fuentes</w:t>
      </w:r>
      <w:r w:rsidR="00CE532A" w:rsidRPr="008C2D32">
        <w:rPr>
          <w:lang w:val="es-ES"/>
        </w:rPr>
        <w:t xml:space="preserve"> de información existentes</w:t>
      </w:r>
      <w:r w:rsidRPr="008C2D32">
        <w:rPr>
          <w:lang w:val="es-ES"/>
        </w:rPr>
        <w:t>, e</w:t>
      </w:r>
      <w:r w:rsidR="00CE532A" w:rsidRPr="008C2D32">
        <w:rPr>
          <w:lang w:val="es-ES"/>
        </w:rPr>
        <w:t xml:space="preserve">structura y contenido propuestos </w:t>
      </w:r>
      <w:r w:rsidRPr="008C2D32">
        <w:rPr>
          <w:lang w:val="es-ES"/>
        </w:rPr>
        <w:t>(inclu</w:t>
      </w:r>
      <w:r w:rsidR="00CE532A" w:rsidRPr="008C2D32">
        <w:rPr>
          <w:lang w:val="es-ES"/>
        </w:rPr>
        <w:t>idas las</w:t>
      </w:r>
      <w:r w:rsidRPr="008C2D32">
        <w:rPr>
          <w:lang w:val="es-ES"/>
        </w:rPr>
        <w:t xml:space="preserve"> declaraciones narrativas</w:t>
      </w:r>
      <w:r w:rsidR="00CE532A" w:rsidRPr="008C2D32">
        <w:rPr>
          <w:lang w:val="es-ES"/>
        </w:rPr>
        <w:t xml:space="preserve"> </w:t>
      </w:r>
      <w:r w:rsidRPr="008C2D32">
        <w:rPr>
          <w:lang w:val="es-ES"/>
        </w:rPr>
        <w:t xml:space="preserve">o </w:t>
      </w:r>
      <w:r w:rsidR="00CE532A" w:rsidRPr="008C2D32">
        <w:rPr>
          <w:lang w:val="es-ES"/>
        </w:rPr>
        <w:t xml:space="preserve">los </w:t>
      </w:r>
      <w:r w:rsidRPr="008C2D32">
        <w:rPr>
          <w:lang w:val="es-ES"/>
        </w:rPr>
        <w:t xml:space="preserve">principios, </w:t>
      </w:r>
      <w:r w:rsidR="00CE532A" w:rsidRPr="008C2D32">
        <w:rPr>
          <w:lang w:val="es-ES"/>
        </w:rPr>
        <w:t>los criterios y/</w:t>
      </w:r>
      <w:r w:rsidRPr="008C2D32">
        <w:rPr>
          <w:lang w:val="es-ES"/>
        </w:rPr>
        <w:t xml:space="preserve">o </w:t>
      </w:r>
      <w:r w:rsidR="00CE532A" w:rsidRPr="008C2D32">
        <w:rPr>
          <w:lang w:val="es-ES"/>
        </w:rPr>
        <w:t xml:space="preserve">los </w:t>
      </w:r>
      <w:r w:rsidRPr="008C2D32">
        <w:rPr>
          <w:lang w:val="es-ES"/>
        </w:rPr>
        <w:t xml:space="preserve">indicadores), y las medidas </w:t>
      </w:r>
      <w:r w:rsidR="00CE532A" w:rsidRPr="008C2D32">
        <w:rPr>
          <w:lang w:val="es-ES"/>
        </w:rPr>
        <w:t xml:space="preserve">para subsanar las lagunas del </w:t>
      </w:r>
      <w:r w:rsidRPr="008C2D32">
        <w:rPr>
          <w:lang w:val="es-ES"/>
        </w:rPr>
        <w:t>SIS, que debe</w:t>
      </w:r>
      <w:r w:rsidR="00CE532A" w:rsidRPr="008C2D32">
        <w:rPr>
          <w:lang w:val="es-ES"/>
        </w:rPr>
        <w:t>n</w:t>
      </w:r>
      <w:r w:rsidRPr="008C2D32">
        <w:rPr>
          <w:lang w:val="es-ES"/>
        </w:rPr>
        <w:t xml:space="preserve"> incluir un resumen de la metodología aplicada para realizar la evaluación y </w:t>
      </w:r>
      <w:r w:rsidR="00153741" w:rsidRPr="008C2D32">
        <w:rPr>
          <w:lang w:val="es-ES"/>
        </w:rPr>
        <w:t>un cuadro</w:t>
      </w:r>
      <w:r w:rsidRPr="008C2D32">
        <w:rPr>
          <w:lang w:val="es-ES"/>
        </w:rPr>
        <w:t xml:space="preserve"> resumen de </w:t>
      </w:r>
      <w:r w:rsidR="00153741" w:rsidRPr="008C2D32">
        <w:rPr>
          <w:lang w:val="es-ES"/>
        </w:rPr>
        <w:t>los sistemas/fuentes de</w:t>
      </w:r>
      <w:r w:rsidRPr="008C2D32">
        <w:rPr>
          <w:lang w:val="es-ES"/>
        </w:rPr>
        <w:t xml:space="preserve"> información </w:t>
      </w:r>
      <w:r w:rsidR="00153741" w:rsidRPr="008C2D32">
        <w:rPr>
          <w:lang w:val="es-ES"/>
        </w:rPr>
        <w:t xml:space="preserve">pertinentes </w:t>
      </w:r>
      <w:r w:rsidRPr="008C2D32">
        <w:rPr>
          <w:lang w:val="es-ES"/>
        </w:rPr>
        <w:t xml:space="preserve">y </w:t>
      </w:r>
      <w:r w:rsidR="00153741" w:rsidRPr="008C2D32">
        <w:rPr>
          <w:lang w:val="es-ES"/>
        </w:rPr>
        <w:t>la manera como</w:t>
      </w:r>
      <w:r w:rsidRPr="008C2D32">
        <w:rPr>
          <w:lang w:val="es-ES"/>
        </w:rPr>
        <w:t xml:space="preserve"> pueden </w:t>
      </w:r>
      <w:r w:rsidR="00153741" w:rsidRPr="008C2D32">
        <w:rPr>
          <w:lang w:val="es-ES"/>
        </w:rPr>
        <w:t>suministrar</w:t>
      </w:r>
      <w:r w:rsidRPr="008C2D32">
        <w:rPr>
          <w:lang w:val="es-ES"/>
        </w:rPr>
        <w:t xml:space="preserve"> información al SIS</w:t>
      </w:r>
    </w:p>
    <w:p w14:paraId="11D66315" w14:textId="77777777" w:rsidR="003D5206" w:rsidRPr="008C2D32" w:rsidRDefault="003D5206" w:rsidP="00C47C07">
      <w:pPr>
        <w:pStyle w:val="Sinespaciado"/>
        <w:spacing w:line="276" w:lineRule="auto"/>
        <w:ind w:left="720" w:hanging="360"/>
        <w:jc w:val="both"/>
        <w:rPr>
          <w:lang w:val="es-ES"/>
        </w:rPr>
      </w:pPr>
    </w:p>
    <w:p w14:paraId="1D2526CE" w14:textId="2AF19550" w:rsidR="00153741" w:rsidRPr="008C2D32" w:rsidRDefault="00153741" w:rsidP="00C47C07">
      <w:pPr>
        <w:pStyle w:val="Sinespaciado"/>
        <w:spacing w:line="276" w:lineRule="auto"/>
        <w:ind w:left="709" w:hanging="360"/>
        <w:jc w:val="both"/>
        <w:rPr>
          <w:lang w:val="es-ES"/>
        </w:rPr>
      </w:pPr>
      <w:r w:rsidRPr="008C2D32">
        <w:rPr>
          <w:lang w:val="es-ES"/>
        </w:rPr>
        <w:t>5.</w:t>
      </w:r>
      <w:r w:rsidRPr="008C2D32">
        <w:rPr>
          <w:lang w:val="es-ES"/>
        </w:rPr>
        <w:tab/>
      </w:r>
      <w:r w:rsidR="00CD7969" w:rsidRPr="008C2D32">
        <w:rPr>
          <w:lang w:val="es-ES"/>
        </w:rPr>
        <w:t>D</w:t>
      </w:r>
      <w:r w:rsidRPr="008C2D32">
        <w:rPr>
          <w:lang w:val="es-ES"/>
        </w:rPr>
        <w:t xml:space="preserve">ocumento marco </w:t>
      </w:r>
      <w:r w:rsidR="00CD7969" w:rsidRPr="008C2D32">
        <w:rPr>
          <w:lang w:val="es-ES"/>
        </w:rPr>
        <w:t>c</w:t>
      </w:r>
      <w:r w:rsidRPr="008C2D32">
        <w:rPr>
          <w:lang w:val="es-ES"/>
        </w:rPr>
        <w:t xml:space="preserve">onciso para el enfoque de </w:t>
      </w:r>
      <w:r w:rsidR="0034530A" w:rsidRPr="008C2D32">
        <w:rPr>
          <w:lang w:val="es-ES"/>
        </w:rPr>
        <w:t>salvaguardas</w:t>
      </w:r>
      <w:r w:rsidR="007C7A19" w:rsidRPr="008C2D32">
        <w:rPr>
          <w:lang w:val="es-ES"/>
        </w:rPr>
        <w:t>, las opciones de diseño del SIS</w:t>
      </w:r>
      <w:r w:rsidRPr="008C2D32">
        <w:rPr>
          <w:lang w:val="es-ES"/>
        </w:rPr>
        <w:t xml:space="preserve"> y el resumen de la información</w:t>
      </w:r>
      <w:r w:rsidR="007C7A19" w:rsidRPr="008C2D32">
        <w:rPr>
          <w:lang w:val="es-ES"/>
        </w:rPr>
        <w:t xml:space="preserve"> que identifique</w:t>
      </w:r>
      <w:r w:rsidRPr="008C2D32">
        <w:rPr>
          <w:lang w:val="es-ES"/>
        </w:rPr>
        <w:t xml:space="preserve"> los siguientes elementos (a elección del país):</w:t>
      </w:r>
    </w:p>
    <w:p w14:paraId="5ACF2A20" w14:textId="328E80B6" w:rsidR="00153741" w:rsidRPr="008C2D32" w:rsidRDefault="00153741" w:rsidP="00153741">
      <w:pPr>
        <w:pStyle w:val="Sinespaciado"/>
        <w:spacing w:line="276" w:lineRule="auto"/>
        <w:ind w:left="1418" w:hanging="425"/>
        <w:jc w:val="both"/>
        <w:rPr>
          <w:lang w:val="es-ES"/>
        </w:rPr>
      </w:pPr>
      <w:r w:rsidRPr="008C2D32">
        <w:rPr>
          <w:lang w:val="es-ES"/>
        </w:rPr>
        <w:t>a)</w:t>
      </w:r>
      <w:r w:rsidRPr="008C2D32">
        <w:rPr>
          <w:lang w:val="es-ES"/>
        </w:rPr>
        <w:tab/>
      </w:r>
      <w:r w:rsidR="00521B76" w:rsidRPr="008C2D32">
        <w:rPr>
          <w:lang w:val="es-ES"/>
        </w:rPr>
        <w:t>Los o</w:t>
      </w:r>
      <w:r w:rsidRPr="008C2D32">
        <w:rPr>
          <w:lang w:val="es-ES"/>
        </w:rPr>
        <w:t xml:space="preserve">bjetivos y </w:t>
      </w:r>
      <w:r w:rsidR="00521B76" w:rsidRPr="008C2D32">
        <w:rPr>
          <w:lang w:val="es-ES"/>
        </w:rPr>
        <w:t xml:space="preserve">el </w:t>
      </w:r>
      <w:r w:rsidRPr="008C2D32">
        <w:rPr>
          <w:lang w:val="es-ES"/>
        </w:rPr>
        <w:t xml:space="preserve">alcance del enfoque de </w:t>
      </w:r>
      <w:r w:rsidR="0034530A" w:rsidRPr="008C2D32">
        <w:rPr>
          <w:lang w:val="es-ES"/>
        </w:rPr>
        <w:t>salvaguardas</w:t>
      </w:r>
    </w:p>
    <w:p w14:paraId="11C98F5F" w14:textId="21D5777A" w:rsidR="00153741" w:rsidRPr="008C2D32" w:rsidRDefault="00153741" w:rsidP="00153741">
      <w:pPr>
        <w:pStyle w:val="Sinespaciado"/>
        <w:spacing w:line="276" w:lineRule="auto"/>
        <w:ind w:left="1418" w:hanging="425"/>
        <w:jc w:val="both"/>
        <w:rPr>
          <w:lang w:val="es-ES"/>
        </w:rPr>
      </w:pPr>
      <w:r w:rsidRPr="008C2D32">
        <w:rPr>
          <w:lang w:val="es-ES"/>
        </w:rPr>
        <w:t>b)</w:t>
      </w:r>
      <w:r w:rsidRPr="008C2D32">
        <w:rPr>
          <w:lang w:val="es-ES"/>
        </w:rPr>
        <w:tab/>
      </w:r>
      <w:r w:rsidR="00521B76" w:rsidRPr="008C2D32">
        <w:rPr>
          <w:lang w:val="es-ES"/>
        </w:rPr>
        <w:t>El modo como</w:t>
      </w:r>
      <w:r w:rsidRPr="008C2D32">
        <w:rPr>
          <w:lang w:val="es-ES"/>
        </w:rPr>
        <w:t xml:space="preserve"> </w:t>
      </w:r>
      <w:r w:rsidR="00521B76" w:rsidRPr="008C2D32">
        <w:rPr>
          <w:lang w:val="es-ES"/>
        </w:rPr>
        <w:t xml:space="preserve">el enfoque de </w:t>
      </w:r>
      <w:r w:rsidR="0034530A" w:rsidRPr="008C2D32">
        <w:rPr>
          <w:lang w:val="es-ES"/>
        </w:rPr>
        <w:t>salvaguardas</w:t>
      </w:r>
      <w:r w:rsidRPr="008C2D32">
        <w:rPr>
          <w:lang w:val="es-ES"/>
        </w:rPr>
        <w:t xml:space="preserve"> del país se </w:t>
      </w:r>
      <w:r w:rsidR="00521B76" w:rsidRPr="008C2D32">
        <w:rPr>
          <w:lang w:val="es-ES"/>
        </w:rPr>
        <w:t xml:space="preserve">vincula </w:t>
      </w:r>
      <w:r w:rsidR="00A81A92" w:rsidRPr="008C2D32">
        <w:rPr>
          <w:lang w:val="es-ES"/>
        </w:rPr>
        <w:t>a</w:t>
      </w:r>
      <w:r w:rsidR="00521B76" w:rsidRPr="008C2D32">
        <w:rPr>
          <w:lang w:val="es-ES"/>
        </w:rPr>
        <w:t xml:space="preserve"> los otros p</w:t>
      </w:r>
      <w:r w:rsidRPr="008C2D32">
        <w:rPr>
          <w:lang w:val="es-ES"/>
        </w:rPr>
        <w:t xml:space="preserve">ilares </w:t>
      </w:r>
      <w:r w:rsidR="00521B76" w:rsidRPr="008C2D32">
        <w:rPr>
          <w:lang w:val="es-ES"/>
        </w:rPr>
        <w:t xml:space="preserve">de </w:t>
      </w:r>
      <w:r w:rsidRPr="008C2D32">
        <w:rPr>
          <w:lang w:val="es-ES"/>
        </w:rPr>
        <w:t>Varsovia</w:t>
      </w:r>
    </w:p>
    <w:p w14:paraId="274350DE" w14:textId="742E2B47" w:rsidR="00153741" w:rsidRPr="008C2D32" w:rsidRDefault="00153741" w:rsidP="00153741">
      <w:pPr>
        <w:pStyle w:val="Sinespaciado"/>
        <w:spacing w:line="276" w:lineRule="auto"/>
        <w:ind w:left="1418" w:hanging="425"/>
        <w:jc w:val="both"/>
        <w:rPr>
          <w:lang w:val="es-ES"/>
        </w:rPr>
      </w:pPr>
      <w:r w:rsidRPr="008C2D32">
        <w:rPr>
          <w:lang w:val="es-ES"/>
        </w:rPr>
        <w:t>c)</w:t>
      </w:r>
      <w:r w:rsidRPr="008C2D32">
        <w:rPr>
          <w:lang w:val="es-ES"/>
        </w:rPr>
        <w:tab/>
      </w:r>
      <w:r w:rsidR="00521B76" w:rsidRPr="008C2D32">
        <w:rPr>
          <w:lang w:val="es-ES"/>
        </w:rPr>
        <w:t>La</w:t>
      </w:r>
      <w:r w:rsidRPr="008C2D32">
        <w:rPr>
          <w:lang w:val="es-ES"/>
        </w:rPr>
        <w:t xml:space="preserve"> clarificación </w:t>
      </w:r>
      <w:r w:rsidR="00521B76" w:rsidRPr="008C2D32">
        <w:rPr>
          <w:lang w:val="es-ES"/>
        </w:rPr>
        <w:t xml:space="preserve">del país </w:t>
      </w:r>
      <w:r w:rsidRPr="008C2D32">
        <w:rPr>
          <w:lang w:val="es-ES"/>
        </w:rPr>
        <w:t xml:space="preserve">de las </w:t>
      </w:r>
      <w:r w:rsidR="0034530A" w:rsidRPr="008C2D32">
        <w:rPr>
          <w:lang w:val="es-ES"/>
        </w:rPr>
        <w:t>salvaguardas</w:t>
      </w:r>
      <w:r w:rsidR="00B17064" w:rsidRPr="008C2D32">
        <w:rPr>
          <w:lang w:val="es-ES"/>
        </w:rPr>
        <w:t xml:space="preserve"> de REDD</w:t>
      </w:r>
      <w:r w:rsidRPr="008C2D32">
        <w:rPr>
          <w:lang w:val="es-ES"/>
        </w:rPr>
        <w:t xml:space="preserve">+ </w:t>
      </w:r>
    </w:p>
    <w:p w14:paraId="754BDF66" w14:textId="25F55CF3" w:rsidR="00153741" w:rsidRPr="008C2D32" w:rsidRDefault="00153741" w:rsidP="00153741">
      <w:pPr>
        <w:pStyle w:val="Sinespaciado"/>
        <w:spacing w:line="276" w:lineRule="auto"/>
        <w:ind w:left="1418" w:hanging="425"/>
        <w:jc w:val="both"/>
        <w:rPr>
          <w:lang w:val="es-ES"/>
        </w:rPr>
      </w:pPr>
      <w:r w:rsidRPr="008C2D32">
        <w:rPr>
          <w:lang w:val="es-ES"/>
        </w:rPr>
        <w:t>d)</w:t>
      </w:r>
      <w:r w:rsidRPr="008C2D32">
        <w:rPr>
          <w:lang w:val="es-ES"/>
        </w:rPr>
        <w:tab/>
      </w:r>
      <w:r w:rsidR="00521B76" w:rsidRPr="008C2D32">
        <w:rPr>
          <w:lang w:val="es-ES"/>
        </w:rPr>
        <w:t xml:space="preserve">Las </w:t>
      </w:r>
      <w:r w:rsidRPr="008C2D32">
        <w:rPr>
          <w:lang w:val="es-ES"/>
        </w:rPr>
        <w:t xml:space="preserve">recomendaciones y las implicaciones </w:t>
      </w:r>
      <w:r w:rsidR="00A81A92" w:rsidRPr="008C2D32">
        <w:rPr>
          <w:lang w:val="es-ES"/>
        </w:rPr>
        <w:t xml:space="preserve">clave </w:t>
      </w:r>
      <w:r w:rsidRPr="008C2D32">
        <w:rPr>
          <w:lang w:val="es-ES"/>
        </w:rPr>
        <w:t xml:space="preserve">derivadas de la evaluación </w:t>
      </w:r>
      <w:r w:rsidR="00A81A92" w:rsidRPr="008C2D32">
        <w:rPr>
          <w:lang w:val="es-ES"/>
        </w:rPr>
        <w:t xml:space="preserve">de riesgos/beneficios </w:t>
      </w:r>
      <w:r w:rsidRPr="008C2D32">
        <w:rPr>
          <w:lang w:val="es-ES"/>
        </w:rPr>
        <w:t xml:space="preserve">y </w:t>
      </w:r>
      <w:r w:rsidR="00A81A92" w:rsidRPr="008C2D32">
        <w:rPr>
          <w:lang w:val="es-ES"/>
        </w:rPr>
        <w:t>la evaluación de las PLR</w:t>
      </w:r>
      <w:r w:rsidRPr="008C2D32">
        <w:rPr>
          <w:lang w:val="es-ES"/>
        </w:rPr>
        <w:t xml:space="preserve"> </w:t>
      </w:r>
      <w:r w:rsidR="00A81A92" w:rsidRPr="008C2D32">
        <w:rPr>
          <w:lang w:val="es-ES"/>
        </w:rPr>
        <w:t>de las opciones de REDD</w:t>
      </w:r>
      <w:r w:rsidRPr="008C2D32">
        <w:rPr>
          <w:lang w:val="es-ES"/>
        </w:rPr>
        <w:t xml:space="preserve">+, </w:t>
      </w:r>
      <w:r w:rsidR="00F508A7" w:rsidRPr="008C2D32">
        <w:rPr>
          <w:lang w:val="es-ES"/>
        </w:rPr>
        <w:t>incluido</w:t>
      </w:r>
      <w:r w:rsidRPr="008C2D32">
        <w:rPr>
          <w:lang w:val="es-ES"/>
        </w:rPr>
        <w:t xml:space="preserve"> un marco para </w:t>
      </w:r>
      <w:r w:rsidR="00A81A92" w:rsidRPr="008C2D32">
        <w:rPr>
          <w:lang w:val="es-ES"/>
        </w:rPr>
        <w:t>gestionar</w:t>
      </w:r>
      <w:r w:rsidRPr="008C2D32">
        <w:rPr>
          <w:lang w:val="es-ES"/>
        </w:rPr>
        <w:t xml:space="preserve"> </w:t>
      </w:r>
      <w:r w:rsidR="00A81A92" w:rsidRPr="008C2D32">
        <w:rPr>
          <w:lang w:val="es-ES"/>
        </w:rPr>
        <w:t xml:space="preserve">y mitigar </w:t>
      </w:r>
      <w:r w:rsidRPr="008C2D32">
        <w:rPr>
          <w:lang w:val="es-ES"/>
        </w:rPr>
        <w:t>los riesgos sociales y ambientales imprevisto</w:t>
      </w:r>
      <w:r w:rsidR="003A0B8D" w:rsidRPr="008C2D32">
        <w:rPr>
          <w:lang w:val="es-ES"/>
        </w:rPr>
        <w:t>s</w:t>
      </w:r>
      <w:r w:rsidRPr="008C2D32">
        <w:rPr>
          <w:lang w:val="es-ES"/>
        </w:rPr>
        <w:t xml:space="preserve"> durante la implementación d</w:t>
      </w:r>
      <w:r w:rsidR="003A0B8D" w:rsidRPr="008C2D32">
        <w:rPr>
          <w:lang w:val="es-ES"/>
        </w:rPr>
        <w:t xml:space="preserve">e REDD+ </w:t>
      </w:r>
    </w:p>
    <w:p w14:paraId="34A05605" w14:textId="0E77365D" w:rsidR="00153741" w:rsidRPr="008C2D32" w:rsidRDefault="00153741" w:rsidP="00153741">
      <w:pPr>
        <w:pStyle w:val="Sinespaciado"/>
        <w:spacing w:line="276" w:lineRule="auto"/>
        <w:ind w:left="1418" w:hanging="425"/>
        <w:jc w:val="both"/>
        <w:rPr>
          <w:lang w:val="es-ES"/>
        </w:rPr>
      </w:pPr>
      <w:r w:rsidRPr="008C2D32">
        <w:rPr>
          <w:lang w:val="es-ES"/>
        </w:rPr>
        <w:t>e)</w:t>
      </w:r>
      <w:r w:rsidRPr="008C2D32">
        <w:rPr>
          <w:lang w:val="es-ES"/>
        </w:rPr>
        <w:tab/>
        <w:t>Las opciones para el diseño de</w:t>
      </w:r>
      <w:r w:rsidR="003A0B8D" w:rsidRPr="008C2D32">
        <w:rPr>
          <w:lang w:val="es-ES"/>
        </w:rPr>
        <w:t>l</w:t>
      </w:r>
      <w:r w:rsidRPr="008C2D32">
        <w:rPr>
          <w:lang w:val="es-ES"/>
        </w:rPr>
        <w:t xml:space="preserve"> SIS del país, entre ellas:</w:t>
      </w:r>
    </w:p>
    <w:p w14:paraId="71FACAB9" w14:textId="593CDA1D" w:rsidR="00153741" w:rsidRPr="008C2D32" w:rsidRDefault="003A0B8D" w:rsidP="00153741">
      <w:pPr>
        <w:pStyle w:val="Sinespaciado"/>
        <w:tabs>
          <w:tab w:val="left" w:pos="2127"/>
        </w:tabs>
        <w:spacing w:line="276" w:lineRule="auto"/>
        <w:ind w:left="2127" w:hanging="426"/>
        <w:jc w:val="both"/>
        <w:rPr>
          <w:lang w:val="es-ES"/>
        </w:rPr>
      </w:pPr>
      <w:r w:rsidRPr="008C2D32">
        <w:rPr>
          <w:lang w:val="es-ES"/>
        </w:rPr>
        <w:t>i.</w:t>
      </w:r>
      <w:r w:rsidRPr="008C2D32">
        <w:rPr>
          <w:lang w:val="es-ES"/>
        </w:rPr>
        <w:tab/>
        <w:t>Las opciones de</w:t>
      </w:r>
      <w:r w:rsidR="00153741" w:rsidRPr="008C2D32">
        <w:rPr>
          <w:lang w:val="es-ES"/>
        </w:rPr>
        <w:t xml:space="preserve"> arreglos institucionales, basadas en los sistemas de información existentes</w:t>
      </w:r>
      <w:r w:rsidR="00BF693F" w:rsidRPr="008C2D32">
        <w:rPr>
          <w:lang w:val="es-ES"/>
        </w:rPr>
        <w:t xml:space="preserve"> </w:t>
      </w:r>
      <w:r w:rsidR="00153741" w:rsidRPr="008C2D32">
        <w:rPr>
          <w:lang w:val="es-ES"/>
        </w:rPr>
        <w:t xml:space="preserve">para las funciones deseadas, que pueden </w:t>
      </w:r>
      <w:r w:rsidRPr="008C2D32">
        <w:rPr>
          <w:lang w:val="es-ES"/>
        </w:rPr>
        <w:t>comprender:</w:t>
      </w:r>
      <w:r w:rsidR="00153741" w:rsidRPr="008C2D32">
        <w:rPr>
          <w:lang w:val="es-ES"/>
        </w:rPr>
        <w:t xml:space="preserve"> la </w:t>
      </w:r>
      <w:r w:rsidRPr="008C2D32">
        <w:rPr>
          <w:lang w:val="es-ES"/>
        </w:rPr>
        <w:t>recopilación</w:t>
      </w:r>
      <w:r w:rsidR="00153741" w:rsidRPr="008C2D32">
        <w:rPr>
          <w:lang w:val="es-ES"/>
        </w:rPr>
        <w:t xml:space="preserve"> y </w:t>
      </w:r>
      <w:r w:rsidRPr="008C2D32">
        <w:rPr>
          <w:lang w:val="es-ES"/>
        </w:rPr>
        <w:t xml:space="preserve">la </w:t>
      </w:r>
      <w:r w:rsidR="00153741" w:rsidRPr="008C2D32">
        <w:rPr>
          <w:lang w:val="es-ES"/>
        </w:rPr>
        <w:t xml:space="preserve">gestión de la información; </w:t>
      </w:r>
      <w:r w:rsidRPr="008C2D32">
        <w:rPr>
          <w:lang w:val="es-ES"/>
        </w:rPr>
        <w:t xml:space="preserve">el </w:t>
      </w:r>
      <w:r w:rsidR="00153741" w:rsidRPr="008C2D32">
        <w:rPr>
          <w:lang w:val="es-ES"/>
        </w:rPr>
        <w:t xml:space="preserve">análisis </w:t>
      </w:r>
      <w:r w:rsidRPr="008C2D32">
        <w:rPr>
          <w:lang w:val="es-ES"/>
        </w:rPr>
        <w:t>y la</w:t>
      </w:r>
      <w:r w:rsidR="00153741" w:rsidRPr="008C2D32">
        <w:rPr>
          <w:lang w:val="es-ES"/>
        </w:rPr>
        <w:t xml:space="preserve"> interpretación de la información; </w:t>
      </w:r>
      <w:r w:rsidRPr="008C2D32">
        <w:rPr>
          <w:lang w:val="es-ES"/>
        </w:rPr>
        <w:t xml:space="preserve">la garantía </w:t>
      </w:r>
      <w:r w:rsidR="00153741" w:rsidRPr="008C2D32">
        <w:rPr>
          <w:lang w:val="es-ES"/>
        </w:rPr>
        <w:t>de la calidad (incluida</w:t>
      </w:r>
      <w:r w:rsidRPr="008C2D32">
        <w:rPr>
          <w:lang w:val="es-ES"/>
        </w:rPr>
        <w:t>s</w:t>
      </w:r>
      <w:r w:rsidR="00153741" w:rsidRPr="008C2D32">
        <w:rPr>
          <w:lang w:val="es-ES"/>
        </w:rPr>
        <w:t xml:space="preserve"> la verificación</w:t>
      </w:r>
      <w:r w:rsidRPr="008C2D32">
        <w:rPr>
          <w:lang w:val="es-ES"/>
        </w:rPr>
        <w:t xml:space="preserve"> y</w:t>
      </w:r>
      <w:r w:rsidR="00153741" w:rsidRPr="008C2D32">
        <w:rPr>
          <w:lang w:val="es-ES"/>
        </w:rPr>
        <w:t xml:space="preserve"> la triangulación) y </w:t>
      </w:r>
      <w:r w:rsidRPr="008C2D32">
        <w:rPr>
          <w:lang w:val="es-ES"/>
        </w:rPr>
        <w:t xml:space="preserve">la </w:t>
      </w:r>
      <w:r w:rsidR="00153741" w:rsidRPr="008C2D32">
        <w:rPr>
          <w:lang w:val="es-ES"/>
        </w:rPr>
        <w:t>validación</w:t>
      </w:r>
      <w:r w:rsidRPr="008C2D32">
        <w:rPr>
          <w:lang w:val="es-ES"/>
        </w:rPr>
        <w:t xml:space="preserve"> de la información</w:t>
      </w:r>
      <w:r w:rsidR="00153741" w:rsidRPr="008C2D32">
        <w:rPr>
          <w:lang w:val="es-ES"/>
        </w:rPr>
        <w:t xml:space="preserve">; </w:t>
      </w:r>
      <w:r w:rsidRPr="008C2D32">
        <w:rPr>
          <w:lang w:val="es-ES"/>
        </w:rPr>
        <w:t xml:space="preserve">y </w:t>
      </w:r>
      <w:r w:rsidR="00153741" w:rsidRPr="008C2D32">
        <w:rPr>
          <w:lang w:val="es-ES"/>
        </w:rPr>
        <w:t xml:space="preserve">la difusión </w:t>
      </w:r>
      <w:r w:rsidRPr="008C2D32">
        <w:rPr>
          <w:lang w:val="es-ES"/>
        </w:rPr>
        <w:t xml:space="preserve">y el uso </w:t>
      </w:r>
      <w:r w:rsidR="00153741" w:rsidRPr="008C2D32">
        <w:rPr>
          <w:lang w:val="es-ES"/>
        </w:rPr>
        <w:t xml:space="preserve">de </w:t>
      </w:r>
      <w:r w:rsidRPr="008C2D32">
        <w:rPr>
          <w:lang w:val="es-ES"/>
        </w:rPr>
        <w:t xml:space="preserve">la </w:t>
      </w:r>
      <w:r w:rsidR="00153741" w:rsidRPr="008C2D32">
        <w:rPr>
          <w:lang w:val="es-ES"/>
        </w:rPr>
        <w:t xml:space="preserve">información </w:t>
      </w:r>
    </w:p>
    <w:p w14:paraId="3F9B58E9" w14:textId="22FA9553" w:rsidR="00153741" w:rsidRPr="008C2D32" w:rsidRDefault="00153741" w:rsidP="00153741">
      <w:pPr>
        <w:pStyle w:val="Sinespaciado"/>
        <w:tabs>
          <w:tab w:val="left" w:pos="2127"/>
        </w:tabs>
        <w:spacing w:line="276" w:lineRule="auto"/>
        <w:ind w:left="2127" w:hanging="426"/>
        <w:jc w:val="both"/>
        <w:rPr>
          <w:lang w:val="es-ES"/>
        </w:rPr>
      </w:pPr>
      <w:r w:rsidRPr="008C2D32">
        <w:rPr>
          <w:lang w:val="es-ES"/>
        </w:rPr>
        <w:t>ii.</w:t>
      </w:r>
      <w:r w:rsidRPr="008C2D32">
        <w:rPr>
          <w:lang w:val="es-ES"/>
        </w:rPr>
        <w:tab/>
      </w:r>
      <w:r w:rsidR="003A0B8D" w:rsidRPr="008C2D32">
        <w:rPr>
          <w:lang w:val="es-ES"/>
        </w:rPr>
        <w:t>El r</w:t>
      </w:r>
      <w:r w:rsidRPr="008C2D32">
        <w:rPr>
          <w:lang w:val="es-ES"/>
        </w:rPr>
        <w:t xml:space="preserve">esumen de </w:t>
      </w:r>
      <w:r w:rsidR="003A0B8D" w:rsidRPr="008C2D32">
        <w:rPr>
          <w:lang w:val="es-ES"/>
        </w:rPr>
        <w:t>las principales necesidades de información</w:t>
      </w:r>
      <w:r w:rsidRPr="008C2D32">
        <w:rPr>
          <w:lang w:val="es-ES"/>
        </w:rPr>
        <w:t xml:space="preserve">, </w:t>
      </w:r>
      <w:r w:rsidR="003A0B8D" w:rsidRPr="008C2D32">
        <w:rPr>
          <w:lang w:val="es-ES"/>
        </w:rPr>
        <w:t>los sistemas/fuentes de información prioritarios</w:t>
      </w:r>
      <w:r w:rsidRPr="008C2D32">
        <w:rPr>
          <w:lang w:val="es-ES"/>
        </w:rPr>
        <w:t xml:space="preserve"> y </w:t>
      </w:r>
      <w:r w:rsidR="003A0B8D" w:rsidRPr="008C2D32">
        <w:rPr>
          <w:lang w:val="es-ES"/>
        </w:rPr>
        <w:t xml:space="preserve">las </w:t>
      </w:r>
      <w:r w:rsidRPr="008C2D32">
        <w:rPr>
          <w:lang w:val="es-ES"/>
        </w:rPr>
        <w:t>opciones correspondientes para agrega</w:t>
      </w:r>
      <w:r w:rsidR="003A0B8D" w:rsidRPr="008C2D32">
        <w:rPr>
          <w:lang w:val="es-ES"/>
        </w:rPr>
        <w:t>r</w:t>
      </w:r>
      <w:r w:rsidRPr="008C2D32">
        <w:rPr>
          <w:lang w:val="es-ES"/>
        </w:rPr>
        <w:t xml:space="preserve"> y estructura</w:t>
      </w:r>
      <w:r w:rsidR="003A0B8D" w:rsidRPr="008C2D32">
        <w:rPr>
          <w:lang w:val="es-ES"/>
        </w:rPr>
        <w:t>r</w:t>
      </w:r>
      <w:r w:rsidRPr="008C2D32">
        <w:rPr>
          <w:lang w:val="es-ES"/>
        </w:rPr>
        <w:t xml:space="preserve"> </w:t>
      </w:r>
      <w:r w:rsidR="003A0B8D" w:rsidRPr="008C2D32">
        <w:rPr>
          <w:lang w:val="es-ES"/>
        </w:rPr>
        <w:t>la información, con el objetivo de demostrar cómo analiza y respeta</w:t>
      </w:r>
      <w:r w:rsidRPr="008C2D32">
        <w:rPr>
          <w:lang w:val="es-ES"/>
        </w:rPr>
        <w:t xml:space="preserve"> el país las </w:t>
      </w:r>
      <w:r w:rsidR="0034530A" w:rsidRPr="008C2D32">
        <w:rPr>
          <w:lang w:val="es-ES"/>
        </w:rPr>
        <w:t>salvaguardas</w:t>
      </w:r>
      <w:r w:rsidRPr="008C2D32">
        <w:rPr>
          <w:lang w:val="es-ES"/>
        </w:rPr>
        <w:t>;</w:t>
      </w:r>
    </w:p>
    <w:p w14:paraId="0C61D9CA" w14:textId="213A8BA7" w:rsidR="00153741" w:rsidRPr="008C2D32" w:rsidRDefault="00153741" w:rsidP="00153741">
      <w:pPr>
        <w:pStyle w:val="Sinespaciado"/>
        <w:tabs>
          <w:tab w:val="left" w:pos="2127"/>
        </w:tabs>
        <w:spacing w:line="276" w:lineRule="auto"/>
        <w:ind w:left="2127" w:hanging="426"/>
        <w:jc w:val="both"/>
        <w:rPr>
          <w:lang w:val="es-ES"/>
        </w:rPr>
      </w:pPr>
      <w:r w:rsidRPr="008C2D32">
        <w:rPr>
          <w:lang w:val="es-ES"/>
        </w:rPr>
        <w:t>iii.</w:t>
      </w:r>
      <w:r w:rsidRPr="008C2D32">
        <w:rPr>
          <w:lang w:val="es-ES"/>
        </w:rPr>
        <w:tab/>
      </w:r>
      <w:r w:rsidR="003A0B8D" w:rsidRPr="008C2D32">
        <w:rPr>
          <w:lang w:val="es-ES"/>
        </w:rPr>
        <w:t>Las o</w:t>
      </w:r>
      <w:r w:rsidRPr="008C2D32">
        <w:rPr>
          <w:lang w:val="es-ES"/>
        </w:rPr>
        <w:t xml:space="preserve">pciones </w:t>
      </w:r>
      <w:r w:rsidR="00BF693F" w:rsidRPr="008C2D32">
        <w:rPr>
          <w:lang w:val="es-ES"/>
        </w:rPr>
        <w:t>de</w:t>
      </w:r>
      <w:r w:rsidRPr="008C2D32">
        <w:rPr>
          <w:lang w:val="es-ES"/>
        </w:rPr>
        <w:t xml:space="preserve"> difusión de la información, inclu</w:t>
      </w:r>
      <w:r w:rsidR="003A0B8D" w:rsidRPr="008C2D32">
        <w:rPr>
          <w:lang w:val="es-ES"/>
        </w:rPr>
        <w:t xml:space="preserve">idas las </w:t>
      </w:r>
      <w:r w:rsidRPr="008C2D32">
        <w:rPr>
          <w:lang w:val="es-ES"/>
        </w:rPr>
        <w:t>soluciones tecnológicas</w:t>
      </w:r>
    </w:p>
    <w:p w14:paraId="413F907F" w14:textId="7EC27C8D" w:rsidR="00153741" w:rsidRPr="008C2D32" w:rsidRDefault="00153741" w:rsidP="00153741">
      <w:pPr>
        <w:pStyle w:val="Sinespaciado"/>
        <w:spacing w:line="276" w:lineRule="auto"/>
        <w:ind w:left="1418" w:hanging="425"/>
        <w:jc w:val="both"/>
        <w:rPr>
          <w:lang w:val="es-ES"/>
        </w:rPr>
      </w:pPr>
      <w:r w:rsidRPr="008C2D32">
        <w:rPr>
          <w:lang w:val="es-ES"/>
        </w:rPr>
        <w:t>f)</w:t>
      </w:r>
      <w:r w:rsidRPr="008C2D32">
        <w:rPr>
          <w:lang w:val="es-ES"/>
        </w:rPr>
        <w:tab/>
      </w:r>
      <w:r w:rsidR="00BF693F" w:rsidRPr="008C2D32">
        <w:rPr>
          <w:lang w:val="es-ES"/>
        </w:rPr>
        <w:t>Las r</w:t>
      </w:r>
      <w:r w:rsidRPr="008C2D32">
        <w:rPr>
          <w:lang w:val="es-ES"/>
        </w:rPr>
        <w:t xml:space="preserve">ecomendaciones sobre el contenido y la estructura del resumen inicial de información relacionada con las </w:t>
      </w:r>
      <w:r w:rsidR="0034530A" w:rsidRPr="008C2D32">
        <w:rPr>
          <w:lang w:val="es-ES"/>
        </w:rPr>
        <w:t>salvaguardas</w:t>
      </w:r>
      <w:r w:rsidR="00BF693F" w:rsidRPr="008C2D32">
        <w:rPr>
          <w:lang w:val="es-ES"/>
        </w:rPr>
        <w:t xml:space="preserve"> del país</w:t>
      </w:r>
      <w:r w:rsidRPr="008C2D32">
        <w:rPr>
          <w:lang w:val="es-ES"/>
        </w:rPr>
        <w:t>.</w:t>
      </w:r>
    </w:p>
    <w:p w14:paraId="18167F2F" w14:textId="77777777" w:rsidR="00153741" w:rsidRPr="008C2D32" w:rsidRDefault="00153741" w:rsidP="0047291C">
      <w:pPr>
        <w:pStyle w:val="Sinespaciado"/>
        <w:spacing w:line="276" w:lineRule="auto"/>
        <w:ind w:left="709" w:hanging="425"/>
        <w:jc w:val="both"/>
        <w:rPr>
          <w:lang w:val="es-ES"/>
        </w:rPr>
      </w:pPr>
    </w:p>
    <w:p w14:paraId="46E4C5B2" w14:textId="40FA9558" w:rsidR="00153741" w:rsidRPr="008C2D32" w:rsidRDefault="004F4B24" w:rsidP="0047291C">
      <w:pPr>
        <w:pStyle w:val="Sinespaciado"/>
        <w:numPr>
          <w:ilvl w:val="0"/>
          <w:numId w:val="47"/>
        </w:numPr>
        <w:spacing w:line="276" w:lineRule="auto"/>
        <w:ind w:left="709" w:hanging="425"/>
        <w:jc w:val="both"/>
        <w:rPr>
          <w:b/>
          <w:lang w:val="es-ES"/>
        </w:rPr>
      </w:pPr>
      <w:r w:rsidRPr="008C2D32">
        <w:rPr>
          <w:b/>
          <w:lang w:val="es-ES"/>
        </w:rPr>
        <w:t>E</w:t>
      </w:r>
      <w:r w:rsidR="00153741" w:rsidRPr="008C2D32">
        <w:rPr>
          <w:b/>
          <w:lang w:val="es-ES"/>
        </w:rPr>
        <w:t>quipo</w:t>
      </w:r>
      <w:r w:rsidRPr="008C2D32">
        <w:rPr>
          <w:b/>
          <w:lang w:val="es-ES"/>
        </w:rPr>
        <w:t xml:space="preserve"> de consultores</w:t>
      </w:r>
      <w:r w:rsidR="00153741" w:rsidRPr="008C2D32">
        <w:rPr>
          <w:b/>
          <w:lang w:val="es-ES"/>
        </w:rPr>
        <w:t xml:space="preserve"> – </w:t>
      </w:r>
      <w:r w:rsidR="001F2A87" w:rsidRPr="008C2D32">
        <w:rPr>
          <w:b/>
          <w:lang w:val="es-ES"/>
        </w:rPr>
        <w:t>Cualificaciones</w:t>
      </w:r>
    </w:p>
    <w:p w14:paraId="23D51F18" w14:textId="77777777" w:rsidR="004F4B24" w:rsidRPr="008C2D32" w:rsidRDefault="004F4B24" w:rsidP="00153741">
      <w:pPr>
        <w:pStyle w:val="Sinespaciado"/>
        <w:spacing w:line="276" w:lineRule="auto"/>
        <w:ind w:left="1080"/>
        <w:jc w:val="both"/>
        <w:rPr>
          <w:lang w:val="es-ES"/>
        </w:rPr>
      </w:pPr>
    </w:p>
    <w:p w14:paraId="29D702E4" w14:textId="3F957310" w:rsidR="00153741" w:rsidRPr="008C2D32" w:rsidRDefault="001F2A87" w:rsidP="00F47311">
      <w:pPr>
        <w:pStyle w:val="Sinespaciado"/>
        <w:tabs>
          <w:tab w:val="left" w:pos="709"/>
        </w:tabs>
        <w:spacing w:line="276" w:lineRule="auto"/>
        <w:ind w:left="1080" w:hanging="371"/>
        <w:jc w:val="both"/>
        <w:rPr>
          <w:lang w:val="es-ES"/>
        </w:rPr>
      </w:pPr>
      <w:r w:rsidRPr="008C2D32">
        <w:rPr>
          <w:lang w:val="es-ES"/>
        </w:rPr>
        <w:t xml:space="preserve">Sería deseable </w:t>
      </w:r>
      <w:r w:rsidR="00153741" w:rsidRPr="008C2D32">
        <w:rPr>
          <w:lang w:val="es-ES"/>
        </w:rPr>
        <w:t xml:space="preserve">que el equipo de consultores </w:t>
      </w:r>
      <w:r w:rsidRPr="008C2D32">
        <w:rPr>
          <w:lang w:val="es-ES"/>
        </w:rPr>
        <w:t xml:space="preserve">contara con </w:t>
      </w:r>
      <w:r w:rsidR="00153741" w:rsidRPr="008C2D32">
        <w:rPr>
          <w:lang w:val="es-ES"/>
        </w:rPr>
        <w:t>los siguientes conjuntos de conocimientos:</w:t>
      </w:r>
    </w:p>
    <w:p w14:paraId="7212D4C3" w14:textId="03E255EC" w:rsidR="00153741" w:rsidRPr="008C2D32" w:rsidRDefault="00153741" w:rsidP="00153741">
      <w:pPr>
        <w:pStyle w:val="Sinespaciado"/>
        <w:spacing w:line="276" w:lineRule="auto"/>
        <w:ind w:left="1080"/>
        <w:jc w:val="both"/>
        <w:rPr>
          <w:lang w:val="es-ES"/>
        </w:rPr>
      </w:pPr>
      <w:r w:rsidRPr="008C2D32">
        <w:rPr>
          <w:lang w:val="es-ES"/>
        </w:rPr>
        <w:t>•</w:t>
      </w:r>
      <w:r w:rsidR="00F47311" w:rsidRPr="008C2D32">
        <w:rPr>
          <w:lang w:val="es-ES"/>
        </w:rPr>
        <w:tab/>
      </w:r>
      <w:r w:rsidRPr="008C2D32">
        <w:rPr>
          <w:lang w:val="es-ES"/>
        </w:rPr>
        <w:t>Aplicación de normas sociales y ambientales y evaluaciones de impacto</w:t>
      </w:r>
    </w:p>
    <w:p w14:paraId="014623F8" w14:textId="243EA7A9" w:rsidR="00153741" w:rsidRPr="008C2D32" w:rsidRDefault="00153741" w:rsidP="00153741">
      <w:pPr>
        <w:pStyle w:val="Sinespaciado"/>
        <w:spacing w:line="276" w:lineRule="auto"/>
        <w:ind w:left="1080"/>
        <w:jc w:val="both"/>
        <w:rPr>
          <w:lang w:val="es-ES"/>
        </w:rPr>
      </w:pPr>
      <w:r w:rsidRPr="008C2D32">
        <w:rPr>
          <w:lang w:val="es-ES"/>
        </w:rPr>
        <w:t>•</w:t>
      </w:r>
      <w:r w:rsidR="00F47311" w:rsidRPr="008C2D32">
        <w:rPr>
          <w:lang w:val="es-ES"/>
        </w:rPr>
        <w:tab/>
      </w:r>
      <w:r w:rsidR="00F7516A" w:rsidRPr="008C2D32">
        <w:rPr>
          <w:lang w:val="es-ES"/>
        </w:rPr>
        <w:t>C</w:t>
      </w:r>
      <w:r w:rsidR="00BF693F" w:rsidRPr="008C2D32">
        <w:rPr>
          <w:lang w:val="es-ES"/>
        </w:rPr>
        <w:t>ambio climático y REDD</w:t>
      </w:r>
      <w:r w:rsidRPr="008C2D32">
        <w:rPr>
          <w:lang w:val="es-ES"/>
        </w:rPr>
        <w:t>+</w:t>
      </w:r>
    </w:p>
    <w:p w14:paraId="2D77A046" w14:textId="344E27E1" w:rsidR="00153741" w:rsidRPr="008C2D32" w:rsidRDefault="00153741" w:rsidP="00153741">
      <w:pPr>
        <w:pStyle w:val="Sinespaciado"/>
        <w:spacing w:line="276" w:lineRule="auto"/>
        <w:ind w:left="1080"/>
        <w:jc w:val="both"/>
        <w:rPr>
          <w:lang w:val="es-ES"/>
        </w:rPr>
      </w:pPr>
      <w:r w:rsidRPr="008C2D32">
        <w:rPr>
          <w:lang w:val="es-ES"/>
        </w:rPr>
        <w:t>•</w:t>
      </w:r>
      <w:r w:rsidR="00F47311" w:rsidRPr="008C2D32">
        <w:rPr>
          <w:lang w:val="es-ES"/>
        </w:rPr>
        <w:tab/>
      </w:r>
      <w:r w:rsidR="00F7516A" w:rsidRPr="008C2D32">
        <w:rPr>
          <w:lang w:val="es-ES"/>
        </w:rPr>
        <w:t>D</w:t>
      </w:r>
      <w:r w:rsidRPr="008C2D32">
        <w:rPr>
          <w:lang w:val="es-ES"/>
        </w:rPr>
        <w:t>erecho ambiental</w:t>
      </w:r>
      <w:r w:rsidR="00F7516A" w:rsidRPr="008C2D32">
        <w:rPr>
          <w:lang w:val="es-ES"/>
        </w:rPr>
        <w:t xml:space="preserve"> y</w:t>
      </w:r>
      <w:r w:rsidRPr="008C2D32">
        <w:rPr>
          <w:lang w:val="es-ES"/>
        </w:rPr>
        <w:t xml:space="preserve"> derecho internacional</w:t>
      </w:r>
    </w:p>
    <w:p w14:paraId="57909F9E" w14:textId="10CB1D26" w:rsidR="00153741" w:rsidRPr="008C2D32" w:rsidRDefault="00153741" w:rsidP="00153741">
      <w:pPr>
        <w:pStyle w:val="Sinespaciado"/>
        <w:spacing w:line="276" w:lineRule="auto"/>
        <w:ind w:left="1080"/>
        <w:jc w:val="both"/>
        <w:rPr>
          <w:lang w:val="es-ES"/>
        </w:rPr>
      </w:pPr>
      <w:r w:rsidRPr="008C2D32">
        <w:rPr>
          <w:lang w:val="es-ES"/>
        </w:rPr>
        <w:t>•</w:t>
      </w:r>
      <w:r w:rsidR="00F47311" w:rsidRPr="008C2D32">
        <w:rPr>
          <w:lang w:val="es-ES"/>
        </w:rPr>
        <w:tab/>
      </w:r>
      <w:r w:rsidRPr="008C2D32">
        <w:rPr>
          <w:lang w:val="es-ES"/>
        </w:rPr>
        <w:t>Sistemas de información y gestión de bases de datos</w:t>
      </w:r>
    </w:p>
    <w:p w14:paraId="7591899E" w14:textId="7BDCF0DD" w:rsidR="00153741" w:rsidRPr="008C2D32" w:rsidRDefault="00153741" w:rsidP="00153741">
      <w:pPr>
        <w:pStyle w:val="Sinespaciado"/>
        <w:spacing w:line="276" w:lineRule="auto"/>
        <w:ind w:left="1080"/>
        <w:jc w:val="both"/>
        <w:rPr>
          <w:lang w:val="es-ES"/>
        </w:rPr>
      </w:pPr>
      <w:r w:rsidRPr="008C2D32">
        <w:rPr>
          <w:lang w:val="es-ES"/>
        </w:rPr>
        <w:t>•</w:t>
      </w:r>
      <w:r w:rsidR="00F47311" w:rsidRPr="008C2D32">
        <w:rPr>
          <w:lang w:val="es-ES"/>
        </w:rPr>
        <w:tab/>
      </w:r>
      <w:r w:rsidR="00F7516A" w:rsidRPr="008C2D32">
        <w:rPr>
          <w:lang w:val="es-ES"/>
        </w:rPr>
        <w:t>R</w:t>
      </w:r>
      <w:r w:rsidRPr="008C2D32">
        <w:rPr>
          <w:lang w:val="es-ES"/>
        </w:rPr>
        <w:t xml:space="preserve">ecopilación </w:t>
      </w:r>
      <w:r w:rsidR="00F7516A" w:rsidRPr="008C2D32">
        <w:rPr>
          <w:lang w:val="es-ES"/>
        </w:rPr>
        <w:t xml:space="preserve">y análisis de </w:t>
      </w:r>
      <w:r w:rsidRPr="008C2D32">
        <w:rPr>
          <w:lang w:val="es-ES"/>
        </w:rPr>
        <w:t xml:space="preserve">datos sociales y ambientales </w:t>
      </w:r>
    </w:p>
    <w:p w14:paraId="22CE39AC" w14:textId="221ED08A" w:rsidR="00153741" w:rsidRPr="008C2D32" w:rsidRDefault="00153741" w:rsidP="00153741">
      <w:pPr>
        <w:pStyle w:val="Sinespaciado"/>
        <w:spacing w:line="276" w:lineRule="auto"/>
        <w:ind w:left="1080"/>
        <w:jc w:val="both"/>
        <w:rPr>
          <w:lang w:val="es-ES"/>
        </w:rPr>
      </w:pPr>
      <w:r w:rsidRPr="008C2D32">
        <w:rPr>
          <w:lang w:val="es-ES"/>
        </w:rPr>
        <w:lastRenderedPageBreak/>
        <w:t>•</w:t>
      </w:r>
      <w:r w:rsidR="00F47311" w:rsidRPr="008C2D32">
        <w:rPr>
          <w:lang w:val="es-ES"/>
        </w:rPr>
        <w:tab/>
      </w:r>
      <w:r w:rsidR="00F7516A" w:rsidRPr="008C2D32">
        <w:rPr>
          <w:lang w:val="es-ES"/>
        </w:rPr>
        <w:t>Experiencia en países en desarrollo</w:t>
      </w:r>
    </w:p>
    <w:p w14:paraId="4F0564E1" w14:textId="778E0B29" w:rsidR="002D6590" w:rsidRPr="008C2D32" w:rsidRDefault="003D5206" w:rsidP="00C47C07">
      <w:pPr>
        <w:jc w:val="both"/>
        <w:rPr>
          <w:lang w:val="es-ES"/>
        </w:rPr>
      </w:pPr>
      <w:r w:rsidRPr="008C2D32">
        <w:rPr>
          <w:lang w:val="es-ES"/>
        </w:rPr>
        <w:br w:type="page"/>
      </w:r>
      <w:r w:rsidRPr="008C2D32">
        <w:rPr>
          <w:lang w:val="es-ES"/>
        </w:rPr>
        <w:lastRenderedPageBreak/>
        <w:t xml:space="preserve"> </w:t>
      </w:r>
    </w:p>
    <w:p w14:paraId="6A47A469" w14:textId="72329197" w:rsidR="009F3043" w:rsidRPr="008C2D32" w:rsidRDefault="009F3043" w:rsidP="009F3043">
      <w:pPr>
        <w:jc w:val="both"/>
        <w:rPr>
          <w:b/>
          <w:lang w:val="es-ES"/>
        </w:rPr>
      </w:pPr>
      <w:r w:rsidRPr="008C2D32">
        <w:rPr>
          <w:b/>
          <w:lang w:val="es-ES"/>
        </w:rPr>
        <w:t>An</w:t>
      </w:r>
      <w:r w:rsidR="004D45EF" w:rsidRPr="008C2D32">
        <w:rPr>
          <w:b/>
          <w:lang w:val="es-ES"/>
        </w:rPr>
        <w:t>exo</w:t>
      </w:r>
      <w:r w:rsidRPr="008C2D32">
        <w:rPr>
          <w:b/>
          <w:lang w:val="es-ES"/>
        </w:rPr>
        <w:t xml:space="preserve"> I</w:t>
      </w:r>
      <w:r w:rsidR="004D45EF" w:rsidRPr="008C2D32">
        <w:rPr>
          <w:b/>
          <w:lang w:val="es-ES"/>
        </w:rPr>
        <w:t xml:space="preserve">. </w:t>
      </w:r>
      <w:r w:rsidRPr="008C2D32">
        <w:rPr>
          <w:b/>
          <w:lang w:val="es-ES"/>
        </w:rPr>
        <w:t>Decision</w:t>
      </w:r>
      <w:r w:rsidR="00126F93" w:rsidRPr="008C2D32">
        <w:rPr>
          <w:b/>
          <w:lang w:val="es-ES"/>
        </w:rPr>
        <w:t>e</w:t>
      </w:r>
      <w:r w:rsidRPr="008C2D32">
        <w:rPr>
          <w:b/>
          <w:lang w:val="es-ES"/>
        </w:rPr>
        <w:t xml:space="preserve">s </w:t>
      </w:r>
      <w:r w:rsidR="00126F93" w:rsidRPr="008C2D32">
        <w:rPr>
          <w:b/>
          <w:lang w:val="es-ES"/>
        </w:rPr>
        <w:t xml:space="preserve">pertinentes de la CMNUCC en materia de salvaguardas  </w:t>
      </w:r>
    </w:p>
    <w:p w14:paraId="28128A12" w14:textId="5EEE586D" w:rsidR="009F3043" w:rsidRPr="008C2D32" w:rsidRDefault="009F3043" w:rsidP="000F7D51">
      <w:pPr>
        <w:ind w:left="720" w:hanging="720"/>
        <w:jc w:val="both"/>
        <w:rPr>
          <w:b/>
          <w:lang w:val="es-ES"/>
        </w:rPr>
      </w:pPr>
      <w:r w:rsidRPr="008C2D32">
        <w:rPr>
          <w:b/>
          <w:u w:val="single"/>
          <w:lang w:val="es-ES"/>
        </w:rPr>
        <w:t>Decisi</w:t>
      </w:r>
      <w:r w:rsidR="00126F93" w:rsidRPr="008C2D32">
        <w:rPr>
          <w:b/>
          <w:u w:val="single"/>
          <w:lang w:val="es-ES"/>
        </w:rPr>
        <w:t>ó</w:t>
      </w:r>
      <w:r w:rsidRPr="008C2D32">
        <w:rPr>
          <w:b/>
          <w:u w:val="single"/>
          <w:lang w:val="es-ES"/>
        </w:rPr>
        <w:t>n 1/CP.16</w:t>
      </w:r>
      <w:r w:rsidRPr="008C2D32">
        <w:rPr>
          <w:b/>
          <w:lang w:val="es-ES"/>
        </w:rPr>
        <w:t xml:space="preserve"> (Canc</w:t>
      </w:r>
      <w:r w:rsidR="00126F93" w:rsidRPr="008C2D32">
        <w:rPr>
          <w:b/>
          <w:lang w:val="es-ES"/>
        </w:rPr>
        <w:t>ú</w:t>
      </w:r>
      <w:r w:rsidRPr="008C2D32">
        <w:rPr>
          <w:b/>
          <w:lang w:val="es-ES"/>
        </w:rPr>
        <w:t>n, 2010)</w:t>
      </w:r>
    </w:p>
    <w:p w14:paraId="200DC4B7" w14:textId="410BA939" w:rsidR="002D6590" w:rsidRPr="008C2D32" w:rsidRDefault="002D6590" w:rsidP="00C47C07">
      <w:pPr>
        <w:jc w:val="both"/>
        <w:rPr>
          <w:lang w:val="es-ES"/>
        </w:rPr>
      </w:pPr>
      <w:r w:rsidRPr="008C2D32">
        <w:rPr>
          <w:lang w:val="es-ES"/>
        </w:rPr>
        <w:t xml:space="preserve">69. </w:t>
      </w:r>
      <w:r w:rsidRPr="008C2D32">
        <w:rPr>
          <w:i/>
          <w:lang w:val="es-ES"/>
        </w:rPr>
        <w:t>Afirma</w:t>
      </w:r>
      <w:r w:rsidRPr="008C2D32">
        <w:rPr>
          <w:lang w:val="es-ES"/>
        </w:rPr>
        <w:t xml:space="preserve"> que la puesta en práctica de las medidas a que se refiere el párrafo 70 </w:t>
      </w:r>
      <w:r w:rsidRPr="008C2D32">
        <w:rPr>
          <w:i/>
          <w:lang w:val="es-ES"/>
        </w:rPr>
        <w:t>infra</w:t>
      </w:r>
      <w:r w:rsidRPr="008C2D32">
        <w:rPr>
          <w:lang w:val="es-ES"/>
        </w:rPr>
        <w:t xml:space="preserve"> debería efectuarse de conformidad con el apéndice I de la presente decisión, y que deberían promover</w:t>
      </w:r>
      <w:r w:rsidR="004D45EF" w:rsidRPr="008C2D32">
        <w:rPr>
          <w:lang w:val="es-ES"/>
        </w:rPr>
        <w:t>se y respaldarse las salvaguard</w:t>
      </w:r>
      <w:r w:rsidR="009A6E46" w:rsidRPr="008C2D32">
        <w:rPr>
          <w:lang w:val="es-ES"/>
        </w:rPr>
        <w:t>ia</w:t>
      </w:r>
      <w:r w:rsidRPr="008C2D32">
        <w:rPr>
          <w:lang w:val="es-ES"/>
        </w:rPr>
        <w:t>s que se enuncian en el párrafo 2 de ese apéndice;</w:t>
      </w:r>
    </w:p>
    <w:p w14:paraId="6052F16C" w14:textId="789CA09C" w:rsidR="002D6590" w:rsidRPr="008C2D32" w:rsidRDefault="002D6590" w:rsidP="00126F93">
      <w:pPr>
        <w:tabs>
          <w:tab w:val="left" w:pos="360"/>
        </w:tabs>
        <w:jc w:val="both"/>
        <w:rPr>
          <w:lang w:val="es-ES"/>
        </w:rPr>
      </w:pPr>
      <w:r w:rsidRPr="008C2D32">
        <w:rPr>
          <w:lang w:val="es-ES"/>
        </w:rPr>
        <w:t xml:space="preserve">71. </w:t>
      </w:r>
      <w:r w:rsidRPr="008C2D32">
        <w:rPr>
          <w:i/>
          <w:lang w:val="es-ES"/>
        </w:rPr>
        <w:t>Pide</w:t>
      </w:r>
      <w:r w:rsidRPr="008C2D32">
        <w:rPr>
          <w:lang w:val="es-ES"/>
        </w:rPr>
        <w:t xml:space="preserve"> a las Partes que son países en desarrollo que se propongan adoptar las medidas mencionadas en el párrafo 70 </w:t>
      </w:r>
      <w:r w:rsidRPr="008C2D32">
        <w:rPr>
          <w:i/>
          <w:lang w:val="es-ES"/>
        </w:rPr>
        <w:t>supra</w:t>
      </w:r>
      <w:r w:rsidRPr="008C2D32">
        <w:rPr>
          <w:lang w:val="es-ES"/>
        </w:rPr>
        <w:t>, en el contexto de un suministro de apoyo adecuado y previsible, que incluya recursos financieros y apoyo técnico y tecnológico a esas Partes, y en función de sus circunstancias nacionales y sus capacidades respectivas, que elaboren lo siguiente:</w:t>
      </w:r>
    </w:p>
    <w:p w14:paraId="36ED718A" w14:textId="7767BF21" w:rsidR="003D5206" w:rsidRPr="008C2D32" w:rsidRDefault="00DD08E2" w:rsidP="00126F93">
      <w:pPr>
        <w:tabs>
          <w:tab w:val="left" w:pos="360"/>
        </w:tabs>
        <w:ind w:left="709" w:hanging="425"/>
        <w:jc w:val="both"/>
        <w:rPr>
          <w:lang w:val="es-ES"/>
        </w:rPr>
      </w:pPr>
      <w:r w:rsidRPr="008C2D32">
        <w:rPr>
          <w:lang w:val="es-ES"/>
        </w:rPr>
        <w:t xml:space="preserve">d) </w:t>
      </w:r>
      <w:r w:rsidRPr="008C2D32">
        <w:rPr>
          <w:lang w:val="es-ES"/>
        </w:rPr>
        <w:tab/>
        <w:t xml:space="preserve">Un sistema para proporcionar información sobre la forma en que se estén abordando y respetando las </w:t>
      </w:r>
      <w:r w:rsidR="0034530A" w:rsidRPr="008C2D32">
        <w:rPr>
          <w:lang w:val="es-ES"/>
        </w:rPr>
        <w:t>salvaguard</w:t>
      </w:r>
      <w:r w:rsidR="009A6E46" w:rsidRPr="008C2D32">
        <w:rPr>
          <w:lang w:val="es-ES"/>
        </w:rPr>
        <w:t>i</w:t>
      </w:r>
      <w:r w:rsidR="0034530A" w:rsidRPr="008C2D32">
        <w:rPr>
          <w:lang w:val="es-ES"/>
        </w:rPr>
        <w:t>as</w:t>
      </w:r>
      <w:r w:rsidRPr="008C2D32">
        <w:rPr>
          <w:lang w:val="es-ES"/>
        </w:rPr>
        <w:t xml:space="preserve"> que se señalan en el apéndice I de la presente decisión en todo el proceso de aplicación de las medidas mencionadas en el párrafo 70 </w:t>
      </w:r>
      <w:r w:rsidRPr="008C2D32">
        <w:rPr>
          <w:i/>
          <w:lang w:val="es-ES"/>
        </w:rPr>
        <w:t>supra</w:t>
      </w:r>
      <w:r w:rsidRPr="008C2D32">
        <w:rPr>
          <w:lang w:val="es-ES"/>
        </w:rPr>
        <w:t>, al tiempo que se respeta la soberanía;</w:t>
      </w:r>
    </w:p>
    <w:p w14:paraId="58F5FC3F" w14:textId="621C4381" w:rsidR="008B129A" w:rsidRPr="008C2D32" w:rsidRDefault="008B129A" w:rsidP="009C4E0A">
      <w:pPr>
        <w:jc w:val="both"/>
        <w:rPr>
          <w:lang w:val="es-ES"/>
        </w:rPr>
      </w:pPr>
      <w:r w:rsidRPr="008C2D32">
        <w:rPr>
          <w:lang w:val="es-ES"/>
        </w:rPr>
        <w:t xml:space="preserve">72. </w:t>
      </w:r>
      <w:r w:rsidRPr="008C2D32">
        <w:rPr>
          <w:i/>
          <w:lang w:val="es-ES"/>
        </w:rPr>
        <w:t>Pide también</w:t>
      </w:r>
      <w:r w:rsidRPr="008C2D32">
        <w:rPr>
          <w:lang w:val="es-ES"/>
        </w:rPr>
        <w:t xml:space="preserve"> a las Partes que son países en desarrollo que, cuando elaboren y apliquen sus estrategias o planes de acción nacionales, aborden, entre otras cosas, los factores indirectos de la deforestación y la degradación forestal, las cuestiones de la tenencia de la tierra, la gobernanza forestal, las consideraciones de g</w:t>
      </w:r>
      <w:r w:rsidR="004D45EF" w:rsidRPr="008C2D32">
        <w:rPr>
          <w:lang w:val="es-ES"/>
        </w:rPr>
        <w:t>énero y las salvaguard</w:t>
      </w:r>
      <w:r w:rsidR="009A6E46" w:rsidRPr="008C2D32">
        <w:rPr>
          <w:lang w:val="es-ES"/>
        </w:rPr>
        <w:t>i</w:t>
      </w:r>
      <w:r w:rsidRPr="008C2D32">
        <w:rPr>
          <w:lang w:val="es-ES"/>
        </w:rPr>
        <w:t>as que se enuncian en el párrafo 2 del apéndice I de la presente decisión, asegurando la participación plena y efectiva de los interesados, como los pueblos indígenas y las comunidades locales;</w:t>
      </w:r>
    </w:p>
    <w:p w14:paraId="0C6429A3" w14:textId="7156A911" w:rsidR="00A13F72" w:rsidRPr="008C2D32" w:rsidRDefault="008B129A" w:rsidP="0047291C">
      <w:pPr>
        <w:jc w:val="both"/>
        <w:rPr>
          <w:lang w:val="es-ES"/>
        </w:rPr>
      </w:pPr>
      <w:r w:rsidRPr="008C2D32">
        <w:rPr>
          <w:lang w:val="es-ES"/>
        </w:rPr>
        <w:t xml:space="preserve">76. </w:t>
      </w:r>
      <w:r w:rsidRPr="008C2D32">
        <w:rPr>
          <w:i/>
          <w:lang w:val="es-ES"/>
        </w:rPr>
        <w:t xml:space="preserve">Insta </w:t>
      </w:r>
      <w:r w:rsidRPr="008C2D32">
        <w:rPr>
          <w:lang w:val="es-ES"/>
        </w:rPr>
        <w:t xml:space="preserve">a las Partes, en particular a las Partes que son países desarrollados, a que apoyen, a través de cauces bilaterales y multilaterales, la elaboración de estrategias o planes de acción, políticas y medidas nacionales y la realización de actividades de fomento de la capacidad, seguidas de la aplicación de las políticas y medidas nacionales y las estrategias o planes de acción nacionales, que podrían entrañar actividades adicionales </w:t>
      </w:r>
      <w:r w:rsidR="00F508A7" w:rsidRPr="008C2D32">
        <w:rPr>
          <w:lang w:val="es-ES"/>
        </w:rPr>
        <w:t>de fomento</w:t>
      </w:r>
      <w:r w:rsidRPr="008C2D32">
        <w:rPr>
          <w:lang w:val="es-ES"/>
        </w:rPr>
        <w:t xml:space="preserve"> de la capacidad, desarrollo y transferencia de tecnología y demostración basada en los resultados, inclu</w:t>
      </w:r>
      <w:r w:rsidR="004D45EF" w:rsidRPr="008C2D32">
        <w:rPr>
          <w:lang w:val="es-ES"/>
        </w:rPr>
        <w:t>ido el examen de las salvaguard</w:t>
      </w:r>
      <w:r w:rsidR="009A6E46" w:rsidRPr="008C2D32">
        <w:rPr>
          <w:lang w:val="es-ES"/>
        </w:rPr>
        <w:t>i</w:t>
      </w:r>
      <w:r w:rsidRPr="008C2D32">
        <w:rPr>
          <w:lang w:val="es-ES"/>
        </w:rPr>
        <w:t>as que se enuncian en el párrafo 2 del apéndice I de la presente decisión, teniendo en cuenta las disposiciones pertinentes sobre la financiación, incluidas las relativas a la notificación del apoyo;</w:t>
      </w:r>
    </w:p>
    <w:p w14:paraId="17202A4B" w14:textId="208DA840" w:rsidR="00A13F72" w:rsidRPr="008C2D32" w:rsidRDefault="00A13F72" w:rsidP="004D45EF">
      <w:pPr>
        <w:pStyle w:val="Prrafodelista"/>
        <w:tabs>
          <w:tab w:val="left" w:pos="360"/>
        </w:tabs>
        <w:spacing w:line="276" w:lineRule="auto"/>
        <w:ind w:hanging="720"/>
        <w:rPr>
          <w:szCs w:val="22"/>
          <w:u w:val="single"/>
          <w:lang w:val="es-ES"/>
        </w:rPr>
      </w:pPr>
      <w:r w:rsidRPr="008C2D32">
        <w:rPr>
          <w:szCs w:val="22"/>
          <w:u w:val="single"/>
          <w:lang w:val="es-ES"/>
        </w:rPr>
        <w:t xml:space="preserve">Apéndice </w:t>
      </w:r>
      <w:r w:rsidR="004D45EF" w:rsidRPr="008C2D32">
        <w:rPr>
          <w:szCs w:val="22"/>
          <w:u w:val="single"/>
          <w:lang w:val="es-ES"/>
        </w:rPr>
        <w:t>2</w:t>
      </w:r>
    </w:p>
    <w:p w14:paraId="60D719DD" w14:textId="77777777" w:rsidR="004D45EF" w:rsidRPr="008C2D32" w:rsidRDefault="004D45EF" w:rsidP="004D45EF">
      <w:pPr>
        <w:pStyle w:val="Prrafodelista"/>
        <w:tabs>
          <w:tab w:val="left" w:pos="360"/>
        </w:tabs>
        <w:spacing w:line="276" w:lineRule="auto"/>
        <w:ind w:hanging="720"/>
        <w:rPr>
          <w:szCs w:val="22"/>
          <w:u w:val="single"/>
          <w:lang w:val="es-ES"/>
        </w:rPr>
      </w:pPr>
    </w:p>
    <w:p w14:paraId="5C8F04F4" w14:textId="24A0DF06" w:rsidR="00A13F72" w:rsidRPr="008C2D32" w:rsidRDefault="004D45EF" w:rsidP="00126F93">
      <w:pPr>
        <w:tabs>
          <w:tab w:val="left" w:pos="360"/>
        </w:tabs>
        <w:spacing w:after="0"/>
        <w:jc w:val="both"/>
        <w:rPr>
          <w:lang w:val="es-ES"/>
        </w:rPr>
      </w:pPr>
      <w:r w:rsidRPr="008C2D32">
        <w:rPr>
          <w:lang w:val="es-ES"/>
        </w:rPr>
        <w:t xml:space="preserve">2. </w:t>
      </w:r>
      <w:r w:rsidR="00A13F72" w:rsidRPr="008C2D32">
        <w:rPr>
          <w:lang w:val="es-ES"/>
        </w:rPr>
        <w:t xml:space="preserve">Al aplicar las medidas mencionadas en el párrafo 70 de la presente decisión, deberían promoverse y respaldarse las siguientes </w:t>
      </w:r>
      <w:r w:rsidR="0034530A" w:rsidRPr="008C2D32">
        <w:rPr>
          <w:lang w:val="es-ES"/>
        </w:rPr>
        <w:t>salvaguard</w:t>
      </w:r>
      <w:r w:rsidR="009A6E46" w:rsidRPr="008C2D32">
        <w:rPr>
          <w:lang w:val="es-ES"/>
        </w:rPr>
        <w:t>i</w:t>
      </w:r>
      <w:r w:rsidR="0034530A" w:rsidRPr="008C2D32">
        <w:rPr>
          <w:lang w:val="es-ES"/>
        </w:rPr>
        <w:t>as</w:t>
      </w:r>
      <w:r w:rsidR="00A13F72" w:rsidRPr="008C2D32">
        <w:rPr>
          <w:lang w:val="es-ES"/>
        </w:rPr>
        <w:t>:</w:t>
      </w:r>
    </w:p>
    <w:p w14:paraId="0D990287" w14:textId="64E4A281" w:rsidR="00A13F72" w:rsidRPr="008C2D32" w:rsidRDefault="00A13F72" w:rsidP="004D45EF">
      <w:pPr>
        <w:tabs>
          <w:tab w:val="left" w:pos="360"/>
        </w:tabs>
        <w:spacing w:before="200" w:after="0"/>
        <w:ind w:left="709" w:hanging="425"/>
        <w:jc w:val="both"/>
        <w:rPr>
          <w:lang w:val="es-ES"/>
        </w:rPr>
      </w:pPr>
      <w:r w:rsidRPr="008C2D32">
        <w:rPr>
          <w:lang w:val="es-ES"/>
        </w:rPr>
        <w:t xml:space="preserve">a) </w:t>
      </w:r>
      <w:r w:rsidRPr="008C2D32">
        <w:rPr>
          <w:lang w:val="es-ES"/>
        </w:rPr>
        <w:tab/>
        <w:t>La complementariedad o compatibilidad de las medidas con los objetivos de los programas forestales nacionales y de las convenciones y los acuerdos internacionales sobre la materia;</w:t>
      </w:r>
    </w:p>
    <w:p w14:paraId="5F886259" w14:textId="323B1AB0" w:rsidR="00A13F72" w:rsidRPr="008C2D32" w:rsidRDefault="00A13F72" w:rsidP="00126F93">
      <w:pPr>
        <w:tabs>
          <w:tab w:val="left" w:pos="360"/>
        </w:tabs>
        <w:spacing w:after="0"/>
        <w:ind w:left="709" w:hanging="425"/>
        <w:jc w:val="both"/>
        <w:rPr>
          <w:lang w:val="es-ES"/>
        </w:rPr>
      </w:pPr>
      <w:r w:rsidRPr="008C2D32">
        <w:rPr>
          <w:lang w:val="es-ES"/>
        </w:rPr>
        <w:t xml:space="preserve">b) </w:t>
      </w:r>
      <w:r w:rsidRPr="008C2D32">
        <w:rPr>
          <w:lang w:val="es-ES"/>
        </w:rPr>
        <w:tab/>
        <w:t>La transparencia y eficacia de las estructuras de gobernanza forestal nacional, teniendo en cuenta la legislación y la soberanía nacionales;</w:t>
      </w:r>
    </w:p>
    <w:p w14:paraId="16E03601" w14:textId="207B9407" w:rsidR="00A13F72" w:rsidRPr="008C2D32" w:rsidRDefault="00A13F72" w:rsidP="00126F93">
      <w:pPr>
        <w:tabs>
          <w:tab w:val="left" w:pos="360"/>
        </w:tabs>
        <w:spacing w:after="0"/>
        <w:ind w:left="709" w:hanging="425"/>
        <w:jc w:val="both"/>
        <w:rPr>
          <w:lang w:val="es-ES"/>
        </w:rPr>
      </w:pPr>
      <w:r w:rsidRPr="008C2D32">
        <w:rPr>
          <w:lang w:val="es-ES"/>
        </w:rPr>
        <w:t xml:space="preserve">c) </w:t>
      </w:r>
      <w:r w:rsidRPr="008C2D32">
        <w:rPr>
          <w:lang w:val="es-ES"/>
        </w:rPr>
        <w:tab/>
        <w:t xml:space="preserve">El respeto de los conocimientos y los derechos de los pueblos indígenas y los miembros de las comunidades locales, tomando en consideración las obligaciones internacionales pertinentes y las </w:t>
      </w:r>
      <w:r w:rsidRPr="008C2D32">
        <w:rPr>
          <w:lang w:val="es-ES"/>
        </w:rPr>
        <w:lastRenderedPageBreak/>
        <w:t>circunstancias y la legislación nacionales, y teniendo presente que la Asamblea General de las Naciones Unidas ha aprobado la Declaración de las Naciones Unidas sobre los derechos de los pueblos indígenas;</w:t>
      </w:r>
    </w:p>
    <w:p w14:paraId="48168292" w14:textId="6A50BE35" w:rsidR="00A13F72" w:rsidRPr="008C2D32" w:rsidRDefault="00A13F72" w:rsidP="00126F93">
      <w:pPr>
        <w:tabs>
          <w:tab w:val="left" w:pos="360"/>
        </w:tabs>
        <w:spacing w:after="0"/>
        <w:ind w:left="709" w:hanging="425"/>
        <w:jc w:val="both"/>
        <w:rPr>
          <w:lang w:val="es-ES"/>
        </w:rPr>
      </w:pPr>
      <w:r w:rsidRPr="008C2D32">
        <w:rPr>
          <w:lang w:val="es-ES"/>
        </w:rPr>
        <w:t xml:space="preserve">d) </w:t>
      </w:r>
      <w:r w:rsidRPr="008C2D32">
        <w:rPr>
          <w:lang w:val="es-ES"/>
        </w:rPr>
        <w:tab/>
        <w:t>La participación plena y efectiva de los interesados, en particular los pueblos indígenas y las comunidades locales, en las medidas mencionadas en los párrafos 70 y 72 de la presente decisión;</w:t>
      </w:r>
    </w:p>
    <w:p w14:paraId="2D5A67E7" w14:textId="02B818D1" w:rsidR="00A13F72" w:rsidRPr="008C2D32" w:rsidRDefault="00A13F72" w:rsidP="00126F93">
      <w:pPr>
        <w:tabs>
          <w:tab w:val="left" w:pos="360"/>
        </w:tabs>
        <w:spacing w:after="0"/>
        <w:ind w:left="709" w:hanging="425"/>
        <w:jc w:val="both"/>
        <w:rPr>
          <w:lang w:val="es-ES"/>
        </w:rPr>
      </w:pPr>
      <w:r w:rsidRPr="008C2D32">
        <w:rPr>
          <w:lang w:val="es-ES"/>
        </w:rPr>
        <w:t xml:space="preserve">e) </w:t>
      </w:r>
      <w:r w:rsidRPr="008C2D32">
        <w:rPr>
          <w:lang w:val="es-ES"/>
        </w:rPr>
        <w:tab/>
        <w:t>La compatibilidad de las medidas con la conservación de los bosques naturales y la diversidad biológica, velando por que las que se indican en el párrafo 70 de la presente decisión no se utilicen para la conversión de bosques naturales, sino que sirvan, en cambio, para incentivar la protección y la conservación de esos bosques y los servicios derivados de sus ecosistemas y para potenciar otros be</w:t>
      </w:r>
      <w:r w:rsidR="00736D91" w:rsidRPr="008C2D32">
        <w:rPr>
          <w:lang w:val="es-ES"/>
        </w:rPr>
        <w:t>neficios sociales y ambientales</w:t>
      </w:r>
      <w:r w:rsidRPr="008C2D32">
        <w:rPr>
          <w:lang w:val="es-ES"/>
        </w:rPr>
        <w:t>;</w:t>
      </w:r>
    </w:p>
    <w:p w14:paraId="0050E276" w14:textId="63A146E4" w:rsidR="00A13F72" w:rsidRPr="008C2D32" w:rsidRDefault="00A13F72" w:rsidP="00126F93">
      <w:pPr>
        <w:tabs>
          <w:tab w:val="left" w:pos="360"/>
        </w:tabs>
        <w:spacing w:after="0"/>
        <w:ind w:left="709" w:hanging="425"/>
        <w:jc w:val="both"/>
        <w:rPr>
          <w:lang w:val="es-ES"/>
        </w:rPr>
      </w:pPr>
      <w:r w:rsidRPr="008C2D32">
        <w:rPr>
          <w:lang w:val="es-ES"/>
        </w:rPr>
        <w:t xml:space="preserve">f) </w:t>
      </w:r>
      <w:r w:rsidRPr="008C2D32">
        <w:rPr>
          <w:lang w:val="es-ES"/>
        </w:rPr>
        <w:tab/>
        <w:t>La adopción de medidas para hacer frente a los riesgos de reversión;</w:t>
      </w:r>
    </w:p>
    <w:p w14:paraId="398EE826" w14:textId="3D298DB7" w:rsidR="00A13F72" w:rsidRPr="008C2D32" w:rsidRDefault="00A13F72" w:rsidP="00126F93">
      <w:pPr>
        <w:tabs>
          <w:tab w:val="left" w:pos="360"/>
        </w:tabs>
        <w:spacing w:after="0"/>
        <w:ind w:left="709" w:hanging="425"/>
        <w:jc w:val="both"/>
        <w:rPr>
          <w:lang w:val="es-ES"/>
        </w:rPr>
      </w:pPr>
      <w:r w:rsidRPr="008C2D32">
        <w:rPr>
          <w:lang w:val="es-ES"/>
        </w:rPr>
        <w:t xml:space="preserve">g) </w:t>
      </w:r>
      <w:r w:rsidRPr="008C2D32">
        <w:rPr>
          <w:lang w:val="es-ES"/>
        </w:rPr>
        <w:tab/>
        <w:t>La adopción de medidas para reducir el desplazamiento de las emisiones.</w:t>
      </w:r>
    </w:p>
    <w:p w14:paraId="6990FFD0" w14:textId="77777777" w:rsidR="003D5206" w:rsidRPr="008C2D32" w:rsidRDefault="003D5206" w:rsidP="009C4E0A">
      <w:pPr>
        <w:jc w:val="both"/>
        <w:rPr>
          <w:b/>
          <w:lang w:val="es-ES"/>
        </w:rPr>
      </w:pPr>
      <w:bookmarkStart w:id="0" w:name="_GoBack"/>
      <w:bookmarkEnd w:id="0"/>
    </w:p>
    <w:p w14:paraId="1B75ACD2" w14:textId="4B8D80A9" w:rsidR="009F3043" w:rsidRPr="008C2D32" w:rsidRDefault="009F3043" w:rsidP="009F3043">
      <w:pPr>
        <w:jc w:val="both"/>
        <w:rPr>
          <w:b/>
          <w:lang w:val="es-ES"/>
        </w:rPr>
      </w:pPr>
      <w:r w:rsidRPr="008C2D32">
        <w:rPr>
          <w:b/>
          <w:u w:val="single"/>
          <w:lang w:val="es-ES"/>
        </w:rPr>
        <w:t>Decisión 12/CP.17</w:t>
      </w:r>
      <w:r w:rsidRPr="008C2D32">
        <w:rPr>
          <w:b/>
          <w:lang w:val="es-ES"/>
        </w:rPr>
        <w:t xml:space="preserve"> (Durban, 2011)</w:t>
      </w:r>
    </w:p>
    <w:p w14:paraId="08BFCA31" w14:textId="4A98A798" w:rsidR="00AD6DD3" w:rsidRPr="008C2D32" w:rsidRDefault="00AD6DD3" w:rsidP="00AD6DD3">
      <w:pPr>
        <w:jc w:val="both"/>
        <w:rPr>
          <w:lang w:val="es-ES"/>
        </w:rPr>
      </w:pPr>
      <w:r w:rsidRPr="008C2D32">
        <w:rPr>
          <w:lang w:val="es-ES"/>
        </w:rPr>
        <w:t xml:space="preserve">Preámbulo: </w:t>
      </w:r>
      <w:r w:rsidRPr="008C2D32">
        <w:rPr>
          <w:i/>
          <w:lang w:val="es-ES"/>
        </w:rPr>
        <w:t>Observando</w:t>
      </w:r>
      <w:r w:rsidRPr="008C2D32">
        <w:rPr>
          <w:lang w:val="es-ES"/>
        </w:rPr>
        <w:t xml:space="preserve"> que la orientación sobre los sistemas para proporcionar información acerca de la forma en que se están abordando y respetando las </w:t>
      </w:r>
      <w:r w:rsidR="0034530A" w:rsidRPr="008C2D32">
        <w:rPr>
          <w:lang w:val="es-ES"/>
        </w:rPr>
        <w:t>salvaguard</w:t>
      </w:r>
      <w:r w:rsidR="009A6E46" w:rsidRPr="008C2D32">
        <w:rPr>
          <w:lang w:val="es-ES"/>
        </w:rPr>
        <w:t>i</w:t>
      </w:r>
      <w:r w:rsidR="0034530A" w:rsidRPr="008C2D32">
        <w:rPr>
          <w:lang w:val="es-ES"/>
        </w:rPr>
        <w:t>as</w:t>
      </w:r>
      <w:r w:rsidRPr="008C2D32">
        <w:rPr>
          <w:lang w:val="es-ES"/>
        </w:rPr>
        <w:t xml:space="preserve"> expuestas en el apéndice I de la decisión 1/CP.16 debe ser compatible con la soberanía nacional, la legislación nacional y las circunstancias nacionales,</w:t>
      </w:r>
    </w:p>
    <w:p w14:paraId="69C5F5D9" w14:textId="20CFF8D2" w:rsidR="00AD6DD3" w:rsidRPr="008C2D32" w:rsidRDefault="00820349" w:rsidP="00820349">
      <w:pPr>
        <w:jc w:val="both"/>
        <w:rPr>
          <w:lang w:val="es-ES"/>
        </w:rPr>
      </w:pPr>
      <w:r w:rsidRPr="008C2D32">
        <w:rPr>
          <w:lang w:val="es-ES"/>
        </w:rPr>
        <w:t xml:space="preserve">I. Orientación sobre los sistemas para proporcionar información acerca de la forma en que se están abordando y respetando las </w:t>
      </w:r>
      <w:r w:rsidR="009A6E46" w:rsidRPr="008C2D32">
        <w:rPr>
          <w:lang w:val="es-ES"/>
        </w:rPr>
        <w:t>salvaguardia</w:t>
      </w:r>
      <w:r w:rsidR="0034530A" w:rsidRPr="008C2D32">
        <w:rPr>
          <w:lang w:val="es-ES"/>
        </w:rPr>
        <w:t>s</w:t>
      </w:r>
    </w:p>
    <w:p w14:paraId="2CD4B875" w14:textId="4C4416D8" w:rsidR="008B2B6C" w:rsidRPr="008C2D32" w:rsidRDefault="008B2B6C" w:rsidP="008B2B6C">
      <w:pPr>
        <w:jc w:val="both"/>
        <w:rPr>
          <w:lang w:val="es-ES"/>
        </w:rPr>
      </w:pPr>
      <w:r w:rsidRPr="008C2D32">
        <w:rPr>
          <w:lang w:val="es-ES"/>
        </w:rPr>
        <w:t xml:space="preserve">1. </w:t>
      </w:r>
      <w:r w:rsidRPr="008C2D32">
        <w:rPr>
          <w:i/>
          <w:lang w:val="es-ES"/>
        </w:rPr>
        <w:t>Observa</w:t>
      </w:r>
      <w:r w:rsidRPr="008C2D32">
        <w:rPr>
          <w:lang w:val="es-ES"/>
        </w:rPr>
        <w:t xml:space="preserve"> que </w:t>
      </w:r>
      <w:r w:rsidR="00665530" w:rsidRPr="008C2D32">
        <w:rPr>
          <w:lang w:val="es-ES"/>
        </w:rPr>
        <w:t xml:space="preserve">la aplicación de las </w:t>
      </w:r>
      <w:r w:rsidR="009A6E46" w:rsidRPr="008C2D32">
        <w:rPr>
          <w:lang w:val="es-ES"/>
        </w:rPr>
        <w:t xml:space="preserve">salvaguardias </w:t>
      </w:r>
      <w:r w:rsidRPr="008C2D32">
        <w:rPr>
          <w:lang w:val="es-ES"/>
        </w:rPr>
        <w:t xml:space="preserve">expuestas en el apéndice I dela decisión 1/CP.16 y la información sobre la forma en que se están abordando y respetando </w:t>
      </w:r>
      <w:r w:rsidR="00665530" w:rsidRPr="008C2D32">
        <w:rPr>
          <w:lang w:val="es-ES"/>
        </w:rPr>
        <w:t xml:space="preserve">esas </w:t>
      </w:r>
      <w:r w:rsidR="009A6E46" w:rsidRPr="008C2D32">
        <w:rPr>
          <w:lang w:val="es-ES"/>
        </w:rPr>
        <w:t xml:space="preserve">salvaguardias </w:t>
      </w:r>
      <w:r w:rsidRPr="008C2D32">
        <w:rPr>
          <w:lang w:val="es-ES"/>
        </w:rPr>
        <w:t>deben apoyar las estrategias o los planes de acción nacionales y, cuando proceda, incluirse en todas las fases de la aplicación, enumeradas en el párrafo 73 de la decisión 1/CP.16, de las actividades mencionadas en el párrafo 70 de esa misma decisión;</w:t>
      </w:r>
    </w:p>
    <w:p w14:paraId="7CCC8724" w14:textId="465AC9C5" w:rsidR="00820349" w:rsidRPr="008C2D32" w:rsidRDefault="00DD2684" w:rsidP="00820349">
      <w:pPr>
        <w:tabs>
          <w:tab w:val="left" w:pos="360"/>
        </w:tabs>
        <w:rPr>
          <w:lang w:val="es-ES"/>
        </w:rPr>
      </w:pPr>
      <w:r w:rsidRPr="008C2D32">
        <w:rPr>
          <w:lang w:val="es-ES"/>
        </w:rPr>
        <w:t xml:space="preserve">2. </w:t>
      </w:r>
      <w:r w:rsidRPr="008C2D32">
        <w:rPr>
          <w:i/>
          <w:lang w:val="es-ES"/>
        </w:rPr>
        <w:t>Conviene</w:t>
      </w:r>
      <w:r w:rsidRPr="008C2D32">
        <w:rPr>
          <w:lang w:val="es-ES"/>
        </w:rPr>
        <w:t xml:space="preserve"> </w:t>
      </w:r>
      <w:r w:rsidR="00820349" w:rsidRPr="008C2D32">
        <w:rPr>
          <w:lang w:val="es-ES"/>
        </w:rPr>
        <w:t xml:space="preserve">en que los sistemas para proporcionar información sobre la forma en que se están abordando y respetando las </w:t>
      </w:r>
      <w:r w:rsidR="009A6E46" w:rsidRPr="008C2D32">
        <w:rPr>
          <w:lang w:val="es-ES"/>
        </w:rPr>
        <w:t xml:space="preserve">salvaguardias </w:t>
      </w:r>
      <w:r w:rsidR="00820349" w:rsidRPr="008C2D32">
        <w:rPr>
          <w:lang w:val="es-ES"/>
        </w:rPr>
        <w:t>expuestas en el apéndice I de la</w:t>
      </w:r>
      <w:r w:rsidRPr="008C2D32">
        <w:rPr>
          <w:lang w:val="es-ES"/>
        </w:rPr>
        <w:t xml:space="preserve"> </w:t>
      </w:r>
      <w:r w:rsidR="00820349" w:rsidRPr="008C2D32">
        <w:rPr>
          <w:lang w:val="es-ES"/>
        </w:rPr>
        <w:t>decisión 1/CP.16 deben, teniendo en cuenta las circunstancias nacionales y las capacidades</w:t>
      </w:r>
      <w:r w:rsidRPr="008C2D32">
        <w:rPr>
          <w:lang w:val="es-ES"/>
        </w:rPr>
        <w:t xml:space="preserve"> </w:t>
      </w:r>
      <w:r w:rsidR="00820349" w:rsidRPr="008C2D32">
        <w:rPr>
          <w:lang w:val="es-ES"/>
        </w:rPr>
        <w:t>respectivas, reconociendo la soberanía y la legislación nacionales y las obligaciones y los</w:t>
      </w:r>
      <w:r w:rsidRPr="008C2D32">
        <w:rPr>
          <w:lang w:val="es-ES"/>
        </w:rPr>
        <w:t xml:space="preserve"> </w:t>
      </w:r>
      <w:r w:rsidR="00820349" w:rsidRPr="008C2D32">
        <w:rPr>
          <w:lang w:val="es-ES"/>
        </w:rPr>
        <w:t>acuerdos internacionales pertinentes, y respetando las consideraciones de género:</w:t>
      </w:r>
    </w:p>
    <w:p w14:paraId="60F12CBB" w14:textId="5B28DB9B" w:rsidR="00820349" w:rsidRPr="008C2D32" w:rsidRDefault="00820349" w:rsidP="00A91A06">
      <w:pPr>
        <w:tabs>
          <w:tab w:val="left" w:pos="360"/>
        </w:tabs>
        <w:spacing w:after="0"/>
        <w:ind w:left="709" w:hanging="425"/>
        <w:rPr>
          <w:lang w:val="es-ES"/>
        </w:rPr>
      </w:pPr>
      <w:r w:rsidRPr="008C2D32">
        <w:rPr>
          <w:lang w:val="es-ES"/>
        </w:rPr>
        <w:t xml:space="preserve">a) </w:t>
      </w:r>
      <w:r w:rsidR="00DD2684" w:rsidRPr="008C2D32">
        <w:rPr>
          <w:lang w:val="es-ES"/>
        </w:rPr>
        <w:tab/>
      </w:r>
      <w:r w:rsidRPr="008C2D32">
        <w:rPr>
          <w:lang w:val="es-ES"/>
        </w:rPr>
        <w:t>Ser coherentes con la orientación expuesta en el</w:t>
      </w:r>
      <w:r w:rsidR="00DD2684" w:rsidRPr="008C2D32">
        <w:rPr>
          <w:lang w:val="es-ES"/>
        </w:rPr>
        <w:t xml:space="preserve"> párrafo 1 del apéndice I de la </w:t>
      </w:r>
      <w:r w:rsidRPr="008C2D32">
        <w:rPr>
          <w:lang w:val="es-ES"/>
        </w:rPr>
        <w:t>decisión 1/CP.16;</w:t>
      </w:r>
    </w:p>
    <w:p w14:paraId="0D367B97" w14:textId="497DAAA4" w:rsidR="00820349" w:rsidRPr="008C2D32" w:rsidRDefault="00820349" w:rsidP="00A91A06">
      <w:pPr>
        <w:tabs>
          <w:tab w:val="left" w:pos="360"/>
        </w:tabs>
        <w:spacing w:after="0"/>
        <w:ind w:left="709" w:hanging="425"/>
        <w:rPr>
          <w:lang w:val="es-ES"/>
        </w:rPr>
      </w:pPr>
      <w:r w:rsidRPr="008C2D32">
        <w:rPr>
          <w:lang w:val="es-ES"/>
        </w:rPr>
        <w:t xml:space="preserve">b) </w:t>
      </w:r>
      <w:r w:rsidR="00DD2684" w:rsidRPr="008C2D32">
        <w:rPr>
          <w:lang w:val="es-ES"/>
        </w:rPr>
        <w:tab/>
      </w:r>
      <w:r w:rsidRPr="008C2D32">
        <w:rPr>
          <w:lang w:val="es-ES"/>
        </w:rPr>
        <w:t>Proporcionar información transparente y coherente a la que puedan acceder</w:t>
      </w:r>
      <w:r w:rsidR="00DD2684" w:rsidRPr="008C2D32">
        <w:rPr>
          <w:lang w:val="es-ES"/>
        </w:rPr>
        <w:t xml:space="preserve"> </w:t>
      </w:r>
      <w:r w:rsidRPr="008C2D32">
        <w:rPr>
          <w:lang w:val="es-ES"/>
        </w:rPr>
        <w:t>todos los interesados y actualizarla con regularidad;</w:t>
      </w:r>
    </w:p>
    <w:p w14:paraId="7E300DE5" w14:textId="75082D8B" w:rsidR="00820349" w:rsidRPr="008C2D32" w:rsidRDefault="00820349" w:rsidP="00A91A06">
      <w:pPr>
        <w:tabs>
          <w:tab w:val="left" w:pos="360"/>
        </w:tabs>
        <w:spacing w:after="0"/>
        <w:ind w:left="709" w:hanging="425"/>
        <w:rPr>
          <w:lang w:val="es-ES"/>
        </w:rPr>
      </w:pPr>
      <w:r w:rsidRPr="008C2D32">
        <w:rPr>
          <w:lang w:val="es-ES"/>
        </w:rPr>
        <w:t xml:space="preserve">c) </w:t>
      </w:r>
      <w:r w:rsidR="00DD2684" w:rsidRPr="008C2D32">
        <w:rPr>
          <w:lang w:val="es-ES"/>
        </w:rPr>
        <w:tab/>
      </w:r>
      <w:r w:rsidRPr="008C2D32">
        <w:rPr>
          <w:lang w:val="es-ES"/>
        </w:rPr>
        <w:t>Ser transparentes y flexibles para permitir mejoras con el paso del tiempo;</w:t>
      </w:r>
    </w:p>
    <w:p w14:paraId="18DB4304" w14:textId="32E6FADB" w:rsidR="00820349" w:rsidRPr="008C2D32" w:rsidRDefault="00820349" w:rsidP="00A91A06">
      <w:pPr>
        <w:tabs>
          <w:tab w:val="left" w:pos="360"/>
        </w:tabs>
        <w:spacing w:after="0"/>
        <w:ind w:left="709" w:hanging="425"/>
        <w:rPr>
          <w:lang w:val="es-ES"/>
        </w:rPr>
      </w:pPr>
      <w:r w:rsidRPr="008C2D32">
        <w:rPr>
          <w:lang w:val="es-ES"/>
        </w:rPr>
        <w:t xml:space="preserve">d) </w:t>
      </w:r>
      <w:r w:rsidR="00DD2684" w:rsidRPr="008C2D32">
        <w:rPr>
          <w:lang w:val="es-ES"/>
        </w:rPr>
        <w:tab/>
      </w:r>
      <w:r w:rsidRPr="008C2D32">
        <w:rPr>
          <w:lang w:val="es-ES"/>
        </w:rPr>
        <w:t>Proporcionar información sobre la fo</w:t>
      </w:r>
      <w:r w:rsidR="00DD2684" w:rsidRPr="008C2D32">
        <w:rPr>
          <w:lang w:val="es-ES"/>
        </w:rPr>
        <w:t xml:space="preserve">rma en que se están abordando y </w:t>
      </w:r>
      <w:r w:rsidRPr="008C2D32">
        <w:rPr>
          <w:lang w:val="es-ES"/>
        </w:rPr>
        <w:t xml:space="preserve">respetando todas las </w:t>
      </w:r>
      <w:r w:rsidR="009A6E46" w:rsidRPr="008C2D32">
        <w:rPr>
          <w:lang w:val="es-ES"/>
        </w:rPr>
        <w:t xml:space="preserve">salvaguardias </w:t>
      </w:r>
      <w:r w:rsidRPr="008C2D32">
        <w:rPr>
          <w:lang w:val="es-ES"/>
        </w:rPr>
        <w:t>expuestas en el apéndice I de la decisión 1/CP.16;</w:t>
      </w:r>
    </w:p>
    <w:p w14:paraId="2EA6A0B5" w14:textId="4B21CB7E" w:rsidR="00820349" w:rsidRPr="008C2D32" w:rsidRDefault="00820349" w:rsidP="00A91A06">
      <w:pPr>
        <w:tabs>
          <w:tab w:val="left" w:pos="360"/>
        </w:tabs>
        <w:spacing w:after="0"/>
        <w:ind w:left="709" w:hanging="425"/>
        <w:rPr>
          <w:lang w:val="es-ES"/>
        </w:rPr>
      </w:pPr>
      <w:r w:rsidRPr="008C2D32">
        <w:rPr>
          <w:lang w:val="es-ES"/>
        </w:rPr>
        <w:t xml:space="preserve">e) </w:t>
      </w:r>
      <w:r w:rsidR="00DD2684" w:rsidRPr="008C2D32">
        <w:rPr>
          <w:lang w:val="es-ES"/>
        </w:rPr>
        <w:tab/>
      </w:r>
      <w:r w:rsidRPr="008C2D32">
        <w:rPr>
          <w:lang w:val="es-ES"/>
        </w:rPr>
        <w:t>Estar a cargo de los países y aplicarse a nivel nacional;</w:t>
      </w:r>
    </w:p>
    <w:p w14:paraId="34A946C5" w14:textId="07FF37C0" w:rsidR="00DD2684" w:rsidRPr="008C2D32" w:rsidRDefault="00820349" w:rsidP="00A91A06">
      <w:pPr>
        <w:tabs>
          <w:tab w:val="left" w:pos="360"/>
        </w:tabs>
        <w:spacing w:after="0"/>
        <w:ind w:left="709" w:hanging="425"/>
        <w:rPr>
          <w:lang w:val="es-ES"/>
        </w:rPr>
      </w:pPr>
      <w:r w:rsidRPr="008C2D32">
        <w:rPr>
          <w:lang w:val="es-ES"/>
        </w:rPr>
        <w:t xml:space="preserve">f) </w:t>
      </w:r>
      <w:r w:rsidR="00DD2684" w:rsidRPr="008C2D32">
        <w:rPr>
          <w:lang w:val="es-ES"/>
        </w:rPr>
        <w:tab/>
      </w:r>
      <w:r w:rsidRPr="008C2D32">
        <w:rPr>
          <w:lang w:val="es-ES"/>
        </w:rPr>
        <w:t>Basarse en los sistemas existentes, si los hubiera;</w:t>
      </w:r>
    </w:p>
    <w:p w14:paraId="1BA7CEBC" w14:textId="77777777" w:rsidR="003D5206" w:rsidRPr="008C2D32" w:rsidRDefault="003D5206" w:rsidP="009C4E0A">
      <w:pPr>
        <w:pStyle w:val="Prrafodelista"/>
        <w:spacing w:line="276" w:lineRule="auto"/>
        <w:rPr>
          <w:szCs w:val="22"/>
          <w:lang w:val="es-ES"/>
        </w:rPr>
      </w:pPr>
    </w:p>
    <w:p w14:paraId="6800F851" w14:textId="65300C8A" w:rsidR="00A91A06" w:rsidRPr="008C2D32" w:rsidRDefault="00A91A06" w:rsidP="00A91A06">
      <w:pPr>
        <w:jc w:val="both"/>
        <w:rPr>
          <w:lang w:val="es-ES"/>
        </w:rPr>
      </w:pPr>
      <w:r w:rsidRPr="008C2D32">
        <w:rPr>
          <w:lang w:val="es-ES"/>
        </w:rPr>
        <w:t xml:space="preserve">3. </w:t>
      </w:r>
      <w:r w:rsidRPr="008C2D32">
        <w:rPr>
          <w:i/>
          <w:lang w:val="es-ES"/>
        </w:rPr>
        <w:t>Conviene también</w:t>
      </w:r>
      <w:r w:rsidR="009F3043" w:rsidRPr="008C2D32">
        <w:rPr>
          <w:lang w:val="es-ES"/>
        </w:rPr>
        <w:t xml:space="preserve"> </w:t>
      </w:r>
      <w:r w:rsidRPr="008C2D32">
        <w:rPr>
          <w:lang w:val="es-ES"/>
        </w:rPr>
        <w:t xml:space="preserve">en que las Partes que son países en desarrollo, al realizar las actividades mencionadas en el párrafo 70 de la decisión 1/CP.16, proporcionen un resumen de la información sobre la forma en que se estén </w:t>
      </w:r>
      <w:r w:rsidRPr="008C2D32">
        <w:rPr>
          <w:lang w:val="es-ES"/>
        </w:rPr>
        <w:lastRenderedPageBreak/>
        <w:t xml:space="preserve">abordando y respetando todas las </w:t>
      </w:r>
      <w:r w:rsidR="009A6E46" w:rsidRPr="008C2D32">
        <w:rPr>
          <w:lang w:val="es-ES"/>
        </w:rPr>
        <w:t xml:space="preserve">salvaguardias </w:t>
      </w:r>
      <w:r w:rsidRPr="008C2D32">
        <w:rPr>
          <w:lang w:val="es-ES"/>
        </w:rPr>
        <w:t>expuestas en el apéndice I de la decisión 1/CP.16 durante todas las fases de la ejecución de las actividades;</w:t>
      </w:r>
    </w:p>
    <w:p w14:paraId="1E3455B9" w14:textId="340CFC0C" w:rsidR="006C4B26" w:rsidRPr="008C2D32" w:rsidRDefault="00A91A06" w:rsidP="00A91A06">
      <w:pPr>
        <w:jc w:val="both"/>
        <w:rPr>
          <w:lang w:val="es-ES"/>
        </w:rPr>
      </w:pPr>
      <w:r w:rsidRPr="008C2D32">
        <w:rPr>
          <w:lang w:val="es-ES"/>
        </w:rPr>
        <w:t xml:space="preserve">4. </w:t>
      </w:r>
      <w:r w:rsidRPr="008C2D32">
        <w:rPr>
          <w:i/>
          <w:lang w:val="es-ES"/>
        </w:rPr>
        <w:t>Decide</w:t>
      </w:r>
      <w:r w:rsidRPr="008C2D32">
        <w:rPr>
          <w:lang w:val="es-ES"/>
        </w:rPr>
        <w:t xml:space="preserve"> que el resumen de la información a que se hace referencia en el párrafo 3 se proporcionará periódicamente y se incluirá en las comunicaciones nacionales, de conformidad con las decisiones pertinentes de la Conferencia de las Partes sobre las directrices para las comunicaciones nacionales de las Partes no incluidas en el anexo I de la Convención, o por los canales de comunicación acordados por la Conferencia de las Partes;</w:t>
      </w:r>
    </w:p>
    <w:p w14:paraId="5A6A0298" w14:textId="759ED71D" w:rsidR="00A91A06" w:rsidRPr="008C2D32" w:rsidRDefault="00A91A06" w:rsidP="00A91A06">
      <w:pPr>
        <w:jc w:val="both"/>
        <w:rPr>
          <w:lang w:val="es-ES"/>
        </w:rPr>
      </w:pPr>
      <w:r w:rsidRPr="008C2D32">
        <w:rPr>
          <w:lang w:val="es-ES"/>
        </w:rPr>
        <w:t xml:space="preserve">5. </w:t>
      </w:r>
      <w:r w:rsidRPr="008C2D32">
        <w:rPr>
          <w:i/>
          <w:lang w:val="es-ES"/>
        </w:rPr>
        <w:t>Solicita</w:t>
      </w:r>
      <w:r w:rsidRPr="008C2D32">
        <w:rPr>
          <w:lang w:val="es-ES"/>
        </w:rPr>
        <w:t xml:space="preserve"> al Órgano Subsidiario de Asesoramiento Científico y Tecnológico que, en su 36º período de sesiones, estudie el momento de la primera presentación, y la frecuencia de las presentaciones posteriores, del resumen de la información a que se hace referencia en el párrafo 3 </w:t>
      </w:r>
      <w:r w:rsidRPr="008C2D32">
        <w:rPr>
          <w:i/>
          <w:lang w:val="es-ES"/>
        </w:rPr>
        <w:t>supra</w:t>
      </w:r>
      <w:r w:rsidRPr="008C2D32">
        <w:rPr>
          <w:lang w:val="es-ES"/>
        </w:rPr>
        <w:t xml:space="preserve"> , con miras a recomendar una decisión sobre este asunto para su adopción por la Conferencia de las Partes en su 18º período de sesiones;</w:t>
      </w:r>
    </w:p>
    <w:p w14:paraId="70BF93B7" w14:textId="347B1264" w:rsidR="009F3043" w:rsidRPr="008C2D32" w:rsidRDefault="00A91A06" w:rsidP="0047291C">
      <w:pPr>
        <w:jc w:val="both"/>
        <w:rPr>
          <w:lang w:val="es-ES"/>
        </w:rPr>
      </w:pPr>
      <w:r w:rsidRPr="008C2D32">
        <w:rPr>
          <w:lang w:val="es-ES"/>
        </w:rPr>
        <w:t xml:space="preserve">6. </w:t>
      </w:r>
      <w:r w:rsidRPr="008C2D32">
        <w:rPr>
          <w:i/>
          <w:lang w:val="es-ES"/>
        </w:rPr>
        <w:t>Solicita también</w:t>
      </w:r>
      <w:r w:rsidRPr="008C2D32">
        <w:rPr>
          <w:lang w:val="es-ES"/>
        </w:rPr>
        <w:t xml:space="preserve"> al Órgano Subsidiario de Asesoramiento Científico y Tecnológico que, en su 36º período de sesiones, estudie la necesidad de proporcionar más orientación para garantizar la transparencia, la coherencia, la exhaustividad y la eficacia al informar sobre la forma en que se están abordando y respetando todas las </w:t>
      </w:r>
      <w:r w:rsidR="009A6E46" w:rsidRPr="008C2D32">
        <w:rPr>
          <w:lang w:val="es-ES"/>
        </w:rPr>
        <w:t xml:space="preserve">salvaguardias </w:t>
      </w:r>
      <w:r w:rsidRPr="008C2D32">
        <w:rPr>
          <w:lang w:val="es-ES"/>
        </w:rPr>
        <w:t>y, si procede, considere nuevas orientaciones, y que informe de ello a la Conferencia de las Partes en su 18º período de sesiones;</w:t>
      </w:r>
    </w:p>
    <w:p w14:paraId="769A0A49" w14:textId="00D67DE7" w:rsidR="009F3043" w:rsidRPr="008C2D32" w:rsidRDefault="009F3043" w:rsidP="009F3043">
      <w:pPr>
        <w:rPr>
          <w:b/>
          <w:lang w:val="es-ES"/>
        </w:rPr>
      </w:pPr>
      <w:r w:rsidRPr="008C2D32">
        <w:rPr>
          <w:b/>
          <w:u w:val="single"/>
          <w:lang w:val="es-ES"/>
        </w:rPr>
        <w:t>Decisión 9/CP.19</w:t>
      </w:r>
      <w:r w:rsidRPr="008C2D32">
        <w:rPr>
          <w:b/>
          <w:lang w:val="es-ES"/>
        </w:rPr>
        <w:t xml:space="preserve"> (Varsovia, 2013)</w:t>
      </w:r>
    </w:p>
    <w:p w14:paraId="712E2A67" w14:textId="0184E319" w:rsidR="00442375" w:rsidRPr="008C2D32" w:rsidRDefault="00C47C07" w:rsidP="009F3043">
      <w:pPr>
        <w:pStyle w:val="Default"/>
        <w:spacing w:line="276" w:lineRule="auto"/>
        <w:jc w:val="both"/>
        <w:rPr>
          <w:rFonts w:ascii="Calibri" w:hAnsi="Calibri"/>
          <w:sz w:val="22"/>
          <w:szCs w:val="22"/>
          <w:lang w:val="es-ES"/>
        </w:rPr>
      </w:pPr>
      <w:r w:rsidRPr="008C2D32">
        <w:rPr>
          <w:rFonts w:ascii="Calibri" w:hAnsi="Calibri"/>
          <w:sz w:val="22"/>
          <w:szCs w:val="22"/>
          <w:lang w:val="es-ES"/>
        </w:rPr>
        <w:t>1</w:t>
      </w:r>
      <w:r w:rsidR="00442375" w:rsidRPr="008C2D32">
        <w:rPr>
          <w:rFonts w:ascii="Calibri" w:hAnsi="Calibri"/>
          <w:sz w:val="22"/>
          <w:szCs w:val="22"/>
          <w:lang w:val="es-ES"/>
        </w:rPr>
        <w:t xml:space="preserve">. </w:t>
      </w:r>
      <w:r w:rsidR="00442375" w:rsidRPr="008C2D32">
        <w:rPr>
          <w:rFonts w:ascii="Calibri" w:hAnsi="Calibri"/>
          <w:i/>
          <w:sz w:val="22"/>
          <w:szCs w:val="22"/>
          <w:lang w:val="es-ES"/>
        </w:rPr>
        <w:t xml:space="preserve">Conviene </w:t>
      </w:r>
      <w:r w:rsidR="00442375" w:rsidRPr="008C2D32">
        <w:rPr>
          <w:rFonts w:ascii="Calibri" w:hAnsi="Calibri"/>
          <w:sz w:val="22"/>
          <w:szCs w:val="22"/>
          <w:lang w:val="es-ES"/>
        </w:rPr>
        <w:t xml:space="preserve">en que los países en desarrollo que soliciten y obtengan pagos basados en los resultados de conformidad con la decisión 2/CP.17, párrafo 64, deberían proporcionar el resumen de información más reciente sobre la forma en que se hayan abordado y respetado todas las </w:t>
      </w:r>
      <w:r w:rsidR="009A6E46" w:rsidRPr="008C2D32">
        <w:rPr>
          <w:rFonts w:ascii="Calibri" w:hAnsi="Calibri"/>
          <w:sz w:val="22"/>
          <w:szCs w:val="22"/>
          <w:lang w:val="es-ES"/>
        </w:rPr>
        <w:t xml:space="preserve">salvaguardias </w:t>
      </w:r>
      <w:r w:rsidR="00442375" w:rsidRPr="008C2D32">
        <w:rPr>
          <w:rFonts w:ascii="Calibri" w:hAnsi="Calibri"/>
          <w:sz w:val="22"/>
          <w:szCs w:val="22"/>
          <w:lang w:val="es-ES"/>
        </w:rPr>
        <w:t>a que se hace referencia en la decisión 1/CP.16, apéndice I, párrafo 2, antes de que puedan recibir pagos basados en los resultados;</w:t>
      </w:r>
    </w:p>
    <w:p w14:paraId="5F7B438F" w14:textId="77777777" w:rsidR="003D5206" w:rsidRPr="008C2D32" w:rsidRDefault="003D5206" w:rsidP="009C4E0A">
      <w:pPr>
        <w:pStyle w:val="Default"/>
        <w:spacing w:line="276" w:lineRule="auto"/>
        <w:jc w:val="both"/>
        <w:rPr>
          <w:rFonts w:ascii="Calibri" w:hAnsi="Calibri"/>
          <w:sz w:val="22"/>
          <w:szCs w:val="22"/>
          <w:lang w:val="es-ES"/>
        </w:rPr>
      </w:pPr>
    </w:p>
    <w:p w14:paraId="6A2AE29F" w14:textId="4F4033F2" w:rsidR="00442375" w:rsidRPr="008C2D32" w:rsidRDefault="003368C0" w:rsidP="00442375">
      <w:pPr>
        <w:pStyle w:val="Default"/>
        <w:spacing w:line="276" w:lineRule="auto"/>
        <w:jc w:val="both"/>
        <w:rPr>
          <w:rFonts w:ascii="Calibri" w:hAnsi="Calibri"/>
          <w:sz w:val="22"/>
          <w:szCs w:val="22"/>
          <w:lang w:val="es-ES"/>
        </w:rPr>
      </w:pPr>
      <w:r w:rsidRPr="008C2D32">
        <w:rPr>
          <w:rFonts w:ascii="Calibri" w:hAnsi="Calibri"/>
          <w:sz w:val="22"/>
          <w:szCs w:val="22"/>
          <w:lang w:val="es-ES"/>
        </w:rPr>
        <w:t xml:space="preserve">11. </w:t>
      </w:r>
      <w:r w:rsidRPr="008C2D32">
        <w:rPr>
          <w:rFonts w:ascii="Calibri" w:hAnsi="Calibri"/>
          <w:i/>
          <w:sz w:val="22"/>
          <w:szCs w:val="22"/>
          <w:lang w:val="es-ES"/>
        </w:rPr>
        <w:t>Decide</w:t>
      </w:r>
      <w:r w:rsidRPr="008C2D32">
        <w:rPr>
          <w:rFonts w:ascii="Calibri" w:hAnsi="Calibri"/>
          <w:sz w:val="22"/>
          <w:szCs w:val="22"/>
          <w:lang w:val="es-ES"/>
        </w:rPr>
        <w:t xml:space="preserve"> </w:t>
      </w:r>
      <w:r w:rsidR="00442375" w:rsidRPr="008C2D32">
        <w:rPr>
          <w:rFonts w:ascii="Calibri" w:hAnsi="Calibri"/>
          <w:sz w:val="22"/>
          <w:szCs w:val="22"/>
          <w:lang w:val="es-ES"/>
        </w:rPr>
        <w:t>que en el centro de información se encontrará la siguiente información, facilitada por los cauces adecuados en el marco de la Convención:</w:t>
      </w:r>
    </w:p>
    <w:p w14:paraId="7227B43D" w14:textId="631C2707" w:rsidR="003368C0" w:rsidRPr="008C2D32" w:rsidRDefault="003368C0" w:rsidP="003368C0">
      <w:pPr>
        <w:pStyle w:val="Default"/>
        <w:spacing w:line="276" w:lineRule="auto"/>
        <w:ind w:left="709" w:hanging="283"/>
        <w:jc w:val="both"/>
        <w:rPr>
          <w:rFonts w:ascii="Calibri" w:hAnsi="Calibri"/>
          <w:sz w:val="22"/>
          <w:szCs w:val="22"/>
          <w:lang w:val="es-ES"/>
        </w:rPr>
      </w:pPr>
      <w:r w:rsidRPr="008C2D32">
        <w:rPr>
          <w:rFonts w:ascii="Calibri" w:hAnsi="Calibri"/>
          <w:sz w:val="22"/>
          <w:szCs w:val="22"/>
          <w:lang w:val="es-ES"/>
        </w:rPr>
        <w:t>c)</w:t>
      </w:r>
      <w:r w:rsidRPr="008C2D32">
        <w:rPr>
          <w:rFonts w:ascii="Calibri" w:hAnsi="Calibri"/>
          <w:sz w:val="22"/>
          <w:szCs w:val="22"/>
          <w:lang w:val="es-ES"/>
        </w:rPr>
        <w:tab/>
        <w:t xml:space="preserve">El resumen de la información sobre la forma en que se estén abordando y respetando todas las </w:t>
      </w:r>
      <w:r w:rsidR="009A6E46" w:rsidRPr="008C2D32">
        <w:rPr>
          <w:rFonts w:ascii="Calibri" w:hAnsi="Calibri"/>
          <w:sz w:val="22"/>
          <w:szCs w:val="22"/>
          <w:lang w:val="es-ES"/>
        </w:rPr>
        <w:t xml:space="preserve">salvaguardias </w:t>
      </w:r>
      <w:r w:rsidRPr="008C2D32">
        <w:rPr>
          <w:rFonts w:ascii="Calibri" w:hAnsi="Calibri"/>
          <w:sz w:val="22"/>
          <w:szCs w:val="22"/>
          <w:lang w:val="es-ES"/>
        </w:rPr>
        <w:t>mencionadas en la decisión 1/CP.16, apéndice I, como se indica en las decisiones 12/CP.19 y 12/CP.17, capítulo I;</w:t>
      </w:r>
    </w:p>
    <w:p w14:paraId="70C8BC0D" w14:textId="77777777" w:rsidR="003D5206" w:rsidRPr="008C2D32" w:rsidRDefault="003D5206" w:rsidP="009C4E0A">
      <w:pPr>
        <w:pStyle w:val="Default"/>
        <w:spacing w:line="276" w:lineRule="auto"/>
        <w:jc w:val="both"/>
        <w:rPr>
          <w:rFonts w:ascii="Calibri" w:hAnsi="Calibri"/>
          <w:sz w:val="22"/>
          <w:szCs w:val="22"/>
          <w:lang w:val="es-ES"/>
        </w:rPr>
      </w:pPr>
    </w:p>
    <w:p w14:paraId="461E94D9" w14:textId="43E1BEEC" w:rsidR="00AD2C2C" w:rsidRPr="008C2D32" w:rsidRDefault="009F3043" w:rsidP="009F3043">
      <w:pPr>
        <w:jc w:val="both"/>
        <w:rPr>
          <w:b/>
          <w:lang w:val="es-ES"/>
        </w:rPr>
      </w:pPr>
      <w:r w:rsidRPr="008C2D32">
        <w:rPr>
          <w:b/>
          <w:u w:val="single"/>
          <w:lang w:val="es-ES"/>
        </w:rPr>
        <w:t>Decisión 12/CP.19</w:t>
      </w:r>
      <w:r w:rsidRPr="008C2D32">
        <w:rPr>
          <w:b/>
          <w:lang w:val="es-ES"/>
        </w:rPr>
        <w:t xml:space="preserve"> (Varsovia, 2013)</w:t>
      </w:r>
    </w:p>
    <w:p w14:paraId="1A487B2E" w14:textId="6AD54EC3"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sz w:val="22"/>
          <w:szCs w:val="22"/>
          <w:lang w:val="es-ES"/>
        </w:rPr>
        <w:t xml:space="preserve">Calendario y frecuencia de la presentación del resumen de la información sobre la forma en que se están abordando y respetando todas las </w:t>
      </w:r>
      <w:r w:rsidR="009A6E46" w:rsidRPr="008C2D32">
        <w:rPr>
          <w:rFonts w:ascii="Calibri" w:hAnsi="Calibri"/>
          <w:sz w:val="22"/>
          <w:szCs w:val="22"/>
          <w:lang w:val="es-ES"/>
        </w:rPr>
        <w:t xml:space="preserve">salvaguardias </w:t>
      </w:r>
      <w:r w:rsidRPr="008C2D32">
        <w:rPr>
          <w:rFonts w:ascii="Calibri" w:hAnsi="Calibri"/>
          <w:sz w:val="22"/>
          <w:szCs w:val="22"/>
          <w:lang w:val="es-ES"/>
        </w:rPr>
        <w:t>expuestas en la decisión 1/CP.16, apéndice I</w:t>
      </w:r>
    </w:p>
    <w:p w14:paraId="69AA55B8" w14:textId="77777777"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i/>
          <w:sz w:val="22"/>
          <w:szCs w:val="22"/>
          <w:lang w:val="es-ES"/>
        </w:rPr>
        <w:t>La Conferencia de las Partes</w:t>
      </w:r>
      <w:r w:rsidRPr="008C2D32">
        <w:rPr>
          <w:rFonts w:ascii="Calibri" w:hAnsi="Calibri"/>
          <w:sz w:val="22"/>
          <w:szCs w:val="22"/>
          <w:lang w:val="es-ES"/>
        </w:rPr>
        <w:t>,</w:t>
      </w:r>
    </w:p>
    <w:p w14:paraId="46A77505" w14:textId="77777777"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i/>
          <w:sz w:val="22"/>
          <w:szCs w:val="22"/>
          <w:lang w:val="es-ES"/>
        </w:rPr>
        <w:t>Recordando</w:t>
      </w:r>
      <w:r w:rsidRPr="008C2D32">
        <w:rPr>
          <w:rFonts w:ascii="Calibri" w:hAnsi="Calibri"/>
          <w:sz w:val="22"/>
          <w:szCs w:val="22"/>
          <w:lang w:val="es-ES"/>
        </w:rPr>
        <w:t xml:space="preserve"> las decisiones 17/CP.8, 1/CP.16, 2/CP.17 y 12/CP.17,</w:t>
      </w:r>
    </w:p>
    <w:p w14:paraId="2141205A" w14:textId="77777777"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i/>
          <w:sz w:val="22"/>
          <w:szCs w:val="22"/>
          <w:lang w:val="es-ES"/>
        </w:rPr>
        <w:t>Recordando también</w:t>
      </w:r>
      <w:r w:rsidRPr="008C2D32">
        <w:rPr>
          <w:rFonts w:ascii="Calibri" w:hAnsi="Calibri"/>
          <w:sz w:val="22"/>
          <w:szCs w:val="22"/>
          <w:lang w:val="es-ES"/>
        </w:rPr>
        <w:t>, en particular, la decisión 12/CP.17, párrafo 5,</w:t>
      </w:r>
    </w:p>
    <w:p w14:paraId="3AC0DF6D" w14:textId="1F04173B"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sz w:val="22"/>
          <w:szCs w:val="22"/>
          <w:lang w:val="es-ES"/>
        </w:rPr>
        <w:t xml:space="preserve">1. </w:t>
      </w:r>
      <w:r w:rsidRPr="008C2D32">
        <w:rPr>
          <w:rFonts w:ascii="Calibri" w:hAnsi="Calibri"/>
          <w:i/>
          <w:sz w:val="22"/>
          <w:szCs w:val="22"/>
          <w:lang w:val="es-ES"/>
        </w:rPr>
        <w:t>Reitera</w:t>
      </w:r>
      <w:r w:rsidRPr="008C2D32">
        <w:rPr>
          <w:rFonts w:ascii="Calibri" w:hAnsi="Calibri"/>
          <w:sz w:val="22"/>
          <w:szCs w:val="22"/>
          <w:lang w:val="es-ES"/>
        </w:rPr>
        <w:t xml:space="preserve"> que, según la decisión 12/CP.17, párrafo 3, las Partes que son países en desarrollo, al realizar las actividades mencionadas en la decisión 1/CP.16, párrafo 70, deberán proporcionar un resumen de la </w:t>
      </w:r>
      <w:r w:rsidRPr="008C2D32">
        <w:rPr>
          <w:rFonts w:ascii="Calibri" w:hAnsi="Calibri"/>
          <w:sz w:val="22"/>
          <w:szCs w:val="22"/>
          <w:lang w:val="es-ES"/>
        </w:rPr>
        <w:lastRenderedPageBreak/>
        <w:t xml:space="preserve">información sobre la forma en que se estén abordando y respetando todas las </w:t>
      </w:r>
      <w:r w:rsidR="009A6E46" w:rsidRPr="008C2D32">
        <w:rPr>
          <w:rFonts w:ascii="Calibri" w:hAnsi="Calibri"/>
          <w:sz w:val="22"/>
          <w:szCs w:val="22"/>
          <w:lang w:val="es-ES"/>
        </w:rPr>
        <w:t xml:space="preserve">salvaguardias </w:t>
      </w:r>
      <w:r w:rsidRPr="008C2D32">
        <w:rPr>
          <w:rFonts w:ascii="Calibri" w:hAnsi="Calibri"/>
          <w:sz w:val="22"/>
          <w:szCs w:val="22"/>
          <w:lang w:val="es-ES"/>
        </w:rPr>
        <w:t>expuestas en la decisión 1/CP.16, apéndice I, durante todas las fases de la ejecución de las actividades;</w:t>
      </w:r>
    </w:p>
    <w:p w14:paraId="4334CCD7" w14:textId="1E52CBE4"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sz w:val="22"/>
          <w:szCs w:val="22"/>
          <w:lang w:val="es-ES"/>
        </w:rPr>
        <w:t xml:space="preserve">2. </w:t>
      </w:r>
      <w:r w:rsidRPr="008C2D32">
        <w:rPr>
          <w:rFonts w:ascii="Calibri" w:hAnsi="Calibri"/>
          <w:i/>
          <w:sz w:val="22"/>
          <w:szCs w:val="22"/>
          <w:lang w:val="es-ES"/>
        </w:rPr>
        <w:t>Reitera también</w:t>
      </w:r>
      <w:r w:rsidRPr="008C2D32">
        <w:rPr>
          <w:rFonts w:ascii="Calibri" w:hAnsi="Calibri"/>
          <w:sz w:val="22"/>
          <w:szCs w:val="22"/>
          <w:lang w:val="es-ES"/>
        </w:rPr>
        <w:t xml:space="preserve"> que, según la decisión 12/CP.17, párrafo 4, el resumen de la información a que se hace referencia en el párrafo 1 </w:t>
      </w:r>
      <w:r w:rsidRPr="008C2D32">
        <w:rPr>
          <w:rFonts w:ascii="Calibri" w:hAnsi="Calibri"/>
          <w:i/>
          <w:sz w:val="22"/>
          <w:szCs w:val="22"/>
          <w:lang w:val="es-ES"/>
        </w:rPr>
        <w:t>supra</w:t>
      </w:r>
      <w:r w:rsidRPr="008C2D32">
        <w:rPr>
          <w:rFonts w:ascii="Calibri" w:hAnsi="Calibri"/>
          <w:sz w:val="22"/>
          <w:szCs w:val="22"/>
          <w:lang w:val="es-ES"/>
        </w:rPr>
        <w:t xml:space="preserve"> se proporcionará periódicamente y se incluirá en las comunicaciones nacionales, o se facilitará por los canales de</w:t>
      </w:r>
      <w:r w:rsidR="004D45EF" w:rsidRPr="008C2D32">
        <w:rPr>
          <w:rFonts w:ascii="Calibri" w:hAnsi="Calibri"/>
          <w:sz w:val="22"/>
          <w:szCs w:val="22"/>
          <w:lang w:val="es-ES"/>
        </w:rPr>
        <w:t xml:space="preserve"> </w:t>
      </w:r>
      <w:r w:rsidRPr="008C2D32">
        <w:rPr>
          <w:rFonts w:ascii="Calibri" w:hAnsi="Calibri"/>
          <w:sz w:val="22"/>
          <w:szCs w:val="22"/>
          <w:lang w:val="es-ES"/>
        </w:rPr>
        <w:t>comunicación acordados por la Conferencia de las Partes;</w:t>
      </w:r>
    </w:p>
    <w:p w14:paraId="4DAA6CD8" w14:textId="527535E0"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sz w:val="22"/>
          <w:szCs w:val="22"/>
          <w:lang w:val="es-ES"/>
        </w:rPr>
        <w:t xml:space="preserve">3. </w:t>
      </w:r>
      <w:r w:rsidRPr="008C2D32">
        <w:rPr>
          <w:rFonts w:ascii="Calibri" w:hAnsi="Calibri"/>
          <w:i/>
          <w:sz w:val="22"/>
          <w:szCs w:val="22"/>
          <w:lang w:val="es-ES"/>
        </w:rPr>
        <w:t xml:space="preserve">Conviene </w:t>
      </w:r>
      <w:r w:rsidRPr="008C2D32">
        <w:rPr>
          <w:rFonts w:ascii="Calibri" w:hAnsi="Calibri"/>
          <w:sz w:val="22"/>
          <w:szCs w:val="22"/>
          <w:lang w:val="es-ES"/>
        </w:rPr>
        <w:t xml:space="preserve">en que el resumen de la información a que se hace referencia en el párrafo 1 </w:t>
      </w:r>
      <w:r w:rsidRPr="008C2D32">
        <w:rPr>
          <w:rFonts w:ascii="Calibri" w:hAnsi="Calibri"/>
          <w:i/>
          <w:sz w:val="22"/>
          <w:szCs w:val="22"/>
          <w:lang w:val="es-ES"/>
        </w:rPr>
        <w:t>supra</w:t>
      </w:r>
      <w:r w:rsidRPr="008C2D32">
        <w:rPr>
          <w:rFonts w:ascii="Calibri" w:hAnsi="Calibri"/>
          <w:sz w:val="22"/>
          <w:szCs w:val="22"/>
          <w:lang w:val="es-ES"/>
        </w:rPr>
        <w:t xml:space="preserve"> también podrá presentarse, de forma voluntaria, a través de la plataforma web del sitio Internet de la Convención;</w:t>
      </w:r>
    </w:p>
    <w:p w14:paraId="095C583B" w14:textId="46D68885"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sz w:val="22"/>
          <w:szCs w:val="22"/>
          <w:lang w:val="es-ES"/>
        </w:rPr>
        <w:t xml:space="preserve">4. </w:t>
      </w:r>
      <w:r w:rsidRPr="008C2D32">
        <w:rPr>
          <w:rFonts w:ascii="Calibri" w:hAnsi="Calibri"/>
          <w:i/>
          <w:sz w:val="22"/>
          <w:szCs w:val="22"/>
          <w:lang w:val="es-ES"/>
        </w:rPr>
        <w:t>Decide</w:t>
      </w:r>
      <w:r w:rsidRPr="008C2D32">
        <w:rPr>
          <w:rFonts w:ascii="Calibri" w:hAnsi="Calibri"/>
          <w:sz w:val="22"/>
          <w:szCs w:val="22"/>
          <w:lang w:val="es-ES"/>
        </w:rPr>
        <w:t xml:space="preserve"> que las Partes que son países en desarrollo empezarán a proporcionar el resumen de la información a que se hace referencia en el párrafo 1 </w:t>
      </w:r>
      <w:r w:rsidRPr="008C2D32">
        <w:rPr>
          <w:rFonts w:ascii="Calibri" w:hAnsi="Calibri"/>
          <w:i/>
          <w:sz w:val="22"/>
          <w:szCs w:val="22"/>
          <w:lang w:val="es-ES"/>
        </w:rPr>
        <w:t>supra</w:t>
      </w:r>
      <w:r w:rsidRPr="008C2D32">
        <w:rPr>
          <w:rFonts w:ascii="Calibri" w:hAnsi="Calibri"/>
          <w:sz w:val="22"/>
          <w:szCs w:val="22"/>
          <w:lang w:val="es-ES"/>
        </w:rPr>
        <w:t xml:space="preserve"> en sus comunicaciones nacionales o por un canal de comunicación, como la plataforma web del sitio Internet de la Convención Marco, teniendo en cuenta el párrafo 3 </w:t>
      </w:r>
      <w:r w:rsidRPr="008C2D32">
        <w:rPr>
          <w:rFonts w:ascii="Calibri" w:hAnsi="Calibri"/>
          <w:i/>
          <w:sz w:val="22"/>
          <w:szCs w:val="22"/>
          <w:lang w:val="es-ES"/>
        </w:rPr>
        <w:t>supra</w:t>
      </w:r>
      <w:r w:rsidRPr="008C2D32">
        <w:rPr>
          <w:rFonts w:ascii="Calibri" w:hAnsi="Calibri"/>
          <w:sz w:val="22"/>
          <w:szCs w:val="22"/>
          <w:lang w:val="es-ES"/>
        </w:rPr>
        <w:t>, una vez se hayan comenzado a ejecutar las actividades mencionadas en la decisión 1/CP.16, párrafo 70;</w:t>
      </w:r>
    </w:p>
    <w:p w14:paraId="1E4133E8" w14:textId="1C285E6E" w:rsidR="00AD2C2C" w:rsidRPr="008C2D32" w:rsidRDefault="00AD2C2C" w:rsidP="00AD2C2C">
      <w:pPr>
        <w:pStyle w:val="Default"/>
        <w:spacing w:before="120" w:line="276" w:lineRule="auto"/>
        <w:jc w:val="both"/>
        <w:rPr>
          <w:rFonts w:ascii="Calibri" w:hAnsi="Calibri"/>
          <w:sz w:val="22"/>
          <w:szCs w:val="22"/>
          <w:lang w:val="es-ES"/>
        </w:rPr>
      </w:pPr>
      <w:r w:rsidRPr="008C2D32">
        <w:rPr>
          <w:rFonts w:ascii="Calibri" w:hAnsi="Calibri"/>
          <w:sz w:val="22"/>
          <w:szCs w:val="22"/>
          <w:lang w:val="es-ES"/>
        </w:rPr>
        <w:t xml:space="preserve">5. </w:t>
      </w:r>
      <w:r w:rsidRPr="008C2D32">
        <w:rPr>
          <w:rFonts w:ascii="Calibri" w:hAnsi="Calibri"/>
          <w:i/>
          <w:sz w:val="22"/>
          <w:szCs w:val="22"/>
          <w:lang w:val="es-ES"/>
        </w:rPr>
        <w:t>Decide también</w:t>
      </w:r>
      <w:r w:rsidRPr="008C2D32">
        <w:rPr>
          <w:rFonts w:ascii="Calibri" w:hAnsi="Calibri"/>
          <w:sz w:val="22"/>
          <w:szCs w:val="22"/>
          <w:lang w:val="es-ES"/>
        </w:rPr>
        <w:t xml:space="preserve"> que las presentaciones posteriores del resumen de la información a que se hace referencia en el párrafo 2 </w:t>
      </w:r>
      <w:r w:rsidRPr="008C2D32">
        <w:rPr>
          <w:rFonts w:ascii="Calibri" w:hAnsi="Calibri"/>
          <w:i/>
          <w:sz w:val="22"/>
          <w:szCs w:val="22"/>
          <w:lang w:val="es-ES"/>
        </w:rPr>
        <w:t>supra</w:t>
      </w:r>
      <w:r w:rsidRPr="008C2D32">
        <w:rPr>
          <w:rFonts w:ascii="Calibri" w:hAnsi="Calibri"/>
          <w:sz w:val="22"/>
          <w:szCs w:val="22"/>
          <w:lang w:val="es-ES"/>
        </w:rPr>
        <w:t xml:space="preserve"> se efectuarán con una frecuencia compatible con las disposiciones relativas a la presentación de las comunicaciones nacionales de las Partes no incluidas en el anexo I de la Convención y, de forma voluntaria, a través de la plataforma web del sitio Internet de la Convención Marco.</w:t>
      </w:r>
    </w:p>
    <w:p w14:paraId="5DA47AE5" w14:textId="77777777" w:rsidR="003D5206" w:rsidRPr="008C2D32" w:rsidRDefault="003D5206" w:rsidP="009C4E0A">
      <w:pPr>
        <w:jc w:val="both"/>
        <w:rPr>
          <w:rFonts w:eastAsia="Times New Roman"/>
          <w:lang w:val="es-ES"/>
        </w:rPr>
      </w:pPr>
    </w:p>
    <w:sectPr w:rsidR="003D5206" w:rsidRPr="008C2D32" w:rsidSect="00A00786">
      <w:headerReference w:type="default" r:id="rId24"/>
      <w:footerReference w:type="default" r:id="rId25"/>
      <w:footerReference w:type="first" r:id="rId26"/>
      <w:pgSz w:w="12240" w:h="15840" w:code="1"/>
      <w:pgMar w:top="1411" w:right="108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6EE21" w14:textId="77777777" w:rsidR="001A241A" w:rsidRDefault="001A241A" w:rsidP="004B38FA">
      <w:pPr>
        <w:spacing w:after="0" w:line="240" w:lineRule="auto"/>
      </w:pPr>
      <w:r>
        <w:separator/>
      </w:r>
    </w:p>
  </w:endnote>
  <w:endnote w:type="continuationSeparator" w:id="0">
    <w:p w14:paraId="1F404862" w14:textId="77777777" w:rsidR="001A241A" w:rsidRDefault="001A241A" w:rsidP="004B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FrutigerLT-Roman">
    <w:altName w:val="Cambria"/>
    <w:panose1 w:val="00000000000000000000"/>
    <w:charset w:val="4D"/>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AE605" w14:textId="77777777" w:rsidR="000933BE" w:rsidRPr="00611AA2" w:rsidRDefault="000933BE" w:rsidP="001C22A4">
    <w:pPr>
      <w:pStyle w:val="Piedepgina"/>
      <w:jc w:val="center"/>
      <w:rPr>
        <w:sz w:val="16"/>
        <w:szCs w:val="16"/>
      </w:rPr>
    </w:pPr>
    <w:r w:rsidRPr="00611AA2">
      <w:rPr>
        <w:sz w:val="16"/>
        <w:szCs w:val="16"/>
      </w:rPr>
      <w:t xml:space="preserve"> </w:t>
    </w:r>
  </w:p>
  <w:p w14:paraId="26970EEE" w14:textId="0E422787" w:rsidR="000933BE" w:rsidRDefault="000933BE" w:rsidP="001C22A4">
    <w:pPr>
      <w:pStyle w:val="Piedepgina"/>
      <w:jc w:val="center"/>
    </w:pPr>
    <w:r>
      <w:tab/>
    </w:r>
    <w:r>
      <w:tab/>
    </w:r>
    <w:r w:rsidRPr="001C22A4">
      <w:rPr>
        <w:sz w:val="20"/>
        <w:szCs w:val="20"/>
      </w:rPr>
      <w:t>P</w:t>
    </w:r>
    <w:r>
      <w:rPr>
        <w:sz w:val="20"/>
        <w:szCs w:val="20"/>
      </w:rPr>
      <w:t>ágina</w:t>
    </w:r>
    <w:r w:rsidRPr="001C22A4">
      <w:rPr>
        <w:sz w:val="20"/>
        <w:szCs w:val="20"/>
      </w:rPr>
      <w:t xml:space="preserv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E13B68">
      <w:rPr>
        <w:noProof/>
        <w:sz w:val="20"/>
        <w:szCs w:val="20"/>
      </w:rPr>
      <w:t>19</w:t>
    </w:r>
    <w:r w:rsidRPr="001C22A4">
      <w:rPr>
        <w:sz w:val="20"/>
        <w:szCs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D37DC" w14:textId="77777777" w:rsidR="000933BE" w:rsidRPr="00611AA2" w:rsidRDefault="000933BE" w:rsidP="00611AA2">
    <w:pPr>
      <w:pStyle w:val="Piedepgina"/>
      <w:jc w:val="center"/>
      <w:rPr>
        <w:sz w:val="16"/>
        <w:szCs w:val="16"/>
      </w:rPr>
    </w:pPr>
  </w:p>
  <w:p w14:paraId="7D34DEF7" w14:textId="77777777" w:rsidR="000933BE" w:rsidRPr="00E30015" w:rsidRDefault="000933BE" w:rsidP="00611AA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8FB85" w14:textId="77777777" w:rsidR="001A241A" w:rsidRDefault="001A241A" w:rsidP="004B38FA">
      <w:pPr>
        <w:spacing w:after="0" w:line="240" w:lineRule="auto"/>
      </w:pPr>
      <w:r>
        <w:separator/>
      </w:r>
    </w:p>
  </w:footnote>
  <w:footnote w:type="continuationSeparator" w:id="0">
    <w:p w14:paraId="1E40206A" w14:textId="77777777" w:rsidR="001A241A" w:rsidRDefault="001A241A" w:rsidP="004B38FA">
      <w:pPr>
        <w:spacing w:after="0" w:line="240" w:lineRule="auto"/>
      </w:pPr>
      <w:r>
        <w:continuationSeparator/>
      </w:r>
    </w:p>
  </w:footnote>
  <w:footnote w:id="1">
    <w:p w14:paraId="1DAFAA72" w14:textId="77777777" w:rsidR="000933BE" w:rsidRDefault="000933BE" w:rsidP="008221C2">
      <w:pPr>
        <w:pStyle w:val="Textonotapie"/>
        <w:rPr>
          <w:lang w:val="en-US"/>
        </w:rPr>
      </w:pPr>
    </w:p>
    <w:p w14:paraId="772A95AD" w14:textId="569A26D0" w:rsidR="000933BE" w:rsidRPr="00182258" w:rsidRDefault="000933BE" w:rsidP="008221C2">
      <w:pPr>
        <w:pStyle w:val="Textonotapie"/>
        <w:rPr>
          <w:lang w:val="es-ES"/>
        </w:rPr>
      </w:pPr>
      <w:r w:rsidRPr="000933BE">
        <w:rPr>
          <w:rStyle w:val="Refdenotaalpie"/>
        </w:rPr>
        <w:footnoteRef/>
      </w:r>
      <w:r w:rsidRPr="00182258">
        <w:rPr>
          <w:lang w:val="es-ES"/>
        </w:rPr>
        <w:t xml:space="preserve">¿Qué actividades ha realizado o está en proceso de emprender el país, que podrían contribuir a su trabajo sobre salvaguardas, como el progreso en el consentimiento libre, previo e informado (CLPI), el mapa de las partes directamente interesadas, los mecanismos de reclamación, el análisis y la incorporación de la perspectiva de género, la evaluación de la gobernanza participativa, la evaluación de la lucha contra la corrupción, el mapa de puntos críticos de la biodiversidad, el mapa de servicios de los ecosistemas, la ordenación del territorio, la revisión de los acuerdos de tenencia, las evaluaciones de los impactos sociales y/o ambientales, las negociaciones de asociación voluntaria para la aplicación de leyes, gobernanza y comercio forestales, el inventario forestal nacional, el análisis del contexto institucional, la certificación forestal, etc.? ¿Cómo podrían integrarse estos aspectos en el plan de trabajo para el desarrollo de salvaguardas? </w:t>
      </w:r>
    </w:p>
  </w:footnote>
  <w:footnote w:id="2">
    <w:p w14:paraId="4D82029D" w14:textId="77777777" w:rsidR="000933BE" w:rsidRPr="00182258" w:rsidRDefault="000933BE" w:rsidP="007C6B62">
      <w:pPr>
        <w:pStyle w:val="Textonotapie"/>
        <w:rPr>
          <w:lang w:val="es-ES"/>
        </w:rPr>
      </w:pPr>
      <w:r w:rsidRPr="000933BE">
        <w:rPr>
          <w:rStyle w:val="Refdenotaalpie"/>
        </w:rPr>
        <w:footnoteRef/>
      </w:r>
      <w:r w:rsidRPr="000933BE">
        <w:rPr>
          <w:lang w:val="es-ES"/>
        </w:rPr>
        <w:t>¿Cómo contribuye a REDD+ y se integra en el mismo el plan ampliado de participación de las partes interesadas del país para involucrar a estas en el desarrollo de salvaguardas? ¿Dónde se producen solapamientos de partes interesadas, consultas, temas, etc.? ¿Cuáles son los arreglos institucionales y de procedimiento existentes y deseados para el enfoque sobre salvaguardas a nivel de país (por ejemplo, las plataformas o los procesos de múltiples partes interesadas)?</w:t>
      </w:r>
    </w:p>
    <w:p w14:paraId="0FAB26B7" w14:textId="77777777" w:rsidR="000933BE" w:rsidRPr="00182258" w:rsidRDefault="000933BE" w:rsidP="007C6B62">
      <w:pPr>
        <w:pStyle w:val="Textonotapie"/>
        <w:rPr>
          <w:lang w:val="es-ES"/>
        </w:rPr>
      </w:pPr>
    </w:p>
  </w:footnote>
  <w:footnote w:id="3">
    <w:p w14:paraId="4EB3C18B" w14:textId="6F042013" w:rsidR="000933BE" w:rsidRPr="00182258" w:rsidRDefault="000933BE" w:rsidP="007C6B62">
      <w:pPr>
        <w:pStyle w:val="Textonotapie"/>
        <w:rPr>
          <w:lang w:val="es-ES"/>
        </w:rPr>
      </w:pPr>
      <w:r w:rsidRPr="000933BE">
        <w:rPr>
          <w:rStyle w:val="Refdenotaalpie"/>
        </w:rPr>
        <w:footnoteRef/>
      </w:r>
      <w:r w:rsidRPr="00182258">
        <w:rPr>
          <w:lang w:val="es-ES"/>
        </w:rPr>
        <w:t xml:space="preserve"> </w:t>
      </w:r>
      <w:r w:rsidRPr="000933BE">
        <w:rPr>
          <w:lang w:val="es-ES"/>
        </w:rPr>
        <w:t xml:space="preserve">El proceso de visión de </w:t>
      </w:r>
      <w:r w:rsidRPr="000933BE">
        <w:rPr>
          <w:lang w:val="es-ES_tradnl"/>
        </w:rPr>
        <w:t xml:space="preserve">la </w:t>
      </w:r>
      <w:r w:rsidRPr="000933BE">
        <w:rPr>
          <w:bCs/>
          <w:lang w:val="es-ES_tradnl"/>
        </w:rPr>
        <w:t>estrategia nacional y el plan de acción generales</w:t>
      </w:r>
      <w:r w:rsidRPr="000933BE">
        <w:rPr>
          <w:lang w:val="es-ES"/>
        </w:rPr>
        <w:t xml:space="preserve">, junto con el objetivo y la definición del alcance de las salvaguardas, se realiza normalmente por medio de una serie de consultas con las partes interesadas, encabezadas por coordinadores REDD+ del Gobierno nacional. Estos procesos de consulta son muy iterativos y, en cada paso, el progreso sirve para informar y perfeccionar los pasos anteriores para el desarrollo de la </w:t>
      </w:r>
      <w:r w:rsidRPr="000933BE">
        <w:rPr>
          <w:bCs/>
          <w:lang w:val="es-ES_tradnl"/>
        </w:rPr>
        <w:t>estrategia nacional/plan de acción</w:t>
      </w:r>
      <w:r w:rsidRPr="000933BE">
        <w:rPr>
          <w:lang w:val="es-ES"/>
        </w:rPr>
        <w:t>.</w:t>
      </w:r>
    </w:p>
  </w:footnote>
  <w:footnote w:id="4">
    <w:p w14:paraId="4979532E" w14:textId="77777777" w:rsidR="000933BE" w:rsidRPr="00182258" w:rsidRDefault="000933BE" w:rsidP="00FC5B8A">
      <w:pPr>
        <w:pStyle w:val="Textonotapie"/>
        <w:rPr>
          <w:lang w:val="es-ES"/>
        </w:rPr>
      </w:pPr>
      <w:r w:rsidRPr="000933BE">
        <w:rPr>
          <w:rStyle w:val="Refdenotaalpie"/>
        </w:rPr>
        <w:footnoteRef/>
      </w:r>
      <w:r w:rsidRPr="00182258">
        <w:rPr>
          <w:lang w:val="es-ES"/>
        </w:rPr>
        <w:t xml:space="preserve"> </w:t>
      </w:r>
      <w:r w:rsidRPr="000933BE">
        <w:rPr>
          <w:lang w:val="es-ES"/>
        </w:rPr>
        <w:t>En Viet Nam y Nepal, por ejemplo, el Programa ONU-REDD ha estudiado la evaluación del impacto ambiental y social participativo de las PyM REDD+ propuestas como parte de los procesos de planificación subnacionales.</w:t>
      </w:r>
    </w:p>
  </w:footnote>
  <w:footnote w:id="5">
    <w:p w14:paraId="406DFAB1" w14:textId="77777777" w:rsidR="000933BE" w:rsidRPr="00182258" w:rsidRDefault="000933BE" w:rsidP="0022778E">
      <w:pPr>
        <w:spacing w:after="0"/>
        <w:rPr>
          <w:lang w:val="es-ES"/>
        </w:rPr>
      </w:pPr>
      <w:r w:rsidRPr="000933BE">
        <w:rPr>
          <w:vertAlign w:val="superscript"/>
        </w:rPr>
        <w:footnoteRef/>
      </w:r>
      <w:r w:rsidRPr="00182258">
        <w:rPr>
          <w:lang w:val="es-ES"/>
        </w:rPr>
        <w:t xml:space="preserve"> </w:t>
      </w:r>
      <w:r w:rsidRPr="00182258">
        <w:rPr>
          <w:sz w:val="20"/>
          <w:szCs w:val="20"/>
          <w:lang w:val="es-ES"/>
        </w:rPr>
        <w:t xml:space="preserve">La CMNUCC exige la puesta en marcha de un SIS a nivel nacional, pero </w:t>
      </w:r>
      <w:r w:rsidRPr="000933BE">
        <w:rPr>
          <w:bCs/>
          <w:sz w:val="20"/>
          <w:szCs w:val="20"/>
          <w:lang w:val="es-ES_tradnl"/>
        </w:rPr>
        <w:t>la estrategia nacional/plan de acción</w:t>
      </w:r>
      <w:r w:rsidRPr="00182258">
        <w:rPr>
          <w:sz w:val="20"/>
          <w:szCs w:val="20"/>
          <w:lang w:val="es-ES"/>
        </w:rPr>
        <w:t xml:space="preserve"> puede llevarse a la práctica mediante diversas modalidades a escalas diferentes, por ejemplo, la intervención en políticas a nivel nacional; la ordenación del territorio a nivel subnacional; el registro de proyectos basados en el sitio; la combinación de estas y otras modalidades; etc. El SIS es un sistema nacional, pero la información también puede generarse/suministrarse a nivel subnacional y la agregación de información de diferentes escalas geográficas será un factor importante para determinar el contenido de la información y la estructura del SIS.</w:t>
      </w:r>
    </w:p>
  </w:footnote>
  <w:footnote w:id="6">
    <w:p w14:paraId="5F95C5D0" w14:textId="434708BA" w:rsidR="000933BE" w:rsidRPr="00182258" w:rsidRDefault="000933BE" w:rsidP="0022778E">
      <w:pPr>
        <w:pStyle w:val="Textonotapie"/>
        <w:rPr>
          <w:lang w:val="es-ES"/>
        </w:rPr>
      </w:pPr>
      <w:r w:rsidRPr="000933BE">
        <w:rPr>
          <w:rStyle w:val="Refdenotaalpie"/>
        </w:rPr>
        <w:footnoteRef/>
      </w:r>
      <w:r w:rsidRPr="00182258">
        <w:rPr>
          <w:lang w:val="es-ES"/>
        </w:rPr>
        <w:t xml:space="preserve"> </w:t>
      </w:r>
      <w:r w:rsidR="00A31819">
        <w:rPr>
          <w:bCs/>
          <w:lang w:val="es-ES"/>
        </w:rPr>
        <w:t xml:space="preserve">Por ejemplo, </w:t>
      </w:r>
      <w:r w:rsidRPr="00182258">
        <w:rPr>
          <w:bCs/>
          <w:lang w:val="es-ES"/>
        </w:rPr>
        <w:t xml:space="preserve">las estrategias y planes de acción nacionales sobre biodiversidad en el marco del Convenio sobre la Diversidad Biológica (CDB). </w:t>
      </w:r>
    </w:p>
  </w:footnote>
  <w:footnote w:id="7">
    <w:p w14:paraId="082D673F" w14:textId="77777777" w:rsidR="000933BE" w:rsidRPr="00182258" w:rsidRDefault="000933BE" w:rsidP="0022778E">
      <w:pPr>
        <w:pStyle w:val="Textonotapie"/>
        <w:rPr>
          <w:lang w:val="es-ES"/>
        </w:rPr>
      </w:pPr>
      <w:r w:rsidRPr="000933BE">
        <w:rPr>
          <w:rStyle w:val="Refdenotaalpie"/>
        </w:rPr>
        <w:footnoteRef/>
      </w:r>
      <w:r w:rsidRPr="00182258">
        <w:rPr>
          <w:lang w:val="es-ES"/>
        </w:rPr>
        <w:t xml:space="preserve"> </w:t>
      </w:r>
      <w:r w:rsidRPr="000933BE">
        <w:rPr>
          <w:lang w:val="es-ES"/>
        </w:rPr>
        <w:t>Decisión 11/CP.19; ONU-REDD. 2013. Sistemas nacionales de vigilancia forestal: vigilancia y medición, reporte y verificación en el contexto de las actividades REDD+.</w:t>
      </w:r>
    </w:p>
  </w:footnote>
  <w:footnote w:id="8">
    <w:p w14:paraId="7923CD12" w14:textId="3D77F199" w:rsidR="000933BE" w:rsidRPr="00182258" w:rsidRDefault="000933BE" w:rsidP="00736D91">
      <w:pPr>
        <w:pStyle w:val="Textonotapie"/>
        <w:rPr>
          <w:lang w:val="es-ES"/>
        </w:rPr>
      </w:pPr>
      <w:r w:rsidRPr="000933BE">
        <w:rPr>
          <w:rStyle w:val="Refdenotaalpie"/>
        </w:rPr>
        <w:footnoteRef/>
      </w:r>
      <w:r w:rsidRPr="00182258">
        <w:rPr>
          <w:lang w:val="es-ES"/>
        </w:rPr>
        <w:t xml:space="preserve"> </w:t>
      </w:r>
      <w:r w:rsidRPr="000933BE">
        <w:rPr>
          <w:lang w:val="es-ES"/>
        </w:rPr>
        <w:t>Habida cuenta especialmente de que estas funciones, comparadas con otras, se prestan a mayores niveles de participación de agentes no estatales (lo que resulta en confianza mayor de las partes interesadas) en las operaciones del SIS</w:t>
      </w:r>
      <w:r w:rsidR="0047291C">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28AA9" w14:textId="144C2129" w:rsidR="000933BE" w:rsidRPr="00182258" w:rsidRDefault="000933BE" w:rsidP="00CF16D2">
    <w:pPr>
      <w:pStyle w:val="Encabezado"/>
      <w:pBdr>
        <w:bottom w:val="single" w:sz="4" w:space="6" w:color="auto"/>
      </w:pBdr>
      <w:jc w:val="right"/>
      <w:rPr>
        <w:color w:val="4F81BD"/>
        <w:lang w:val="es-ES"/>
      </w:rPr>
    </w:pPr>
    <w:r w:rsidRPr="00182258">
      <w:rPr>
        <w:color w:val="4F81BD"/>
        <w:lang w:val="es-ES"/>
      </w:rPr>
      <w:t>Enfoque sobre salvaguardas a nivel de país: Términos de referencia genéricos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62EC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86929"/>
    <w:multiLevelType w:val="hybridMultilevel"/>
    <w:tmpl w:val="53DEC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A0447"/>
    <w:multiLevelType w:val="hybridMultilevel"/>
    <w:tmpl w:val="76B0B386"/>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62B4E73"/>
    <w:multiLevelType w:val="hybridMultilevel"/>
    <w:tmpl w:val="9FAC0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E924BB"/>
    <w:multiLevelType w:val="hybridMultilevel"/>
    <w:tmpl w:val="A0849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10860"/>
    <w:multiLevelType w:val="hybridMultilevel"/>
    <w:tmpl w:val="08A048AA"/>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1F473B"/>
    <w:multiLevelType w:val="hybridMultilevel"/>
    <w:tmpl w:val="EC787B02"/>
    <w:lvl w:ilvl="0" w:tplc="62BE9E3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763CB"/>
    <w:multiLevelType w:val="hybridMultilevel"/>
    <w:tmpl w:val="F37A12AC"/>
    <w:lvl w:ilvl="0" w:tplc="A1D4C38C">
      <w:numFmt w:val="decimal"/>
      <w:lvlText w:val="%1."/>
      <w:lvlJc w:val="left"/>
      <w:pPr>
        <w:ind w:left="720" w:hanging="360"/>
      </w:pPr>
      <w:rPr>
        <w:rFonts w:ascii="Calibri" w:eastAsia="Times New Roman" w:hAnsi="Calibri" w:cs="Times New Roman" w:hint="default"/>
        <w:b/>
        <w:sz w:val="22"/>
        <w:szCs w:val="22"/>
      </w:rPr>
    </w:lvl>
    <w:lvl w:ilvl="1" w:tplc="7B0016EA">
      <w:start w:val="1"/>
      <w:numFmt w:val="lowerLetter"/>
      <w:lvlText w:val="%2)"/>
      <w:lvlJc w:val="left"/>
      <w:pPr>
        <w:ind w:left="1800" w:hanging="72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134336C4"/>
    <w:multiLevelType w:val="hybridMultilevel"/>
    <w:tmpl w:val="999096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B7BBF"/>
    <w:multiLevelType w:val="hybridMultilevel"/>
    <w:tmpl w:val="66067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721E3"/>
    <w:multiLevelType w:val="hybridMultilevel"/>
    <w:tmpl w:val="C7081C6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80364C7"/>
    <w:multiLevelType w:val="hybridMultilevel"/>
    <w:tmpl w:val="ECCAA090"/>
    <w:lvl w:ilvl="0" w:tplc="D24C4C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B69D9"/>
    <w:multiLevelType w:val="hybridMultilevel"/>
    <w:tmpl w:val="DB283B44"/>
    <w:lvl w:ilvl="0" w:tplc="C874AB30">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1CFF06CE"/>
    <w:multiLevelType w:val="hybridMultilevel"/>
    <w:tmpl w:val="31863F3A"/>
    <w:lvl w:ilvl="0" w:tplc="0409000F">
      <w:start w:val="1"/>
      <w:numFmt w:val="decimal"/>
      <w:lvlText w:val="%1."/>
      <w:lvlJc w:val="left"/>
      <w:pPr>
        <w:ind w:left="720" w:hanging="360"/>
      </w:pPr>
      <w:rPr>
        <w:rFonts w:hint="default"/>
      </w:rPr>
    </w:lvl>
    <w:lvl w:ilvl="1" w:tplc="D616A85E">
      <w:start w:val="1"/>
      <w:numFmt w:val="lowerLetter"/>
      <w:lvlText w:val="%2)"/>
      <w:lvlJc w:val="left"/>
      <w:pPr>
        <w:ind w:left="1440" w:hanging="360"/>
      </w:pPr>
      <w:rPr>
        <w:rFonts w:hint="default"/>
        <w:b w:val="0"/>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50B39"/>
    <w:multiLevelType w:val="hybridMultilevel"/>
    <w:tmpl w:val="828EEBAC"/>
    <w:lvl w:ilvl="0" w:tplc="2C7E6704">
      <w:start w:val="1"/>
      <w:numFmt w:val="bullet"/>
      <w:lvlText w:val="•"/>
      <w:lvlJc w:val="left"/>
      <w:pPr>
        <w:tabs>
          <w:tab w:val="num" w:pos="720"/>
        </w:tabs>
        <w:ind w:left="720" w:hanging="360"/>
      </w:pPr>
      <w:rPr>
        <w:rFonts w:ascii="Arial" w:hAnsi="Arial" w:hint="default"/>
      </w:rPr>
    </w:lvl>
    <w:lvl w:ilvl="1" w:tplc="917E2D96">
      <w:start w:val="2610"/>
      <w:numFmt w:val="bullet"/>
      <w:lvlText w:val="–"/>
      <w:lvlJc w:val="left"/>
      <w:pPr>
        <w:tabs>
          <w:tab w:val="num" w:pos="1440"/>
        </w:tabs>
        <w:ind w:left="1440" w:hanging="360"/>
      </w:pPr>
      <w:rPr>
        <w:rFonts w:ascii="Arial" w:hAnsi="Arial" w:hint="default"/>
      </w:rPr>
    </w:lvl>
    <w:lvl w:ilvl="2" w:tplc="43A09DA2">
      <w:start w:val="1"/>
      <w:numFmt w:val="lowerRoman"/>
      <w:lvlText w:val="%3."/>
      <w:lvlJc w:val="right"/>
      <w:pPr>
        <w:tabs>
          <w:tab w:val="num" w:pos="2160"/>
        </w:tabs>
        <w:ind w:left="2160" w:hanging="360"/>
      </w:pPr>
    </w:lvl>
    <w:lvl w:ilvl="3" w:tplc="D3F85470">
      <w:start w:val="1"/>
      <w:numFmt w:val="decimal"/>
      <w:lvlText w:val="%4."/>
      <w:lvlJc w:val="left"/>
      <w:pPr>
        <w:ind w:left="2880" w:hanging="360"/>
      </w:pPr>
      <w:rPr>
        <w:rFonts w:hint="default"/>
      </w:rPr>
    </w:lvl>
    <w:lvl w:ilvl="4" w:tplc="6576EB54" w:tentative="1">
      <w:start w:val="1"/>
      <w:numFmt w:val="bullet"/>
      <w:lvlText w:val="•"/>
      <w:lvlJc w:val="left"/>
      <w:pPr>
        <w:tabs>
          <w:tab w:val="num" w:pos="3600"/>
        </w:tabs>
        <w:ind w:left="3600" w:hanging="360"/>
      </w:pPr>
      <w:rPr>
        <w:rFonts w:ascii="Arial" w:hAnsi="Arial" w:hint="default"/>
      </w:rPr>
    </w:lvl>
    <w:lvl w:ilvl="5" w:tplc="AB64CF22" w:tentative="1">
      <w:start w:val="1"/>
      <w:numFmt w:val="bullet"/>
      <w:lvlText w:val="•"/>
      <w:lvlJc w:val="left"/>
      <w:pPr>
        <w:tabs>
          <w:tab w:val="num" w:pos="4320"/>
        </w:tabs>
        <w:ind w:left="4320" w:hanging="360"/>
      </w:pPr>
      <w:rPr>
        <w:rFonts w:ascii="Arial" w:hAnsi="Arial" w:hint="default"/>
      </w:rPr>
    </w:lvl>
    <w:lvl w:ilvl="6" w:tplc="EB76C76A" w:tentative="1">
      <w:start w:val="1"/>
      <w:numFmt w:val="bullet"/>
      <w:lvlText w:val="•"/>
      <w:lvlJc w:val="left"/>
      <w:pPr>
        <w:tabs>
          <w:tab w:val="num" w:pos="5040"/>
        </w:tabs>
        <w:ind w:left="5040" w:hanging="360"/>
      </w:pPr>
      <w:rPr>
        <w:rFonts w:ascii="Arial" w:hAnsi="Arial" w:hint="default"/>
      </w:rPr>
    </w:lvl>
    <w:lvl w:ilvl="7" w:tplc="B05A1710" w:tentative="1">
      <w:start w:val="1"/>
      <w:numFmt w:val="bullet"/>
      <w:lvlText w:val="•"/>
      <w:lvlJc w:val="left"/>
      <w:pPr>
        <w:tabs>
          <w:tab w:val="num" w:pos="5760"/>
        </w:tabs>
        <w:ind w:left="5760" w:hanging="360"/>
      </w:pPr>
      <w:rPr>
        <w:rFonts w:ascii="Arial" w:hAnsi="Arial" w:hint="default"/>
      </w:rPr>
    </w:lvl>
    <w:lvl w:ilvl="8" w:tplc="20C0EB32" w:tentative="1">
      <w:start w:val="1"/>
      <w:numFmt w:val="bullet"/>
      <w:lvlText w:val="•"/>
      <w:lvlJc w:val="left"/>
      <w:pPr>
        <w:tabs>
          <w:tab w:val="num" w:pos="6480"/>
        </w:tabs>
        <w:ind w:left="6480" w:hanging="360"/>
      </w:pPr>
      <w:rPr>
        <w:rFonts w:ascii="Arial" w:hAnsi="Arial" w:hint="default"/>
      </w:rPr>
    </w:lvl>
  </w:abstractNum>
  <w:abstractNum w:abstractNumId="15">
    <w:nsid w:val="20162F74"/>
    <w:multiLevelType w:val="hybridMultilevel"/>
    <w:tmpl w:val="CB30909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F172F9"/>
    <w:multiLevelType w:val="hybridMultilevel"/>
    <w:tmpl w:val="968AA8E4"/>
    <w:lvl w:ilvl="0" w:tplc="7764BD2A">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nsid w:val="2A750451"/>
    <w:multiLevelType w:val="hybridMultilevel"/>
    <w:tmpl w:val="A504F6E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282A0E"/>
    <w:multiLevelType w:val="hybridMultilevel"/>
    <w:tmpl w:val="8676F5D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DDA38EE"/>
    <w:multiLevelType w:val="hybridMultilevel"/>
    <w:tmpl w:val="E74AC1E0"/>
    <w:lvl w:ilvl="0" w:tplc="284E9652">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2B6874"/>
    <w:multiLevelType w:val="hybridMultilevel"/>
    <w:tmpl w:val="4F3E5DE8"/>
    <w:lvl w:ilvl="0" w:tplc="D9C05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21942"/>
    <w:multiLevelType w:val="hybridMultilevel"/>
    <w:tmpl w:val="8E1A245C"/>
    <w:lvl w:ilvl="0" w:tplc="100C0017">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92011C"/>
    <w:multiLevelType w:val="hybridMultilevel"/>
    <w:tmpl w:val="06729112"/>
    <w:lvl w:ilvl="0" w:tplc="100C001B">
      <w:start w:val="1"/>
      <w:numFmt w:val="lowerRoman"/>
      <w:lvlText w:val="%1."/>
      <w:lvlJc w:val="right"/>
      <w:pPr>
        <w:ind w:left="2214" w:hanging="360"/>
      </w:pPr>
    </w:lvl>
    <w:lvl w:ilvl="1" w:tplc="100C0019" w:tentative="1">
      <w:start w:val="1"/>
      <w:numFmt w:val="lowerLetter"/>
      <w:lvlText w:val="%2."/>
      <w:lvlJc w:val="left"/>
      <w:pPr>
        <w:ind w:left="2934" w:hanging="360"/>
      </w:pPr>
    </w:lvl>
    <w:lvl w:ilvl="2" w:tplc="100C001B" w:tentative="1">
      <w:start w:val="1"/>
      <w:numFmt w:val="lowerRoman"/>
      <w:lvlText w:val="%3."/>
      <w:lvlJc w:val="right"/>
      <w:pPr>
        <w:ind w:left="3654" w:hanging="180"/>
      </w:pPr>
    </w:lvl>
    <w:lvl w:ilvl="3" w:tplc="100C000F" w:tentative="1">
      <w:start w:val="1"/>
      <w:numFmt w:val="decimal"/>
      <w:lvlText w:val="%4."/>
      <w:lvlJc w:val="left"/>
      <w:pPr>
        <w:ind w:left="4374" w:hanging="360"/>
      </w:pPr>
    </w:lvl>
    <w:lvl w:ilvl="4" w:tplc="100C0019" w:tentative="1">
      <w:start w:val="1"/>
      <w:numFmt w:val="lowerLetter"/>
      <w:lvlText w:val="%5."/>
      <w:lvlJc w:val="left"/>
      <w:pPr>
        <w:ind w:left="5094" w:hanging="360"/>
      </w:pPr>
    </w:lvl>
    <w:lvl w:ilvl="5" w:tplc="100C001B" w:tentative="1">
      <w:start w:val="1"/>
      <w:numFmt w:val="lowerRoman"/>
      <w:lvlText w:val="%6."/>
      <w:lvlJc w:val="right"/>
      <w:pPr>
        <w:ind w:left="5814" w:hanging="180"/>
      </w:pPr>
    </w:lvl>
    <w:lvl w:ilvl="6" w:tplc="100C000F" w:tentative="1">
      <w:start w:val="1"/>
      <w:numFmt w:val="decimal"/>
      <w:lvlText w:val="%7."/>
      <w:lvlJc w:val="left"/>
      <w:pPr>
        <w:ind w:left="6534" w:hanging="360"/>
      </w:pPr>
    </w:lvl>
    <w:lvl w:ilvl="7" w:tplc="100C0019" w:tentative="1">
      <w:start w:val="1"/>
      <w:numFmt w:val="lowerLetter"/>
      <w:lvlText w:val="%8."/>
      <w:lvlJc w:val="left"/>
      <w:pPr>
        <w:ind w:left="7254" w:hanging="360"/>
      </w:pPr>
    </w:lvl>
    <w:lvl w:ilvl="8" w:tplc="100C001B" w:tentative="1">
      <w:start w:val="1"/>
      <w:numFmt w:val="lowerRoman"/>
      <w:lvlText w:val="%9."/>
      <w:lvlJc w:val="right"/>
      <w:pPr>
        <w:ind w:left="7974" w:hanging="180"/>
      </w:pPr>
    </w:lvl>
  </w:abstractNum>
  <w:abstractNum w:abstractNumId="23">
    <w:nsid w:val="362B4F0E"/>
    <w:multiLevelType w:val="hybridMultilevel"/>
    <w:tmpl w:val="1222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4404B5"/>
    <w:multiLevelType w:val="hybridMultilevel"/>
    <w:tmpl w:val="5E5A19D6"/>
    <w:lvl w:ilvl="0" w:tplc="991444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F549B1"/>
    <w:multiLevelType w:val="hybridMultilevel"/>
    <w:tmpl w:val="A65484E8"/>
    <w:lvl w:ilvl="0" w:tplc="0C0A0001">
      <w:start w:val="1"/>
      <w:numFmt w:val="bullet"/>
      <w:lvlText w:val=""/>
      <w:lvlJc w:val="left"/>
      <w:pPr>
        <w:ind w:left="2149" w:hanging="360"/>
      </w:pPr>
      <w:rPr>
        <w:rFonts w:ascii="Symbol" w:hAnsi="Symbol" w:hint="default"/>
      </w:rPr>
    </w:lvl>
    <w:lvl w:ilvl="1" w:tplc="0C0A0003" w:tentative="1">
      <w:start w:val="1"/>
      <w:numFmt w:val="bullet"/>
      <w:lvlText w:val="o"/>
      <w:lvlJc w:val="left"/>
      <w:pPr>
        <w:ind w:left="2869" w:hanging="360"/>
      </w:pPr>
      <w:rPr>
        <w:rFonts w:ascii="Courier New" w:hAnsi="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26">
    <w:nsid w:val="392502A8"/>
    <w:multiLevelType w:val="hybridMultilevel"/>
    <w:tmpl w:val="06AA15AC"/>
    <w:lvl w:ilvl="0" w:tplc="100C0017">
      <w:start w:val="1"/>
      <w:numFmt w:val="lowerLetter"/>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7">
    <w:nsid w:val="398A2D09"/>
    <w:multiLevelType w:val="hybridMultilevel"/>
    <w:tmpl w:val="7DB8766C"/>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28">
    <w:nsid w:val="3DBB00C7"/>
    <w:multiLevelType w:val="hybridMultilevel"/>
    <w:tmpl w:val="06729112"/>
    <w:lvl w:ilvl="0" w:tplc="100C001B">
      <w:start w:val="1"/>
      <w:numFmt w:val="lowerRoman"/>
      <w:lvlText w:val="%1."/>
      <w:lvlJc w:val="right"/>
      <w:pPr>
        <w:ind w:left="2214" w:hanging="360"/>
      </w:pPr>
    </w:lvl>
    <w:lvl w:ilvl="1" w:tplc="100C0019" w:tentative="1">
      <w:start w:val="1"/>
      <w:numFmt w:val="lowerLetter"/>
      <w:lvlText w:val="%2."/>
      <w:lvlJc w:val="left"/>
      <w:pPr>
        <w:ind w:left="2934" w:hanging="360"/>
      </w:pPr>
    </w:lvl>
    <w:lvl w:ilvl="2" w:tplc="100C001B" w:tentative="1">
      <w:start w:val="1"/>
      <w:numFmt w:val="lowerRoman"/>
      <w:lvlText w:val="%3."/>
      <w:lvlJc w:val="right"/>
      <w:pPr>
        <w:ind w:left="3654" w:hanging="180"/>
      </w:pPr>
    </w:lvl>
    <w:lvl w:ilvl="3" w:tplc="100C000F" w:tentative="1">
      <w:start w:val="1"/>
      <w:numFmt w:val="decimal"/>
      <w:lvlText w:val="%4."/>
      <w:lvlJc w:val="left"/>
      <w:pPr>
        <w:ind w:left="4374" w:hanging="360"/>
      </w:pPr>
    </w:lvl>
    <w:lvl w:ilvl="4" w:tplc="100C0019" w:tentative="1">
      <w:start w:val="1"/>
      <w:numFmt w:val="lowerLetter"/>
      <w:lvlText w:val="%5."/>
      <w:lvlJc w:val="left"/>
      <w:pPr>
        <w:ind w:left="5094" w:hanging="360"/>
      </w:pPr>
    </w:lvl>
    <w:lvl w:ilvl="5" w:tplc="100C001B" w:tentative="1">
      <w:start w:val="1"/>
      <w:numFmt w:val="lowerRoman"/>
      <w:lvlText w:val="%6."/>
      <w:lvlJc w:val="right"/>
      <w:pPr>
        <w:ind w:left="5814" w:hanging="180"/>
      </w:pPr>
    </w:lvl>
    <w:lvl w:ilvl="6" w:tplc="100C000F" w:tentative="1">
      <w:start w:val="1"/>
      <w:numFmt w:val="decimal"/>
      <w:lvlText w:val="%7."/>
      <w:lvlJc w:val="left"/>
      <w:pPr>
        <w:ind w:left="6534" w:hanging="360"/>
      </w:pPr>
    </w:lvl>
    <w:lvl w:ilvl="7" w:tplc="100C0019" w:tentative="1">
      <w:start w:val="1"/>
      <w:numFmt w:val="lowerLetter"/>
      <w:lvlText w:val="%8."/>
      <w:lvlJc w:val="left"/>
      <w:pPr>
        <w:ind w:left="7254" w:hanging="360"/>
      </w:pPr>
    </w:lvl>
    <w:lvl w:ilvl="8" w:tplc="100C001B" w:tentative="1">
      <w:start w:val="1"/>
      <w:numFmt w:val="lowerRoman"/>
      <w:lvlText w:val="%9."/>
      <w:lvlJc w:val="right"/>
      <w:pPr>
        <w:ind w:left="7974" w:hanging="180"/>
      </w:pPr>
    </w:lvl>
  </w:abstractNum>
  <w:abstractNum w:abstractNumId="29">
    <w:nsid w:val="47A0009E"/>
    <w:multiLevelType w:val="hybridMultilevel"/>
    <w:tmpl w:val="53E63906"/>
    <w:lvl w:ilvl="0" w:tplc="F76C717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nsid w:val="47C343F3"/>
    <w:multiLevelType w:val="hybridMultilevel"/>
    <w:tmpl w:val="0BE22DE8"/>
    <w:lvl w:ilvl="0" w:tplc="100C0001">
      <w:start w:val="1"/>
      <w:numFmt w:val="bullet"/>
      <w:lvlText w:val=""/>
      <w:lvlJc w:val="left"/>
      <w:pPr>
        <w:ind w:left="1800" w:hanging="360"/>
      </w:pPr>
      <w:rPr>
        <w:rFonts w:ascii="Symbol" w:hAnsi="Symbol" w:hint="default"/>
      </w:rPr>
    </w:lvl>
    <w:lvl w:ilvl="1" w:tplc="100C0003">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31">
    <w:nsid w:val="4CB3445F"/>
    <w:multiLevelType w:val="hybridMultilevel"/>
    <w:tmpl w:val="5AF4C06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504936BC"/>
    <w:multiLevelType w:val="hybridMultilevel"/>
    <w:tmpl w:val="47D661D2"/>
    <w:lvl w:ilvl="0" w:tplc="0C36E628">
      <w:start w:val="1"/>
      <w:numFmt w:val="lowerLetter"/>
      <w:lvlText w:val="%1)"/>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776B8E"/>
    <w:multiLevelType w:val="multilevel"/>
    <w:tmpl w:val="E74AC1E0"/>
    <w:lvl w:ilvl="0">
      <w:start w:val="1"/>
      <w:numFmt w:val="lowerLetter"/>
      <w:lvlText w:val="%1)"/>
      <w:lvlJc w:val="left"/>
      <w:pPr>
        <w:ind w:left="720" w:hanging="360"/>
      </w:pPr>
      <w:rPr>
        <w:rFonts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7E705F"/>
    <w:multiLevelType w:val="hybridMultilevel"/>
    <w:tmpl w:val="83A249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nsid w:val="6566543C"/>
    <w:multiLevelType w:val="hybridMultilevel"/>
    <w:tmpl w:val="5D2CC74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A06BAA"/>
    <w:multiLevelType w:val="hybridMultilevel"/>
    <w:tmpl w:val="7974E0EA"/>
    <w:lvl w:ilvl="0" w:tplc="253E3D1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D454FA"/>
    <w:multiLevelType w:val="hybridMultilevel"/>
    <w:tmpl w:val="EB9694A4"/>
    <w:lvl w:ilvl="0" w:tplc="9F6214C4">
      <w:start w:val="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A994B92"/>
    <w:multiLevelType w:val="hybridMultilevel"/>
    <w:tmpl w:val="14B81EB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9">
    <w:nsid w:val="6E446D59"/>
    <w:multiLevelType w:val="hybridMultilevel"/>
    <w:tmpl w:val="6B646C10"/>
    <w:lvl w:ilvl="0" w:tplc="100C001B">
      <w:start w:val="1"/>
      <w:numFmt w:val="lowerRoman"/>
      <w:lvlText w:val="%1."/>
      <w:lvlJc w:val="righ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40">
    <w:nsid w:val="702B72A0"/>
    <w:multiLevelType w:val="hybridMultilevel"/>
    <w:tmpl w:val="E74AC1E0"/>
    <w:lvl w:ilvl="0" w:tplc="284E9652">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A2000"/>
    <w:multiLevelType w:val="hybridMultilevel"/>
    <w:tmpl w:val="9EA0CEB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2F31B3C"/>
    <w:multiLevelType w:val="hybridMultilevel"/>
    <w:tmpl w:val="358246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D65D01"/>
    <w:multiLevelType w:val="hybridMultilevel"/>
    <w:tmpl w:val="AC3E5E32"/>
    <w:lvl w:ilvl="0" w:tplc="3746F6A4">
      <w:start w:val="1"/>
      <w:numFmt w:val="decimal"/>
      <w:lvlText w:val="%1."/>
      <w:lvlJc w:val="left"/>
      <w:pPr>
        <w:ind w:left="360" w:hanging="360"/>
      </w:pPr>
      <w:rPr>
        <w:rFonts w:ascii="Calibri" w:eastAsia="Times New Roman" w:hAnsi="Calibri" w:cs="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68B07DB"/>
    <w:multiLevelType w:val="hybridMultilevel"/>
    <w:tmpl w:val="126658C6"/>
    <w:lvl w:ilvl="0" w:tplc="4042A616">
      <w:start w:val="1"/>
      <w:numFmt w:val="lowerRoman"/>
      <w:lvlText w:val="%1."/>
      <w:lvlJc w:val="left"/>
      <w:pPr>
        <w:ind w:left="2280" w:hanging="72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45">
    <w:nsid w:val="7745746B"/>
    <w:multiLevelType w:val="hybridMultilevel"/>
    <w:tmpl w:val="F45C2A8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nsid w:val="7DE769A5"/>
    <w:multiLevelType w:val="multilevel"/>
    <w:tmpl w:val="5E5A19D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8"/>
  </w:num>
  <w:num w:numId="3">
    <w:abstractNumId w:val="23"/>
  </w:num>
  <w:num w:numId="4">
    <w:abstractNumId w:val="15"/>
  </w:num>
  <w:num w:numId="5">
    <w:abstractNumId w:val="42"/>
  </w:num>
  <w:num w:numId="6">
    <w:abstractNumId w:val="13"/>
  </w:num>
  <w:num w:numId="7">
    <w:abstractNumId w:val="4"/>
  </w:num>
  <w:num w:numId="8">
    <w:abstractNumId w:val="31"/>
  </w:num>
  <w:num w:numId="9">
    <w:abstractNumId w:val="35"/>
  </w:num>
  <w:num w:numId="10">
    <w:abstractNumId w:val="32"/>
  </w:num>
  <w:num w:numId="11">
    <w:abstractNumId w:val="41"/>
  </w:num>
  <w:num w:numId="12">
    <w:abstractNumId w:val="21"/>
  </w:num>
  <w:num w:numId="13">
    <w:abstractNumId w:val="40"/>
  </w:num>
  <w:num w:numId="14">
    <w:abstractNumId w:val="20"/>
  </w:num>
  <w:num w:numId="15">
    <w:abstractNumId w:val="5"/>
  </w:num>
  <w:num w:numId="16">
    <w:abstractNumId w:val="43"/>
  </w:num>
  <w:num w:numId="17">
    <w:abstractNumId w:val="7"/>
  </w:num>
  <w:num w:numId="18">
    <w:abstractNumId w:val="26"/>
  </w:num>
  <w:num w:numId="19">
    <w:abstractNumId w:val="30"/>
  </w:num>
  <w:num w:numId="20">
    <w:abstractNumId w:val="36"/>
  </w:num>
  <w:num w:numId="21">
    <w:abstractNumId w:val="28"/>
  </w:num>
  <w:num w:numId="22">
    <w:abstractNumId w:val="27"/>
  </w:num>
  <w:num w:numId="23">
    <w:abstractNumId w:val="39"/>
  </w:num>
  <w:num w:numId="24">
    <w:abstractNumId w:val="1"/>
  </w:num>
  <w:num w:numId="25">
    <w:abstractNumId w:val="9"/>
  </w:num>
  <w:num w:numId="26">
    <w:abstractNumId w:val="11"/>
  </w:num>
  <w:num w:numId="27">
    <w:abstractNumId w:val="6"/>
  </w:num>
  <w:num w:numId="28">
    <w:abstractNumId w:val="38"/>
  </w:num>
  <w:num w:numId="29">
    <w:abstractNumId w:val="34"/>
  </w:num>
  <w:num w:numId="30">
    <w:abstractNumId w:val="14"/>
  </w:num>
  <w:num w:numId="31">
    <w:abstractNumId w:val="22"/>
  </w:num>
  <w:num w:numId="32">
    <w:abstractNumId w:val="0"/>
  </w:num>
  <w:num w:numId="33">
    <w:abstractNumId w:val="17"/>
  </w:num>
  <w:num w:numId="34">
    <w:abstractNumId w:val="19"/>
  </w:num>
  <w:num w:numId="35">
    <w:abstractNumId w:val="45"/>
  </w:num>
  <w:num w:numId="36">
    <w:abstractNumId w:val="2"/>
  </w:num>
  <w:num w:numId="37">
    <w:abstractNumId w:val="16"/>
  </w:num>
  <w:num w:numId="38">
    <w:abstractNumId w:val="10"/>
  </w:num>
  <w:num w:numId="39">
    <w:abstractNumId w:val="29"/>
  </w:num>
  <w:num w:numId="40">
    <w:abstractNumId w:val="3"/>
  </w:num>
  <w:num w:numId="41">
    <w:abstractNumId w:val="44"/>
  </w:num>
  <w:num w:numId="42">
    <w:abstractNumId w:val="25"/>
  </w:num>
  <w:num w:numId="43">
    <w:abstractNumId w:val="46"/>
  </w:num>
  <w:num w:numId="44">
    <w:abstractNumId w:val="37"/>
  </w:num>
  <w:num w:numId="45">
    <w:abstractNumId w:val="33"/>
  </w:num>
  <w:num w:numId="46">
    <w:abstractNumId w:val="1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FA"/>
    <w:rsid w:val="00003238"/>
    <w:rsid w:val="00011998"/>
    <w:rsid w:val="000128A7"/>
    <w:rsid w:val="00013321"/>
    <w:rsid w:val="00023868"/>
    <w:rsid w:val="000342C6"/>
    <w:rsid w:val="00043B7D"/>
    <w:rsid w:val="00043DE7"/>
    <w:rsid w:val="0005317F"/>
    <w:rsid w:val="000533F2"/>
    <w:rsid w:val="00054CB7"/>
    <w:rsid w:val="000733FC"/>
    <w:rsid w:val="00075B0E"/>
    <w:rsid w:val="00081A55"/>
    <w:rsid w:val="000868D5"/>
    <w:rsid w:val="000915A2"/>
    <w:rsid w:val="000933BE"/>
    <w:rsid w:val="00095757"/>
    <w:rsid w:val="000B08ED"/>
    <w:rsid w:val="000C0E1C"/>
    <w:rsid w:val="000C3ECF"/>
    <w:rsid w:val="000C5EA8"/>
    <w:rsid w:val="000D34EF"/>
    <w:rsid w:val="000D3A36"/>
    <w:rsid w:val="000E493D"/>
    <w:rsid w:val="000F103D"/>
    <w:rsid w:val="000F2DFC"/>
    <w:rsid w:val="000F439B"/>
    <w:rsid w:val="000F504E"/>
    <w:rsid w:val="000F7D51"/>
    <w:rsid w:val="001219A7"/>
    <w:rsid w:val="00126F93"/>
    <w:rsid w:val="00132EB8"/>
    <w:rsid w:val="00136E5B"/>
    <w:rsid w:val="001410C0"/>
    <w:rsid w:val="001445DD"/>
    <w:rsid w:val="00152364"/>
    <w:rsid w:val="00152BC9"/>
    <w:rsid w:val="00153741"/>
    <w:rsid w:val="00181F7B"/>
    <w:rsid w:val="00182258"/>
    <w:rsid w:val="001845A8"/>
    <w:rsid w:val="001917CD"/>
    <w:rsid w:val="001A01DB"/>
    <w:rsid w:val="001A241A"/>
    <w:rsid w:val="001A3BC8"/>
    <w:rsid w:val="001A3DAA"/>
    <w:rsid w:val="001A4760"/>
    <w:rsid w:val="001A7BE3"/>
    <w:rsid w:val="001B7CCB"/>
    <w:rsid w:val="001C22A4"/>
    <w:rsid w:val="001C3481"/>
    <w:rsid w:val="001D28BC"/>
    <w:rsid w:val="001E1ECB"/>
    <w:rsid w:val="001E3284"/>
    <w:rsid w:val="001E775C"/>
    <w:rsid w:val="001F17B5"/>
    <w:rsid w:val="001F2A87"/>
    <w:rsid w:val="0020373A"/>
    <w:rsid w:val="002068F1"/>
    <w:rsid w:val="0020723B"/>
    <w:rsid w:val="002121B5"/>
    <w:rsid w:val="00213097"/>
    <w:rsid w:val="002168D2"/>
    <w:rsid w:val="00222800"/>
    <w:rsid w:val="0022778E"/>
    <w:rsid w:val="002279F7"/>
    <w:rsid w:val="002317D7"/>
    <w:rsid w:val="00233007"/>
    <w:rsid w:val="00235071"/>
    <w:rsid w:val="00242747"/>
    <w:rsid w:val="00244957"/>
    <w:rsid w:val="00246D75"/>
    <w:rsid w:val="00252D30"/>
    <w:rsid w:val="00252FD2"/>
    <w:rsid w:val="00254A5E"/>
    <w:rsid w:val="002650E9"/>
    <w:rsid w:val="00272E05"/>
    <w:rsid w:val="00277D2E"/>
    <w:rsid w:val="002800BD"/>
    <w:rsid w:val="00282637"/>
    <w:rsid w:val="002A024E"/>
    <w:rsid w:val="002B3A49"/>
    <w:rsid w:val="002B6DBA"/>
    <w:rsid w:val="002B7E4B"/>
    <w:rsid w:val="002C0E0F"/>
    <w:rsid w:val="002C2713"/>
    <w:rsid w:val="002D07DC"/>
    <w:rsid w:val="002D5085"/>
    <w:rsid w:val="002D577E"/>
    <w:rsid w:val="002D6590"/>
    <w:rsid w:val="002D68AB"/>
    <w:rsid w:val="002E1792"/>
    <w:rsid w:val="002E1F65"/>
    <w:rsid w:val="002E2702"/>
    <w:rsid w:val="002F1018"/>
    <w:rsid w:val="003037CC"/>
    <w:rsid w:val="00307CBD"/>
    <w:rsid w:val="003243B4"/>
    <w:rsid w:val="00331574"/>
    <w:rsid w:val="00331F7B"/>
    <w:rsid w:val="00333D24"/>
    <w:rsid w:val="003362AF"/>
    <w:rsid w:val="003368C0"/>
    <w:rsid w:val="0034530A"/>
    <w:rsid w:val="0036506B"/>
    <w:rsid w:val="003652C3"/>
    <w:rsid w:val="00375BE5"/>
    <w:rsid w:val="003832C9"/>
    <w:rsid w:val="00383FD7"/>
    <w:rsid w:val="00394F80"/>
    <w:rsid w:val="00397EE8"/>
    <w:rsid w:val="003A0B8D"/>
    <w:rsid w:val="003A18BB"/>
    <w:rsid w:val="003A2969"/>
    <w:rsid w:val="003A4824"/>
    <w:rsid w:val="003C17FC"/>
    <w:rsid w:val="003C744C"/>
    <w:rsid w:val="003D5206"/>
    <w:rsid w:val="003D6C74"/>
    <w:rsid w:val="003D778D"/>
    <w:rsid w:val="003E2116"/>
    <w:rsid w:val="003E4581"/>
    <w:rsid w:val="003F00A7"/>
    <w:rsid w:val="003F2D54"/>
    <w:rsid w:val="003F70CB"/>
    <w:rsid w:val="003F7D1A"/>
    <w:rsid w:val="004014D9"/>
    <w:rsid w:val="00404846"/>
    <w:rsid w:val="0042039F"/>
    <w:rsid w:val="00426781"/>
    <w:rsid w:val="00426FD6"/>
    <w:rsid w:val="00427753"/>
    <w:rsid w:val="0043027E"/>
    <w:rsid w:val="0043308D"/>
    <w:rsid w:val="00435A27"/>
    <w:rsid w:val="00442375"/>
    <w:rsid w:val="004448BE"/>
    <w:rsid w:val="00445FDA"/>
    <w:rsid w:val="00447BC2"/>
    <w:rsid w:val="00450945"/>
    <w:rsid w:val="0045206B"/>
    <w:rsid w:val="00455A61"/>
    <w:rsid w:val="00456AB8"/>
    <w:rsid w:val="00460819"/>
    <w:rsid w:val="0046638B"/>
    <w:rsid w:val="00471284"/>
    <w:rsid w:val="00471333"/>
    <w:rsid w:val="0047152E"/>
    <w:rsid w:val="0047291C"/>
    <w:rsid w:val="00474068"/>
    <w:rsid w:val="00474F31"/>
    <w:rsid w:val="004770C5"/>
    <w:rsid w:val="004926F4"/>
    <w:rsid w:val="00497493"/>
    <w:rsid w:val="004B13CF"/>
    <w:rsid w:val="004B38FA"/>
    <w:rsid w:val="004B44BD"/>
    <w:rsid w:val="004B4FD5"/>
    <w:rsid w:val="004D3575"/>
    <w:rsid w:val="004D45C1"/>
    <w:rsid w:val="004D45EF"/>
    <w:rsid w:val="004D597D"/>
    <w:rsid w:val="004E24CF"/>
    <w:rsid w:val="004E37CB"/>
    <w:rsid w:val="004E70B0"/>
    <w:rsid w:val="004F01D3"/>
    <w:rsid w:val="004F4B24"/>
    <w:rsid w:val="00514561"/>
    <w:rsid w:val="00521B76"/>
    <w:rsid w:val="005277D7"/>
    <w:rsid w:val="00527E2C"/>
    <w:rsid w:val="005322F4"/>
    <w:rsid w:val="00551D45"/>
    <w:rsid w:val="0057445E"/>
    <w:rsid w:val="005756E0"/>
    <w:rsid w:val="00581C17"/>
    <w:rsid w:val="005847E0"/>
    <w:rsid w:val="00586B85"/>
    <w:rsid w:val="00592B72"/>
    <w:rsid w:val="0059399E"/>
    <w:rsid w:val="00593E89"/>
    <w:rsid w:val="00597320"/>
    <w:rsid w:val="005B2688"/>
    <w:rsid w:val="005B4165"/>
    <w:rsid w:val="005C0C7D"/>
    <w:rsid w:val="005C23A0"/>
    <w:rsid w:val="005C73FC"/>
    <w:rsid w:val="005E03BB"/>
    <w:rsid w:val="005E7E18"/>
    <w:rsid w:val="005F0EA2"/>
    <w:rsid w:val="005F31CD"/>
    <w:rsid w:val="005F4333"/>
    <w:rsid w:val="00603E98"/>
    <w:rsid w:val="006055ED"/>
    <w:rsid w:val="00607B96"/>
    <w:rsid w:val="00611389"/>
    <w:rsid w:val="00611AA2"/>
    <w:rsid w:val="00615C4F"/>
    <w:rsid w:val="006166C8"/>
    <w:rsid w:val="00622032"/>
    <w:rsid w:val="0062466C"/>
    <w:rsid w:val="00635881"/>
    <w:rsid w:val="0066256C"/>
    <w:rsid w:val="00665530"/>
    <w:rsid w:val="006677A4"/>
    <w:rsid w:val="00675348"/>
    <w:rsid w:val="00677F75"/>
    <w:rsid w:val="00684B82"/>
    <w:rsid w:val="006852B6"/>
    <w:rsid w:val="0068696D"/>
    <w:rsid w:val="006A59CF"/>
    <w:rsid w:val="006A7688"/>
    <w:rsid w:val="006B1C73"/>
    <w:rsid w:val="006C4B26"/>
    <w:rsid w:val="006C5779"/>
    <w:rsid w:val="006D36F4"/>
    <w:rsid w:val="006E2677"/>
    <w:rsid w:val="006E5F52"/>
    <w:rsid w:val="006F299E"/>
    <w:rsid w:val="006F3E8D"/>
    <w:rsid w:val="006F67AA"/>
    <w:rsid w:val="007046B6"/>
    <w:rsid w:val="007138BC"/>
    <w:rsid w:val="007159B4"/>
    <w:rsid w:val="00723A67"/>
    <w:rsid w:val="0072709F"/>
    <w:rsid w:val="007309DF"/>
    <w:rsid w:val="00732FD9"/>
    <w:rsid w:val="00733801"/>
    <w:rsid w:val="00734895"/>
    <w:rsid w:val="007367E7"/>
    <w:rsid w:val="00736D91"/>
    <w:rsid w:val="00744583"/>
    <w:rsid w:val="00746951"/>
    <w:rsid w:val="00746BED"/>
    <w:rsid w:val="00747DE5"/>
    <w:rsid w:val="007541B8"/>
    <w:rsid w:val="00754F74"/>
    <w:rsid w:val="0076046F"/>
    <w:rsid w:val="0077406A"/>
    <w:rsid w:val="00782437"/>
    <w:rsid w:val="007825B3"/>
    <w:rsid w:val="007A14BD"/>
    <w:rsid w:val="007A3EBE"/>
    <w:rsid w:val="007B3FE0"/>
    <w:rsid w:val="007B6607"/>
    <w:rsid w:val="007C1979"/>
    <w:rsid w:val="007C6B62"/>
    <w:rsid w:val="007C7A19"/>
    <w:rsid w:val="007D25F2"/>
    <w:rsid w:val="007F4A0E"/>
    <w:rsid w:val="00812AEB"/>
    <w:rsid w:val="00820349"/>
    <w:rsid w:val="008221BA"/>
    <w:rsid w:val="008221C2"/>
    <w:rsid w:val="0082270F"/>
    <w:rsid w:val="00832CBF"/>
    <w:rsid w:val="008406F8"/>
    <w:rsid w:val="008524BD"/>
    <w:rsid w:val="008537F2"/>
    <w:rsid w:val="00864C0B"/>
    <w:rsid w:val="00873403"/>
    <w:rsid w:val="00877CAB"/>
    <w:rsid w:val="00881358"/>
    <w:rsid w:val="0089206D"/>
    <w:rsid w:val="00894113"/>
    <w:rsid w:val="00897F20"/>
    <w:rsid w:val="008A3DFE"/>
    <w:rsid w:val="008A6194"/>
    <w:rsid w:val="008B129A"/>
    <w:rsid w:val="008B2B6C"/>
    <w:rsid w:val="008B5816"/>
    <w:rsid w:val="008C06DF"/>
    <w:rsid w:val="008C2D32"/>
    <w:rsid w:val="008C3B8C"/>
    <w:rsid w:val="008C45A2"/>
    <w:rsid w:val="008D11C1"/>
    <w:rsid w:val="008D5951"/>
    <w:rsid w:val="008D6D93"/>
    <w:rsid w:val="008E13D8"/>
    <w:rsid w:val="008E16C8"/>
    <w:rsid w:val="008E1F7E"/>
    <w:rsid w:val="008E37E2"/>
    <w:rsid w:val="008E6883"/>
    <w:rsid w:val="008E7165"/>
    <w:rsid w:val="008F14B4"/>
    <w:rsid w:val="008F5BC5"/>
    <w:rsid w:val="00915626"/>
    <w:rsid w:val="00935479"/>
    <w:rsid w:val="00944117"/>
    <w:rsid w:val="009448D4"/>
    <w:rsid w:val="00962830"/>
    <w:rsid w:val="0097288E"/>
    <w:rsid w:val="00982E17"/>
    <w:rsid w:val="00983BB0"/>
    <w:rsid w:val="00986D8B"/>
    <w:rsid w:val="009A6E46"/>
    <w:rsid w:val="009B09A3"/>
    <w:rsid w:val="009B20EE"/>
    <w:rsid w:val="009C0449"/>
    <w:rsid w:val="009C4E0A"/>
    <w:rsid w:val="009C66B5"/>
    <w:rsid w:val="009D1554"/>
    <w:rsid w:val="009D2187"/>
    <w:rsid w:val="009D377A"/>
    <w:rsid w:val="009D3DD3"/>
    <w:rsid w:val="009D5C2B"/>
    <w:rsid w:val="009E698A"/>
    <w:rsid w:val="009E7C9E"/>
    <w:rsid w:val="009F1AE6"/>
    <w:rsid w:val="009F3043"/>
    <w:rsid w:val="009F6771"/>
    <w:rsid w:val="009F69C3"/>
    <w:rsid w:val="00A00786"/>
    <w:rsid w:val="00A12468"/>
    <w:rsid w:val="00A1367C"/>
    <w:rsid w:val="00A13F72"/>
    <w:rsid w:val="00A25C93"/>
    <w:rsid w:val="00A31819"/>
    <w:rsid w:val="00A32581"/>
    <w:rsid w:val="00A36A6A"/>
    <w:rsid w:val="00A52A7A"/>
    <w:rsid w:val="00A5740B"/>
    <w:rsid w:val="00A60F85"/>
    <w:rsid w:val="00A62747"/>
    <w:rsid w:val="00A7314E"/>
    <w:rsid w:val="00A81A92"/>
    <w:rsid w:val="00A8648E"/>
    <w:rsid w:val="00A87DE5"/>
    <w:rsid w:val="00A91A06"/>
    <w:rsid w:val="00A91F4D"/>
    <w:rsid w:val="00AA7CF3"/>
    <w:rsid w:val="00AC3FF0"/>
    <w:rsid w:val="00AD04B4"/>
    <w:rsid w:val="00AD0597"/>
    <w:rsid w:val="00AD0728"/>
    <w:rsid w:val="00AD2C2C"/>
    <w:rsid w:val="00AD338B"/>
    <w:rsid w:val="00AD5152"/>
    <w:rsid w:val="00AD6DD3"/>
    <w:rsid w:val="00AE0618"/>
    <w:rsid w:val="00AE17CE"/>
    <w:rsid w:val="00AE3A58"/>
    <w:rsid w:val="00B102D6"/>
    <w:rsid w:val="00B14262"/>
    <w:rsid w:val="00B15F3D"/>
    <w:rsid w:val="00B16DCF"/>
    <w:rsid w:val="00B17064"/>
    <w:rsid w:val="00B22765"/>
    <w:rsid w:val="00B2648D"/>
    <w:rsid w:val="00B32AB1"/>
    <w:rsid w:val="00B3420C"/>
    <w:rsid w:val="00B37F56"/>
    <w:rsid w:val="00B41421"/>
    <w:rsid w:val="00B64A2F"/>
    <w:rsid w:val="00B7541A"/>
    <w:rsid w:val="00B8158C"/>
    <w:rsid w:val="00B83137"/>
    <w:rsid w:val="00B90AE3"/>
    <w:rsid w:val="00B97F25"/>
    <w:rsid w:val="00BA3DC6"/>
    <w:rsid w:val="00BA5530"/>
    <w:rsid w:val="00BA740F"/>
    <w:rsid w:val="00BB397B"/>
    <w:rsid w:val="00BB40E1"/>
    <w:rsid w:val="00BD24AA"/>
    <w:rsid w:val="00BE2444"/>
    <w:rsid w:val="00BE5321"/>
    <w:rsid w:val="00BF693F"/>
    <w:rsid w:val="00C144AB"/>
    <w:rsid w:val="00C237F4"/>
    <w:rsid w:val="00C26494"/>
    <w:rsid w:val="00C26A4D"/>
    <w:rsid w:val="00C4161B"/>
    <w:rsid w:val="00C4164A"/>
    <w:rsid w:val="00C427DB"/>
    <w:rsid w:val="00C47C07"/>
    <w:rsid w:val="00C5360F"/>
    <w:rsid w:val="00C578CD"/>
    <w:rsid w:val="00C626C7"/>
    <w:rsid w:val="00C65693"/>
    <w:rsid w:val="00C66526"/>
    <w:rsid w:val="00C71E4D"/>
    <w:rsid w:val="00C74EF8"/>
    <w:rsid w:val="00C763D6"/>
    <w:rsid w:val="00C76C26"/>
    <w:rsid w:val="00C84031"/>
    <w:rsid w:val="00C92540"/>
    <w:rsid w:val="00C92C12"/>
    <w:rsid w:val="00CA233B"/>
    <w:rsid w:val="00CA5D46"/>
    <w:rsid w:val="00CB5104"/>
    <w:rsid w:val="00CC33D9"/>
    <w:rsid w:val="00CD4F19"/>
    <w:rsid w:val="00CD56EF"/>
    <w:rsid w:val="00CD5E15"/>
    <w:rsid w:val="00CD7969"/>
    <w:rsid w:val="00CE011D"/>
    <w:rsid w:val="00CE106E"/>
    <w:rsid w:val="00CE3417"/>
    <w:rsid w:val="00CE532A"/>
    <w:rsid w:val="00CE75FB"/>
    <w:rsid w:val="00CF16D2"/>
    <w:rsid w:val="00CF2F9D"/>
    <w:rsid w:val="00CF3366"/>
    <w:rsid w:val="00D01722"/>
    <w:rsid w:val="00D01A86"/>
    <w:rsid w:val="00D06EE6"/>
    <w:rsid w:val="00D1650D"/>
    <w:rsid w:val="00D27D1A"/>
    <w:rsid w:val="00D308F9"/>
    <w:rsid w:val="00D314BD"/>
    <w:rsid w:val="00D34DBE"/>
    <w:rsid w:val="00D363E5"/>
    <w:rsid w:val="00D4147E"/>
    <w:rsid w:val="00D562BB"/>
    <w:rsid w:val="00D569AB"/>
    <w:rsid w:val="00D64DB3"/>
    <w:rsid w:val="00D65999"/>
    <w:rsid w:val="00D95C2C"/>
    <w:rsid w:val="00DA322D"/>
    <w:rsid w:val="00DA635E"/>
    <w:rsid w:val="00DB46B8"/>
    <w:rsid w:val="00DB48F4"/>
    <w:rsid w:val="00DB4CB3"/>
    <w:rsid w:val="00DB4EA7"/>
    <w:rsid w:val="00DB5820"/>
    <w:rsid w:val="00DC1648"/>
    <w:rsid w:val="00DC22C2"/>
    <w:rsid w:val="00DC23CA"/>
    <w:rsid w:val="00DC2B68"/>
    <w:rsid w:val="00DC38D3"/>
    <w:rsid w:val="00DD074F"/>
    <w:rsid w:val="00DD08E2"/>
    <w:rsid w:val="00DD2684"/>
    <w:rsid w:val="00DD3044"/>
    <w:rsid w:val="00DD31C2"/>
    <w:rsid w:val="00DD3ADB"/>
    <w:rsid w:val="00DD6AD3"/>
    <w:rsid w:val="00DF48E6"/>
    <w:rsid w:val="00DF4BD5"/>
    <w:rsid w:val="00DF5D14"/>
    <w:rsid w:val="00DF6C4B"/>
    <w:rsid w:val="00DF7B16"/>
    <w:rsid w:val="00E05A10"/>
    <w:rsid w:val="00E117A2"/>
    <w:rsid w:val="00E13B68"/>
    <w:rsid w:val="00E179B9"/>
    <w:rsid w:val="00E17C3C"/>
    <w:rsid w:val="00E229D7"/>
    <w:rsid w:val="00E308A0"/>
    <w:rsid w:val="00E35ADA"/>
    <w:rsid w:val="00E36027"/>
    <w:rsid w:val="00E4034A"/>
    <w:rsid w:val="00E622FD"/>
    <w:rsid w:val="00E6494B"/>
    <w:rsid w:val="00E662FC"/>
    <w:rsid w:val="00E67B7E"/>
    <w:rsid w:val="00E90683"/>
    <w:rsid w:val="00EA44BD"/>
    <w:rsid w:val="00EA4DE6"/>
    <w:rsid w:val="00EA72C4"/>
    <w:rsid w:val="00EB50C4"/>
    <w:rsid w:val="00EB5B25"/>
    <w:rsid w:val="00EB7B9F"/>
    <w:rsid w:val="00EE48B1"/>
    <w:rsid w:val="00F37B1E"/>
    <w:rsid w:val="00F45E50"/>
    <w:rsid w:val="00F47311"/>
    <w:rsid w:val="00F508A7"/>
    <w:rsid w:val="00F55C95"/>
    <w:rsid w:val="00F659B0"/>
    <w:rsid w:val="00F75118"/>
    <w:rsid w:val="00F7516A"/>
    <w:rsid w:val="00F9380F"/>
    <w:rsid w:val="00F93FE2"/>
    <w:rsid w:val="00F96AE6"/>
    <w:rsid w:val="00FA2536"/>
    <w:rsid w:val="00FB1A37"/>
    <w:rsid w:val="00FB42AD"/>
    <w:rsid w:val="00FB47CA"/>
    <w:rsid w:val="00FB6FA2"/>
    <w:rsid w:val="00FC349E"/>
    <w:rsid w:val="00FC5B8A"/>
    <w:rsid w:val="00FE29F6"/>
    <w:rsid w:val="00FE3632"/>
    <w:rsid w:val="00FE3F7C"/>
    <w:rsid w:val="00FF27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4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30"/>
    <w:pPr>
      <w:spacing w:after="200" w:line="276" w:lineRule="auto"/>
    </w:pPr>
    <w:rPr>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8F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B38FA"/>
  </w:style>
  <w:style w:type="paragraph" w:styleId="Piedepgina">
    <w:name w:val="footer"/>
    <w:basedOn w:val="Normal"/>
    <w:link w:val="PiedepginaCar"/>
    <w:uiPriority w:val="99"/>
    <w:unhideWhenUsed/>
    <w:rsid w:val="004B38F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B38FA"/>
  </w:style>
  <w:style w:type="paragraph" w:styleId="Textodeglobo">
    <w:name w:val="Balloon Text"/>
    <w:basedOn w:val="Normal"/>
    <w:link w:val="TextodegloboCar"/>
    <w:uiPriority w:val="99"/>
    <w:semiHidden/>
    <w:unhideWhenUsed/>
    <w:rsid w:val="004B38F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B38FA"/>
    <w:rPr>
      <w:rFonts w:ascii="Tahoma" w:hAnsi="Tahoma" w:cs="Tahoma"/>
      <w:sz w:val="16"/>
      <w:szCs w:val="16"/>
    </w:rPr>
  </w:style>
  <w:style w:type="paragraph" w:styleId="Ttulo">
    <w:name w:val="Title"/>
    <w:basedOn w:val="Normal"/>
    <w:next w:val="Normal"/>
    <w:link w:val="TtuloCar"/>
    <w:uiPriority w:val="10"/>
    <w:qFormat/>
    <w:rsid w:val="004B38F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link w:val="Ttulo"/>
    <w:uiPriority w:val="10"/>
    <w:rsid w:val="004B38FA"/>
    <w:rPr>
      <w:rFonts w:ascii="Cambria" w:eastAsia="Times New Roman" w:hAnsi="Cambria" w:cs="Times New Roman"/>
      <w:color w:val="17365D"/>
      <w:spacing w:val="5"/>
      <w:kern w:val="28"/>
      <w:sz w:val="52"/>
      <w:szCs w:val="52"/>
    </w:rPr>
  </w:style>
  <w:style w:type="character" w:styleId="Hipervnculo">
    <w:name w:val="Hyperlink"/>
    <w:uiPriority w:val="99"/>
    <w:unhideWhenUsed/>
    <w:rsid w:val="0020723B"/>
    <w:rPr>
      <w:color w:val="0000FF"/>
      <w:u w:val="single"/>
    </w:rPr>
  </w:style>
  <w:style w:type="paragraph" w:styleId="Sinespaciado">
    <w:name w:val="No Spacing"/>
    <w:link w:val="SinespaciadoCar"/>
    <w:uiPriority w:val="99"/>
    <w:qFormat/>
    <w:rsid w:val="009F6771"/>
    <w:rPr>
      <w:rFonts w:eastAsia="Times New Roman"/>
      <w:sz w:val="22"/>
      <w:szCs w:val="22"/>
      <w:lang w:val="en-US"/>
    </w:rPr>
  </w:style>
  <w:style w:type="character" w:customStyle="1" w:styleId="SinespaciadoCar">
    <w:name w:val="Sin espaciado Car"/>
    <w:link w:val="Sinespaciado"/>
    <w:uiPriority w:val="99"/>
    <w:rsid w:val="009F6771"/>
    <w:rPr>
      <w:rFonts w:eastAsia="Times New Roman"/>
      <w:sz w:val="22"/>
      <w:szCs w:val="22"/>
      <w:lang w:val="en-US" w:eastAsia="en-US" w:bidi="ar-SA"/>
    </w:rPr>
  </w:style>
  <w:style w:type="table" w:styleId="Sombreadoclaro-nfasis1">
    <w:name w:val="Light Shading Accent 1"/>
    <w:basedOn w:val="Tablanormal"/>
    <w:uiPriority w:val="60"/>
    <w:rsid w:val="00B2648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2-nfasis1">
    <w:name w:val="Medium Grid 2 Accent 1"/>
    <w:basedOn w:val="Tablanormal"/>
    <w:uiPriority w:val="68"/>
    <w:rsid w:val="00B2648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rrafodelista">
    <w:name w:val="List Paragraph"/>
    <w:basedOn w:val="Normal"/>
    <w:link w:val="PrrafodelistaCar"/>
    <w:uiPriority w:val="34"/>
    <w:qFormat/>
    <w:rsid w:val="003D5206"/>
    <w:pPr>
      <w:spacing w:after="0" w:line="288" w:lineRule="auto"/>
      <w:ind w:left="720"/>
      <w:contextualSpacing/>
      <w:jc w:val="both"/>
    </w:pPr>
    <w:rPr>
      <w:rFonts w:eastAsia="Times New Roman"/>
      <w:szCs w:val="24"/>
    </w:rPr>
  </w:style>
  <w:style w:type="paragraph" w:styleId="Textocomentario">
    <w:name w:val="annotation text"/>
    <w:basedOn w:val="Normal"/>
    <w:link w:val="TextocomentarioCar"/>
    <w:uiPriority w:val="99"/>
    <w:unhideWhenUsed/>
    <w:rsid w:val="003D5206"/>
    <w:pPr>
      <w:spacing w:after="0" w:line="240" w:lineRule="auto"/>
      <w:jc w:val="both"/>
    </w:pPr>
    <w:rPr>
      <w:rFonts w:eastAsia="Times New Roman"/>
      <w:sz w:val="20"/>
      <w:szCs w:val="20"/>
    </w:rPr>
  </w:style>
  <w:style w:type="character" w:customStyle="1" w:styleId="TextocomentarioCar">
    <w:name w:val="Texto comentario Car"/>
    <w:link w:val="Textocomentario"/>
    <w:uiPriority w:val="99"/>
    <w:rsid w:val="003D5206"/>
    <w:rPr>
      <w:rFonts w:eastAsia="Times New Roman"/>
      <w:lang w:val="en-GB" w:eastAsia="en-US"/>
    </w:rPr>
  </w:style>
  <w:style w:type="paragraph" w:styleId="Textonotapie">
    <w:name w:val="footnote text"/>
    <w:basedOn w:val="Normal"/>
    <w:link w:val="TextonotapieCar"/>
    <w:uiPriority w:val="99"/>
    <w:unhideWhenUsed/>
    <w:rsid w:val="003D5206"/>
    <w:pPr>
      <w:spacing w:after="0" w:line="240" w:lineRule="auto"/>
      <w:jc w:val="both"/>
    </w:pPr>
    <w:rPr>
      <w:sz w:val="20"/>
      <w:szCs w:val="32"/>
      <w:lang w:bidi="km-KH"/>
    </w:rPr>
  </w:style>
  <w:style w:type="character" w:customStyle="1" w:styleId="TextonotapieCar">
    <w:name w:val="Texto nota pie Car"/>
    <w:link w:val="Textonotapie"/>
    <w:uiPriority w:val="99"/>
    <w:rsid w:val="003D5206"/>
    <w:rPr>
      <w:szCs w:val="32"/>
      <w:lang w:val="en-GB" w:eastAsia="en-US" w:bidi="km-KH"/>
    </w:rPr>
  </w:style>
  <w:style w:type="character" w:styleId="Refdenotaalpie">
    <w:name w:val="footnote reference"/>
    <w:aliases w:val="SUPERS,E FNZ,-E Fußnotenzeichen,Footnote#,number,Footnote reference number,Footnote symbol,note TESI,16 Point,Superscript 6 Point,ftref"/>
    <w:uiPriority w:val="99"/>
    <w:unhideWhenUsed/>
    <w:rsid w:val="003D5206"/>
    <w:rPr>
      <w:vertAlign w:val="superscript"/>
    </w:rPr>
  </w:style>
  <w:style w:type="character" w:customStyle="1" w:styleId="PrrafodelistaCar">
    <w:name w:val="Párrafo de lista Car"/>
    <w:link w:val="Prrafodelista"/>
    <w:uiPriority w:val="34"/>
    <w:locked/>
    <w:rsid w:val="003D5206"/>
    <w:rPr>
      <w:rFonts w:eastAsia="Times New Roman"/>
      <w:sz w:val="22"/>
      <w:szCs w:val="24"/>
      <w:lang w:val="en-GB" w:eastAsia="en-US"/>
    </w:rPr>
  </w:style>
  <w:style w:type="paragraph" w:customStyle="1" w:styleId="Default">
    <w:name w:val="Default"/>
    <w:rsid w:val="003D5206"/>
    <w:pPr>
      <w:autoSpaceDE w:val="0"/>
      <w:autoSpaceDN w:val="0"/>
      <w:adjustRightInd w:val="0"/>
    </w:pPr>
    <w:rPr>
      <w:rFonts w:ascii="Times New Roman" w:hAnsi="Times New Roman"/>
      <w:color w:val="000000"/>
      <w:sz w:val="24"/>
      <w:szCs w:val="24"/>
      <w:lang w:val="en-US"/>
    </w:rPr>
  </w:style>
  <w:style w:type="character" w:styleId="Refdecomentario">
    <w:name w:val="annotation reference"/>
    <w:uiPriority w:val="99"/>
    <w:semiHidden/>
    <w:unhideWhenUsed/>
    <w:rsid w:val="00BE2444"/>
    <w:rPr>
      <w:sz w:val="16"/>
      <w:szCs w:val="16"/>
    </w:rPr>
  </w:style>
  <w:style w:type="paragraph" w:styleId="Asuntodelcomentario">
    <w:name w:val="annotation subject"/>
    <w:basedOn w:val="Textocomentario"/>
    <w:next w:val="Textocomentario"/>
    <w:link w:val="AsuntodelcomentarioCar"/>
    <w:uiPriority w:val="99"/>
    <w:semiHidden/>
    <w:unhideWhenUsed/>
    <w:rsid w:val="00BE2444"/>
    <w:pPr>
      <w:spacing w:after="200" w:line="276" w:lineRule="auto"/>
      <w:jc w:val="left"/>
    </w:pPr>
    <w:rPr>
      <w:rFonts w:eastAsia="Calibri"/>
      <w:b/>
      <w:bCs/>
    </w:rPr>
  </w:style>
  <w:style w:type="character" w:customStyle="1" w:styleId="AsuntodelcomentarioCar">
    <w:name w:val="Asunto del comentario Car"/>
    <w:link w:val="Asuntodelcomentario"/>
    <w:uiPriority w:val="99"/>
    <w:semiHidden/>
    <w:rsid w:val="00BE2444"/>
    <w:rPr>
      <w:rFonts w:eastAsia="Times New Roman"/>
      <w:b/>
      <w:bCs/>
      <w:lang w:val="en-GB" w:eastAsia="en-US"/>
    </w:rPr>
  </w:style>
  <w:style w:type="paragraph" w:customStyle="1" w:styleId="Normal1">
    <w:name w:val="Normal1"/>
    <w:rsid w:val="009C0449"/>
    <w:pPr>
      <w:spacing w:after="200" w:line="276" w:lineRule="auto"/>
    </w:pPr>
    <w:rPr>
      <w:rFonts w:eastAsia="MS Mincho"/>
      <w:sz w:val="22"/>
      <w:szCs w:val="22"/>
      <w:lang w:val="en-US" w:bidi="en-US"/>
    </w:rPr>
  </w:style>
  <w:style w:type="character" w:styleId="Hipervnculovisitado">
    <w:name w:val="FollowedHyperlink"/>
    <w:uiPriority w:val="99"/>
    <w:semiHidden/>
    <w:unhideWhenUsed/>
    <w:rsid w:val="00877CAB"/>
    <w:rPr>
      <w:color w:val="800080"/>
      <w:u w:val="single"/>
    </w:rPr>
  </w:style>
  <w:style w:type="paragraph" w:styleId="NormalWeb">
    <w:name w:val="Normal (Web)"/>
    <w:basedOn w:val="Normal"/>
    <w:uiPriority w:val="99"/>
    <w:semiHidden/>
    <w:unhideWhenUsed/>
    <w:rsid w:val="00DF4BD5"/>
    <w:rPr>
      <w:rFonts w:ascii="Times New Roman" w:hAnsi="Times New Roman"/>
      <w:sz w:val="24"/>
      <w:szCs w:val="24"/>
    </w:rPr>
  </w:style>
  <w:style w:type="character" w:styleId="CitaHTML">
    <w:name w:val="HTML Cite"/>
    <w:basedOn w:val="Fuentedeprrafopredeter"/>
    <w:uiPriority w:val="99"/>
    <w:semiHidden/>
    <w:unhideWhenUsed/>
    <w:rsid w:val="0072709F"/>
    <w:rPr>
      <w:i/>
      <w:iCs/>
    </w:rPr>
  </w:style>
  <w:style w:type="character" w:customStyle="1" w:styleId="hps">
    <w:name w:val="hps"/>
    <w:basedOn w:val="Fuentedeprrafopredeter"/>
    <w:rsid w:val="00982E17"/>
  </w:style>
  <w:style w:type="paragraph" w:styleId="Revisin">
    <w:name w:val="Revision"/>
    <w:hidden/>
    <w:uiPriority w:val="71"/>
    <w:rsid w:val="00E13B68"/>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30"/>
    <w:pPr>
      <w:spacing w:after="200" w:line="276" w:lineRule="auto"/>
    </w:pPr>
    <w:rPr>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8F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B38FA"/>
  </w:style>
  <w:style w:type="paragraph" w:styleId="Piedepgina">
    <w:name w:val="footer"/>
    <w:basedOn w:val="Normal"/>
    <w:link w:val="PiedepginaCar"/>
    <w:uiPriority w:val="99"/>
    <w:unhideWhenUsed/>
    <w:rsid w:val="004B38F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B38FA"/>
  </w:style>
  <w:style w:type="paragraph" w:styleId="Textodeglobo">
    <w:name w:val="Balloon Text"/>
    <w:basedOn w:val="Normal"/>
    <w:link w:val="TextodegloboCar"/>
    <w:uiPriority w:val="99"/>
    <w:semiHidden/>
    <w:unhideWhenUsed/>
    <w:rsid w:val="004B38F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B38FA"/>
    <w:rPr>
      <w:rFonts w:ascii="Tahoma" w:hAnsi="Tahoma" w:cs="Tahoma"/>
      <w:sz w:val="16"/>
      <w:szCs w:val="16"/>
    </w:rPr>
  </w:style>
  <w:style w:type="paragraph" w:styleId="Ttulo">
    <w:name w:val="Title"/>
    <w:basedOn w:val="Normal"/>
    <w:next w:val="Normal"/>
    <w:link w:val="TtuloCar"/>
    <w:uiPriority w:val="10"/>
    <w:qFormat/>
    <w:rsid w:val="004B38F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link w:val="Ttulo"/>
    <w:uiPriority w:val="10"/>
    <w:rsid w:val="004B38FA"/>
    <w:rPr>
      <w:rFonts w:ascii="Cambria" w:eastAsia="Times New Roman" w:hAnsi="Cambria" w:cs="Times New Roman"/>
      <w:color w:val="17365D"/>
      <w:spacing w:val="5"/>
      <w:kern w:val="28"/>
      <w:sz w:val="52"/>
      <w:szCs w:val="52"/>
    </w:rPr>
  </w:style>
  <w:style w:type="character" w:styleId="Hipervnculo">
    <w:name w:val="Hyperlink"/>
    <w:uiPriority w:val="99"/>
    <w:unhideWhenUsed/>
    <w:rsid w:val="0020723B"/>
    <w:rPr>
      <w:color w:val="0000FF"/>
      <w:u w:val="single"/>
    </w:rPr>
  </w:style>
  <w:style w:type="paragraph" w:styleId="Sinespaciado">
    <w:name w:val="No Spacing"/>
    <w:link w:val="SinespaciadoCar"/>
    <w:uiPriority w:val="99"/>
    <w:qFormat/>
    <w:rsid w:val="009F6771"/>
    <w:rPr>
      <w:rFonts w:eastAsia="Times New Roman"/>
      <w:sz w:val="22"/>
      <w:szCs w:val="22"/>
      <w:lang w:val="en-US"/>
    </w:rPr>
  </w:style>
  <w:style w:type="character" w:customStyle="1" w:styleId="SinespaciadoCar">
    <w:name w:val="Sin espaciado Car"/>
    <w:link w:val="Sinespaciado"/>
    <w:uiPriority w:val="99"/>
    <w:rsid w:val="009F6771"/>
    <w:rPr>
      <w:rFonts w:eastAsia="Times New Roman"/>
      <w:sz w:val="22"/>
      <w:szCs w:val="22"/>
      <w:lang w:val="en-US" w:eastAsia="en-US" w:bidi="ar-SA"/>
    </w:rPr>
  </w:style>
  <w:style w:type="table" w:styleId="Sombreadoclaro-nfasis1">
    <w:name w:val="Light Shading Accent 1"/>
    <w:basedOn w:val="Tablanormal"/>
    <w:uiPriority w:val="60"/>
    <w:rsid w:val="00B2648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2-nfasis1">
    <w:name w:val="Medium Grid 2 Accent 1"/>
    <w:basedOn w:val="Tablanormal"/>
    <w:uiPriority w:val="68"/>
    <w:rsid w:val="00B2648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rrafodelista">
    <w:name w:val="List Paragraph"/>
    <w:basedOn w:val="Normal"/>
    <w:link w:val="PrrafodelistaCar"/>
    <w:uiPriority w:val="34"/>
    <w:qFormat/>
    <w:rsid w:val="003D5206"/>
    <w:pPr>
      <w:spacing w:after="0" w:line="288" w:lineRule="auto"/>
      <w:ind w:left="720"/>
      <w:contextualSpacing/>
      <w:jc w:val="both"/>
    </w:pPr>
    <w:rPr>
      <w:rFonts w:eastAsia="Times New Roman"/>
      <w:szCs w:val="24"/>
    </w:rPr>
  </w:style>
  <w:style w:type="paragraph" w:styleId="Textocomentario">
    <w:name w:val="annotation text"/>
    <w:basedOn w:val="Normal"/>
    <w:link w:val="TextocomentarioCar"/>
    <w:uiPriority w:val="99"/>
    <w:unhideWhenUsed/>
    <w:rsid w:val="003D5206"/>
    <w:pPr>
      <w:spacing w:after="0" w:line="240" w:lineRule="auto"/>
      <w:jc w:val="both"/>
    </w:pPr>
    <w:rPr>
      <w:rFonts w:eastAsia="Times New Roman"/>
      <w:sz w:val="20"/>
      <w:szCs w:val="20"/>
    </w:rPr>
  </w:style>
  <w:style w:type="character" w:customStyle="1" w:styleId="TextocomentarioCar">
    <w:name w:val="Texto comentario Car"/>
    <w:link w:val="Textocomentario"/>
    <w:uiPriority w:val="99"/>
    <w:rsid w:val="003D5206"/>
    <w:rPr>
      <w:rFonts w:eastAsia="Times New Roman"/>
      <w:lang w:val="en-GB" w:eastAsia="en-US"/>
    </w:rPr>
  </w:style>
  <w:style w:type="paragraph" w:styleId="Textonotapie">
    <w:name w:val="footnote text"/>
    <w:basedOn w:val="Normal"/>
    <w:link w:val="TextonotapieCar"/>
    <w:uiPriority w:val="99"/>
    <w:unhideWhenUsed/>
    <w:rsid w:val="003D5206"/>
    <w:pPr>
      <w:spacing w:after="0" w:line="240" w:lineRule="auto"/>
      <w:jc w:val="both"/>
    </w:pPr>
    <w:rPr>
      <w:sz w:val="20"/>
      <w:szCs w:val="32"/>
      <w:lang w:bidi="km-KH"/>
    </w:rPr>
  </w:style>
  <w:style w:type="character" w:customStyle="1" w:styleId="TextonotapieCar">
    <w:name w:val="Texto nota pie Car"/>
    <w:link w:val="Textonotapie"/>
    <w:uiPriority w:val="99"/>
    <w:rsid w:val="003D5206"/>
    <w:rPr>
      <w:szCs w:val="32"/>
      <w:lang w:val="en-GB" w:eastAsia="en-US" w:bidi="km-KH"/>
    </w:rPr>
  </w:style>
  <w:style w:type="character" w:styleId="Refdenotaalpie">
    <w:name w:val="footnote reference"/>
    <w:aliases w:val="SUPERS,E FNZ,-E Fußnotenzeichen,Footnote#,number,Footnote reference number,Footnote symbol,note TESI,16 Point,Superscript 6 Point,ftref"/>
    <w:uiPriority w:val="99"/>
    <w:unhideWhenUsed/>
    <w:rsid w:val="003D5206"/>
    <w:rPr>
      <w:vertAlign w:val="superscript"/>
    </w:rPr>
  </w:style>
  <w:style w:type="character" w:customStyle="1" w:styleId="PrrafodelistaCar">
    <w:name w:val="Párrafo de lista Car"/>
    <w:link w:val="Prrafodelista"/>
    <w:uiPriority w:val="34"/>
    <w:locked/>
    <w:rsid w:val="003D5206"/>
    <w:rPr>
      <w:rFonts w:eastAsia="Times New Roman"/>
      <w:sz w:val="22"/>
      <w:szCs w:val="24"/>
      <w:lang w:val="en-GB" w:eastAsia="en-US"/>
    </w:rPr>
  </w:style>
  <w:style w:type="paragraph" w:customStyle="1" w:styleId="Default">
    <w:name w:val="Default"/>
    <w:rsid w:val="003D5206"/>
    <w:pPr>
      <w:autoSpaceDE w:val="0"/>
      <w:autoSpaceDN w:val="0"/>
      <w:adjustRightInd w:val="0"/>
    </w:pPr>
    <w:rPr>
      <w:rFonts w:ascii="Times New Roman" w:hAnsi="Times New Roman"/>
      <w:color w:val="000000"/>
      <w:sz w:val="24"/>
      <w:szCs w:val="24"/>
      <w:lang w:val="en-US"/>
    </w:rPr>
  </w:style>
  <w:style w:type="character" w:styleId="Refdecomentario">
    <w:name w:val="annotation reference"/>
    <w:uiPriority w:val="99"/>
    <w:semiHidden/>
    <w:unhideWhenUsed/>
    <w:rsid w:val="00BE2444"/>
    <w:rPr>
      <w:sz w:val="16"/>
      <w:szCs w:val="16"/>
    </w:rPr>
  </w:style>
  <w:style w:type="paragraph" w:styleId="Asuntodelcomentario">
    <w:name w:val="annotation subject"/>
    <w:basedOn w:val="Textocomentario"/>
    <w:next w:val="Textocomentario"/>
    <w:link w:val="AsuntodelcomentarioCar"/>
    <w:uiPriority w:val="99"/>
    <w:semiHidden/>
    <w:unhideWhenUsed/>
    <w:rsid w:val="00BE2444"/>
    <w:pPr>
      <w:spacing w:after="200" w:line="276" w:lineRule="auto"/>
      <w:jc w:val="left"/>
    </w:pPr>
    <w:rPr>
      <w:rFonts w:eastAsia="Calibri"/>
      <w:b/>
      <w:bCs/>
    </w:rPr>
  </w:style>
  <w:style w:type="character" w:customStyle="1" w:styleId="AsuntodelcomentarioCar">
    <w:name w:val="Asunto del comentario Car"/>
    <w:link w:val="Asuntodelcomentario"/>
    <w:uiPriority w:val="99"/>
    <w:semiHidden/>
    <w:rsid w:val="00BE2444"/>
    <w:rPr>
      <w:rFonts w:eastAsia="Times New Roman"/>
      <w:b/>
      <w:bCs/>
      <w:lang w:val="en-GB" w:eastAsia="en-US"/>
    </w:rPr>
  </w:style>
  <w:style w:type="paragraph" w:customStyle="1" w:styleId="Normal1">
    <w:name w:val="Normal1"/>
    <w:rsid w:val="009C0449"/>
    <w:pPr>
      <w:spacing w:after="200" w:line="276" w:lineRule="auto"/>
    </w:pPr>
    <w:rPr>
      <w:rFonts w:eastAsia="MS Mincho"/>
      <w:sz w:val="22"/>
      <w:szCs w:val="22"/>
      <w:lang w:val="en-US" w:bidi="en-US"/>
    </w:rPr>
  </w:style>
  <w:style w:type="character" w:styleId="Hipervnculovisitado">
    <w:name w:val="FollowedHyperlink"/>
    <w:uiPriority w:val="99"/>
    <w:semiHidden/>
    <w:unhideWhenUsed/>
    <w:rsid w:val="00877CAB"/>
    <w:rPr>
      <w:color w:val="800080"/>
      <w:u w:val="single"/>
    </w:rPr>
  </w:style>
  <w:style w:type="paragraph" w:styleId="NormalWeb">
    <w:name w:val="Normal (Web)"/>
    <w:basedOn w:val="Normal"/>
    <w:uiPriority w:val="99"/>
    <w:semiHidden/>
    <w:unhideWhenUsed/>
    <w:rsid w:val="00DF4BD5"/>
    <w:rPr>
      <w:rFonts w:ascii="Times New Roman" w:hAnsi="Times New Roman"/>
      <w:sz w:val="24"/>
      <w:szCs w:val="24"/>
    </w:rPr>
  </w:style>
  <w:style w:type="character" w:styleId="CitaHTML">
    <w:name w:val="HTML Cite"/>
    <w:basedOn w:val="Fuentedeprrafopredeter"/>
    <w:uiPriority w:val="99"/>
    <w:semiHidden/>
    <w:unhideWhenUsed/>
    <w:rsid w:val="0072709F"/>
    <w:rPr>
      <w:i/>
      <w:iCs/>
    </w:rPr>
  </w:style>
  <w:style w:type="character" w:customStyle="1" w:styleId="hps">
    <w:name w:val="hps"/>
    <w:basedOn w:val="Fuentedeprrafopredeter"/>
    <w:rsid w:val="00982E17"/>
  </w:style>
  <w:style w:type="paragraph" w:styleId="Revisin">
    <w:name w:val="Revision"/>
    <w:hidden/>
    <w:uiPriority w:val="71"/>
    <w:rsid w:val="00E13B68"/>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8205">
      <w:bodyDiv w:val="1"/>
      <w:marLeft w:val="0"/>
      <w:marRight w:val="0"/>
      <w:marTop w:val="0"/>
      <w:marBottom w:val="0"/>
      <w:divBdr>
        <w:top w:val="none" w:sz="0" w:space="0" w:color="auto"/>
        <w:left w:val="none" w:sz="0" w:space="0" w:color="auto"/>
        <w:bottom w:val="none" w:sz="0" w:space="0" w:color="auto"/>
        <w:right w:val="none" w:sz="0" w:space="0" w:color="auto"/>
      </w:divBdr>
    </w:div>
    <w:div w:id="419254007">
      <w:bodyDiv w:val="1"/>
      <w:marLeft w:val="0"/>
      <w:marRight w:val="0"/>
      <w:marTop w:val="0"/>
      <w:marBottom w:val="0"/>
      <w:divBdr>
        <w:top w:val="none" w:sz="0" w:space="0" w:color="auto"/>
        <w:left w:val="none" w:sz="0" w:space="0" w:color="auto"/>
        <w:bottom w:val="none" w:sz="0" w:space="0" w:color="auto"/>
        <w:right w:val="none" w:sz="0" w:space="0" w:color="auto"/>
      </w:divBdr>
    </w:div>
    <w:div w:id="532116130">
      <w:bodyDiv w:val="1"/>
      <w:marLeft w:val="0"/>
      <w:marRight w:val="0"/>
      <w:marTop w:val="0"/>
      <w:marBottom w:val="0"/>
      <w:divBdr>
        <w:top w:val="none" w:sz="0" w:space="0" w:color="auto"/>
        <w:left w:val="none" w:sz="0" w:space="0" w:color="auto"/>
        <w:bottom w:val="none" w:sz="0" w:space="0" w:color="auto"/>
        <w:right w:val="none" w:sz="0" w:space="0" w:color="auto"/>
      </w:divBdr>
      <w:divsChild>
        <w:div w:id="2058704079">
          <w:marLeft w:val="0"/>
          <w:marRight w:val="0"/>
          <w:marTop w:val="0"/>
          <w:marBottom w:val="0"/>
          <w:divBdr>
            <w:top w:val="none" w:sz="0" w:space="0" w:color="auto"/>
            <w:left w:val="none" w:sz="0" w:space="0" w:color="auto"/>
            <w:bottom w:val="none" w:sz="0" w:space="0" w:color="auto"/>
            <w:right w:val="none" w:sz="0" w:space="0" w:color="auto"/>
          </w:divBdr>
          <w:divsChild>
            <w:div w:id="4725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2045">
      <w:bodyDiv w:val="1"/>
      <w:marLeft w:val="0"/>
      <w:marRight w:val="0"/>
      <w:marTop w:val="0"/>
      <w:marBottom w:val="0"/>
      <w:divBdr>
        <w:top w:val="none" w:sz="0" w:space="0" w:color="auto"/>
        <w:left w:val="none" w:sz="0" w:space="0" w:color="auto"/>
        <w:bottom w:val="none" w:sz="0" w:space="0" w:color="auto"/>
        <w:right w:val="none" w:sz="0" w:space="0" w:color="auto"/>
      </w:divBdr>
    </w:div>
    <w:div w:id="1487747034">
      <w:bodyDiv w:val="1"/>
      <w:marLeft w:val="0"/>
      <w:marRight w:val="0"/>
      <w:marTop w:val="0"/>
      <w:marBottom w:val="0"/>
      <w:divBdr>
        <w:top w:val="none" w:sz="0" w:space="0" w:color="auto"/>
        <w:left w:val="none" w:sz="0" w:space="0" w:color="auto"/>
        <w:bottom w:val="none" w:sz="0" w:space="0" w:color="auto"/>
        <w:right w:val="none" w:sz="0" w:space="0" w:color="auto"/>
      </w:divBdr>
    </w:div>
    <w:div w:id="1500804874">
      <w:bodyDiv w:val="1"/>
      <w:marLeft w:val="0"/>
      <w:marRight w:val="0"/>
      <w:marTop w:val="0"/>
      <w:marBottom w:val="0"/>
      <w:divBdr>
        <w:top w:val="none" w:sz="0" w:space="0" w:color="auto"/>
        <w:left w:val="none" w:sz="0" w:space="0" w:color="auto"/>
        <w:bottom w:val="none" w:sz="0" w:space="0" w:color="auto"/>
        <w:right w:val="none" w:sz="0" w:space="0" w:color="auto"/>
      </w:divBdr>
    </w:div>
    <w:div w:id="1610159907">
      <w:bodyDiv w:val="1"/>
      <w:marLeft w:val="0"/>
      <w:marRight w:val="0"/>
      <w:marTop w:val="0"/>
      <w:marBottom w:val="0"/>
      <w:divBdr>
        <w:top w:val="none" w:sz="0" w:space="0" w:color="auto"/>
        <w:left w:val="none" w:sz="0" w:space="0" w:color="auto"/>
        <w:bottom w:val="none" w:sz="0" w:space="0" w:color="auto"/>
        <w:right w:val="none" w:sz="0" w:space="0" w:color="auto"/>
      </w:divBdr>
    </w:div>
    <w:div w:id="1723598200">
      <w:bodyDiv w:val="1"/>
      <w:marLeft w:val="0"/>
      <w:marRight w:val="0"/>
      <w:marTop w:val="0"/>
      <w:marBottom w:val="0"/>
      <w:divBdr>
        <w:top w:val="none" w:sz="0" w:space="0" w:color="auto"/>
        <w:left w:val="none" w:sz="0" w:space="0" w:color="auto"/>
        <w:bottom w:val="none" w:sz="0" w:space="0" w:color="auto"/>
        <w:right w:val="none" w:sz="0" w:space="0" w:color="auto"/>
      </w:divBdr>
    </w:div>
    <w:div w:id="1861888470">
      <w:bodyDiv w:val="1"/>
      <w:marLeft w:val="0"/>
      <w:marRight w:val="0"/>
      <w:marTop w:val="0"/>
      <w:marBottom w:val="0"/>
      <w:divBdr>
        <w:top w:val="none" w:sz="0" w:space="0" w:color="auto"/>
        <w:left w:val="none" w:sz="0" w:space="0" w:color="auto"/>
        <w:bottom w:val="none" w:sz="0" w:space="0" w:color="auto"/>
        <w:right w:val="none" w:sz="0" w:space="0" w:color="auto"/>
      </w:divBdr>
      <w:divsChild>
        <w:div w:id="236212253">
          <w:marLeft w:val="547"/>
          <w:marRight w:val="0"/>
          <w:marTop w:val="128"/>
          <w:marBottom w:val="0"/>
          <w:divBdr>
            <w:top w:val="none" w:sz="0" w:space="0" w:color="auto"/>
            <w:left w:val="none" w:sz="0" w:space="0" w:color="auto"/>
            <w:bottom w:val="none" w:sz="0" w:space="0" w:color="auto"/>
            <w:right w:val="none" w:sz="0" w:space="0" w:color="auto"/>
          </w:divBdr>
        </w:div>
        <w:div w:id="338586721">
          <w:marLeft w:val="1166"/>
          <w:marRight w:val="0"/>
          <w:marTop w:val="112"/>
          <w:marBottom w:val="0"/>
          <w:divBdr>
            <w:top w:val="none" w:sz="0" w:space="0" w:color="auto"/>
            <w:left w:val="none" w:sz="0" w:space="0" w:color="auto"/>
            <w:bottom w:val="none" w:sz="0" w:space="0" w:color="auto"/>
            <w:right w:val="none" w:sz="0" w:space="0" w:color="auto"/>
          </w:divBdr>
        </w:div>
        <w:div w:id="351684723">
          <w:marLeft w:val="547"/>
          <w:marRight w:val="0"/>
          <w:marTop w:val="128"/>
          <w:marBottom w:val="0"/>
          <w:divBdr>
            <w:top w:val="none" w:sz="0" w:space="0" w:color="auto"/>
            <w:left w:val="none" w:sz="0" w:space="0" w:color="auto"/>
            <w:bottom w:val="none" w:sz="0" w:space="0" w:color="auto"/>
            <w:right w:val="none" w:sz="0" w:space="0" w:color="auto"/>
          </w:divBdr>
        </w:div>
        <w:div w:id="1613586501">
          <w:marLeft w:val="2304"/>
          <w:marRight w:val="0"/>
          <w:marTop w:val="96"/>
          <w:marBottom w:val="0"/>
          <w:divBdr>
            <w:top w:val="none" w:sz="0" w:space="0" w:color="auto"/>
            <w:left w:val="none" w:sz="0" w:space="0" w:color="auto"/>
            <w:bottom w:val="none" w:sz="0" w:space="0" w:color="auto"/>
            <w:right w:val="none" w:sz="0" w:space="0" w:color="auto"/>
          </w:divBdr>
        </w:div>
        <w:div w:id="1614634206">
          <w:marLeft w:val="1166"/>
          <w:marRight w:val="0"/>
          <w:marTop w:val="112"/>
          <w:marBottom w:val="0"/>
          <w:divBdr>
            <w:top w:val="none" w:sz="0" w:space="0" w:color="auto"/>
            <w:left w:val="none" w:sz="0" w:space="0" w:color="auto"/>
            <w:bottom w:val="none" w:sz="0" w:space="0" w:color="auto"/>
            <w:right w:val="none" w:sz="0" w:space="0" w:color="auto"/>
          </w:divBdr>
        </w:div>
        <w:div w:id="1745372908">
          <w:marLeft w:val="547"/>
          <w:marRight w:val="0"/>
          <w:marTop w:val="128"/>
          <w:marBottom w:val="0"/>
          <w:divBdr>
            <w:top w:val="none" w:sz="0" w:space="0" w:color="auto"/>
            <w:left w:val="none" w:sz="0" w:space="0" w:color="auto"/>
            <w:bottom w:val="none" w:sz="0" w:space="0" w:color="auto"/>
            <w:right w:val="none" w:sz="0" w:space="0" w:color="auto"/>
          </w:divBdr>
        </w:div>
        <w:div w:id="1996183272">
          <w:marLeft w:val="1166"/>
          <w:marRight w:val="0"/>
          <w:marTop w:val="112"/>
          <w:marBottom w:val="0"/>
          <w:divBdr>
            <w:top w:val="none" w:sz="0" w:space="0" w:color="auto"/>
            <w:left w:val="none" w:sz="0" w:space="0" w:color="auto"/>
            <w:bottom w:val="none" w:sz="0" w:space="0" w:color="auto"/>
            <w:right w:val="none" w:sz="0" w:space="0" w:color="auto"/>
          </w:divBdr>
        </w:div>
        <w:div w:id="2073308109">
          <w:marLeft w:val="2304"/>
          <w:marRight w:val="0"/>
          <w:marTop w:val="96"/>
          <w:marBottom w:val="0"/>
          <w:divBdr>
            <w:top w:val="none" w:sz="0" w:space="0" w:color="auto"/>
            <w:left w:val="none" w:sz="0" w:space="0" w:color="auto"/>
            <w:bottom w:val="none" w:sz="0" w:space="0" w:color="auto"/>
            <w:right w:val="none" w:sz="0" w:space="0" w:color="auto"/>
          </w:divBdr>
        </w:div>
        <w:div w:id="2087916232">
          <w:marLeft w:val="1166"/>
          <w:marRight w:val="0"/>
          <w:marTop w:val="112"/>
          <w:marBottom w:val="0"/>
          <w:divBdr>
            <w:top w:val="none" w:sz="0" w:space="0" w:color="auto"/>
            <w:left w:val="none" w:sz="0" w:space="0" w:color="auto"/>
            <w:bottom w:val="none" w:sz="0" w:space="0" w:color="auto"/>
            <w:right w:val="none" w:sz="0" w:space="0" w:color="auto"/>
          </w:divBdr>
        </w:div>
      </w:divsChild>
    </w:div>
    <w:div w:id="2040542443">
      <w:bodyDiv w:val="1"/>
      <w:marLeft w:val="0"/>
      <w:marRight w:val="0"/>
      <w:marTop w:val="0"/>
      <w:marBottom w:val="0"/>
      <w:divBdr>
        <w:top w:val="none" w:sz="0" w:space="0" w:color="auto"/>
        <w:left w:val="none" w:sz="0" w:space="0" w:color="auto"/>
        <w:bottom w:val="none" w:sz="0" w:space="0" w:color="auto"/>
        <w:right w:val="none" w:sz="0" w:space="0" w:color="auto"/>
      </w:divBdr>
      <w:divsChild>
        <w:div w:id="24868970">
          <w:marLeft w:val="1080"/>
          <w:marRight w:val="0"/>
          <w:marTop w:val="0"/>
          <w:marBottom w:val="0"/>
          <w:divBdr>
            <w:top w:val="none" w:sz="0" w:space="0" w:color="auto"/>
            <w:left w:val="none" w:sz="0" w:space="0" w:color="auto"/>
            <w:bottom w:val="none" w:sz="0" w:space="0" w:color="auto"/>
            <w:right w:val="none" w:sz="0" w:space="0" w:color="auto"/>
          </w:divBdr>
        </w:div>
        <w:div w:id="533466053">
          <w:marLeft w:val="1080"/>
          <w:marRight w:val="0"/>
          <w:marTop w:val="0"/>
          <w:marBottom w:val="0"/>
          <w:divBdr>
            <w:top w:val="none" w:sz="0" w:space="0" w:color="auto"/>
            <w:left w:val="none" w:sz="0" w:space="0" w:color="auto"/>
            <w:bottom w:val="none" w:sz="0" w:space="0" w:color="auto"/>
            <w:right w:val="none" w:sz="0" w:space="0" w:color="auto"/>
          </w:divBdr>
        </w:div>
        <w:div w:id="810824300">
          <w:marLeft w:val="1080"/>
          <w:marRight w:val="0"/>
          <w:marTop w:val="0"/>
          <w:marBottom w:val="0"/>
          <w:divBdr>
            <w:top w:val="none" w:sz="0" w:space="0" w:color="auto"/>
            <w:left w:val="none" w:sz="0" w:space="0" w:color="auto"/>
            <w:bottom w:val="none" w:sz="0" w:space="0" w:color="auto"/>
            <w:right w:val="none" w:sz="0" w:space="0" w:color="auto"/>
          </w:divBdr>
        </w:div>
        <w:div w:id="890504380">
          <w:marLeft w:val="1080"/>
          <w:marRight w:val="0"/>
          <w:marTop w:val="0"/>
          <w:marBottom w:val="0"/>
          <w:divBdr>
            <w:top w:val="none" w:sz="0" w:space="0" w:color="auto"/>
            <w:left w:val="none" w:sz="0" w:space="0" w:color="auto"/>
            <w:bottom w:val="none" w:sz="0" w:space="0" w:color="auto"/>
            <w:right w:val="none" w:sz="0" w:space="0" w:color="auto"/>
          </w:divBdr>
        </w:div>
        <w:div w:id="895169306">
          <w:marLeft w:val="1080"/>
          <w:marRight w:val="0"/>
          <w:marTop w:val="0"/>
          <w:marBottom w:val="0"/>
          <w:divBdr>
            <w:top w:val="none" w:sz="0" w:space="0" w:color="auto"/>
            <w:left w:val="none" w:sz="0" w:space="0" w:color="auto"/>
            <w:bottom w:val="none" w:sz="0" w:space="0" w:color="auto"/>
            <w:right w:val="none" w:sz="0" w:space="0" w:color="auto"/>
          </w:divBdr>
        </w:div>
        <w:div w:id="1001087577">
          <w:marLeft w:val="1080"/>
          <w:marRight w:val="0"/>
          <w:marTop w:val="0"/>
          <w:marBottom w:val="0"/>
          <w:divBdr>
            <w:top w:val="none" w:sz="0" w:space="0" w:color="auto"/>
            <w:left w:val="none" w:sz="0" w:space="0" w:color="auto"/>
            <w:bottom w:val="none" w:sz="0" w:space="0" w:color="auto"/>
            <w:right w:val="none" w:sz="0" w:space="0" w:color="auto"/>
          </w:divBdr>
        </w:div>
        <w:div w:id="1905405169">
          <w:marLeft w:val="10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snvworld.org/en/redd/publications/a-country-led-safeguards-approach-guidelines-for-national-redd-programm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n-redd.org/Multiple_Benefits/SEPC_BeRT/tabid/991/Default.aspx" TargetMode="External"/><Relationship Id="rId7" Type="http://schemas.openxmlformats.org/officeDocument/2006/relationships/footnotes" Target="footnotes.xml"/><Relationship Id="rId12" Type="http://schemas.openxmlformats.org/officeDocument/2006/relationships/hyperlink" Target="http://www.unredd.net/index.php?view=document&amp;alias=11893-un-redd-framework-for-supporting-the-development-of-country-approaches-to-safeguards-es-11893&amp;category_slug=information-session-2-support-to-the-3381&amp;layout=default&amp;option=com_docman&amp;Itemid=134"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nvworld.org/en/redd/publications/a-country-led-safeguards-approach-guidelines-for-national-redd-programmes" TargetMode="External"/><Relationship Id="rId20" Type="http://schemas.openxmlformats.org/officeDocument/2006/relationships/hyperlink" Target="http://www.snvworld.org/en/redd/publications/a-country-led-safeguards-approach-guidelines-for-national-redd-programm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eguards@un-redd.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nredd.net/index.php?option=com_docman&amp;task=doc_download&amp;gid=13074&amp;Itemid=53" TargetMode="External"/><Relationship Id="rId23" Type="http://schemas.openxmlformats.org/officeDocument/2006/relationships/hyperlink" Target="http://www.merid.org/en/REDDSafeguards/~/media/Files/Projects/REDDSafeguards/REDDSafeguardsesnov24.pdf" TargetMode="External"/><Relationship Id="rId28" Type="http://schemas.openxmlformats.org/officeDocument/2006/relationships/theme" Target="theme/theme1.xml"/><Relationship Id="rId10" Type="http://schemas.openxmlformats.org/officeDocument/2006/relationships/hyperlink" Target="http://www.unredd.net/index.php?option=com_unsubjects&amp;view=unsubject&amp;id=1&amp;Itemid=491" TargetMode="External"/><Relationship Id="rId19" Type="http://schemas.openxmlformats.org/officeDocument/2006/relationships/hyperlink" Target="http://www.un-redd.org/Multiple_Benefits/SEPC_BeRT/tabid/991/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redd.net/index.php?option=com_docman&amp;task=doc_download&amp;gid=11893&amp;Itemid=53" TargetMode="External"/><Relationship Id="rId22" Type="http://schemas.openxmlformats.org/officeDocument/2006/relationships/hyperlink" Target="http://www.snvworld.org/en/redd/publications/a-country-led-safeguards-approach-guidelines-for-national-redd-programm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4542-0361-4D65-98FB-5BE5D0EF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7391</Words>
  <Characters>40654</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FAO of the UN</Company>
  <LinksUpToDate>false</LinksUpToDate>
  <CharactersWithSpaces>47950</CharactersWithSpaces>
  <SharedDoc>false</SharedDoc>
  <HLinks>
    <vt:vector size="78" baseType="variant">
      <vt:variant>
        <vt:i4>3735646</vt:i4>
      </vt:variant>
      <vt:variant>
        <vt:i4>36</vt:i4>
      </vt:variant>
      <vt:variant>
        <vt:i4>0</vt:i4>
      </vt:variant>
      <vt:variant>
        <vt:i4>5</vt:i4>
      </vt:variant>
      <vt:variant>
        <vt:lpwstr>http://www.merid.org/reddsafeguards</vt:lpwstr>
      </vt:variant>
      <vt:variant>
        <vt:lpwstr/>
      </vt:variant>
      <vt:variant>
        <vt:i4>7012476</vt:i4>
      </vt:variant>
      <vt:variant>
        <vt:i4>33</vt:i4>
      </vt:variant>
      <vt:variant>
        <vt:i4>0</vt:i4>
      </vt:variant>
      <vt:variant>
        <vt:i4>5</vt:i4>
      </vt:variant>
      <vt:variant>
        <vt:lpwstr>http://www.snvworld.org/en/redd/publications/a-country-led-safeguards-approach-guidelines-for-national-redd-programmes</vt:lpwstr>
      </vt:variant>
      <vt:variant>
        <vt:lpwstr/>
      </vt:variant>
      <vt:variant>
        <vt:i4>1966139</vt:i4>
      </vt:variant>
      <vt:variant>
        <vt:i4>30</vt:i4>
      </vt:variant>
      <vt:variant>
        <vt:i4>0</vt:i4>
      </vt:variant>
      <vt:variant>
        <vt:i4>5</vt:i4>
      </vt:variant>
      <vt:variant>
        <vt:lpwstr>http://www.un-redd.org/Multiple_Benefits/SEPC_BeRT/tabid/991/Default.aspx</vt:lpwstr>
      </vt:variant>
      <vt:variant>
        <vt:lpwstr/>
      </vt:variant>
      <vt:variant>
        <vt:i4>7012476</vt:i4>
      </vt:variant>
      <vt:variant>
        <vt:i4>27</vt:i4>
      </vt:variant>
      <vt:variant>
        <vt:i4>0</vt:i4>
      </vt:variant>
      <vt:variant>
        <vt:i4>5</vt:i4>
      </vt:variant>
      <vt:variant>
        <vt:lpwstr>http://www.snvworld.org/en/redd/publications/a-country-led-safeguards-approach-guidelines-for-national-redd-programmes</vt:lpwstr>
      </vt:variant>
      <vt:variant>
        <vt:lpwstr/>
      </vt:variant>
      <vt:variant>
        <vt:i4>1966139</vt:i4>
      </vt:variant>
      <vt:variant>
        <vt:i4>24</vt:i4>
      </vt:variant>
      <vt:variant>
        <vt:i4>0</vt:i4>
      </vt:variant>
      <vt:variant>
        <vt:i4>5</vt:i4>
      </vt:variant>
      <vt:variant>
        <vt:lpwstr>http://www.un-redd.org/Multiple_Benefits/SEPC_BeRT/tabid/991/Default.aspx</vt:lpwstr>
      </vt:variant>
      <vt:variant>
        <vt:lpwstr/>
      </vt:variant>
      <vt:variant>
        <vt:i4>7012476</vt:i4>
      </vt:variant>
      <vt:variant>
        <vt:i4>21</vt:i4>
      </vt:variant>
      <vt:variant>
        <vt:i4>0</vt:i4>
      </vt:variant>
      <vt:variant>
        <vt:i4>5</vt:i4>
      </vt:variant>
      <vt:variant>
        <vt:lpwstr>http://www.snvworld.org/en/redd/publications/a-country-led-safeguards-approach-guidelines-for-national-redd-programmes</vt:lpwstr>
      </vt:variant>
      <vt:variant>
        <vt:lpwstr/>
      </vt:variant>
      <vt:variant>
        <vt:i4>7012476</vt:i4>
      </vt:variant>
      <vt:variant>
        <vt:i4>15</vt:i4>
      </vt:variant>
      <vt:variant>
        <vt:i4>0</vt:i4>
      </vt:variant>
      <vt:variant>
        <vt:i4>5</vt:i4>
      </vt:variant>
      <vt:variant>
        <vt:lpwstr>http://www.snvworld.org/en/redd/publications/a-country-led-safeguards-approach-guidelines-for-national-redd-programmes</vt:lpwstr>
      </vt:variant>
      <vt:variant>
        <vt:lpwstr/>
      </vt:variant>
      <vt:variant>
        <vt:i4>917581</vt:i4>
      </vt:variant>
      <vt:variant>
        <vt:i4>12</vt:i4>
      </vt:variant>
      <vt:variant>
        <vt:i4>0</vt:i4>
      </vt:variant>
      <vt:variant>
        <vt:i4>5</vt:i4>
      </vt:variant>
      <vt:variant>
        <vt:lpwstr>http://www.un-redd.org/Multiple_Benefits/CAST/tabid/133448/Default.aspx</vt:lpwstr>
      </vt:variant>
      <vt:variant>
        <vt:lpwstr/>
      </vt:variant>
      <vt:variant>
        <vt:i4>3014677</vt:i4>
      </vt:variant>
      <vt:variant>
        <vt:i4>9</vt:i4>
      </vt:variant>
      <vt:variant>
        <vt:i4>0</vt:i4>
      </vt:variant>
      <vt:variant>
        <vt:i4>5</vt:i4>
      </vt:variant>
      <vt:variant>
        <vt:lpwstr>http://www.unredd.net/index.php?option=com_docman&amp;view=document&amp;alias=10177-unredd-framework-for-country-approaches-to-safeguards-10177&amp;category_slug=safeguards-coordination-group-2606&amp;Itemid=134</vt:lpwstr>
      </vt:variant>
      <vt:variant>
        <vt:lpwstr/>
      </vt:variant>
      <vt:variant>
        <vt:i4>3014677</vt:i4>
      </vt:variant>
      <vt:variant>
        <vt:i4>6</vt:i4>
      </vt:variant>
      <vt:variant>
        <vt:i4>0</vt:i4>
      </vt:variant>
      <vt:variant>
        <vt:i4>5</vt:i4>
      </vt:variant>
      <vt:variant>
        <vt:lpwstr>http://www.unredd.net/index.php?option=com_docman&amp;view=document&amp;alias=10177-unredd-framework-for-country-approaches-to-safeguards-10177&amp;category_slug=safeguards-coordination-group-2606&amp;Itemid=134</vt:lpwstr>
      </vt:variant>
      <vt:variant>
        <vt:lpwstr/>
      </vt:variant>
      <vt:variant>
        <vt:i4>7405675</vt:i4>
      </vt:variant>
      <vt:variant>
        <vt:i4>3</vt:i4>
      </vt:variant>
      <vt:variant>
        <vt:i4>0</vt:i4>
      </vt:variant>
      <vt:variant>
        <vt:i4>5</vt:i4>
      </vt:variant>
      <vt:variant>
        <vt:lpwstr>mailto:safeguards@un-redd.org</vt:lpwstr>
      </vt:variant>
      <vt:variant>
        <vt:lpwstr/>
      </vt:variant>
      <vt:variant>
        <vt:i4>1376358</vt:i4>
      </vt:variant>
      <vt:variant>
        <vt:i4>0</vt:i4>
      </vt:variant>
      <vt:variant>
        <vt:i4>0</vt:i4>
      </vt:variant>
      <vt:variant>
        <vt:i4>5</vt:i4>
      </vt:variant>
      <vt:variant>
        <vt:lpwstr>http://www.unredd.net/index.php?option=com_unsubjects&amp;view=unsubject&amp;id=1&amp;Itemid=491</vt:lpwstr>
      </vt:variant>
      <vt:variant>
        <vt:lpwstr/>
      </vt:variant>
      <vt:variant>
        <vt:i4>262249</vt:i4>
      </vt:variant>
      <vt:variant>
        <vt:i4>2048</vt:i4>
      </vt:variant>
      <vt:variant>
        <vt:i4>1025</vt:i4>
      </vt:variant>
      <vt:variant>
        <vt:i4>1</vt:i4>
      </vt:variant>
      <vt:variant>
        <vt:lpwstr>UN-REDD_full_logo_EN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JC</cp:lastModifiedBy>
  <cp:revision>8</cp:revision>
  <cp:lastPrinted>2015-05-18T12:43:00Z</cp:lastPrinted>
  <dcterms:created xsi:type="dcterms:W3CDTF">2015-07-31T21:15:00Z</dcterms:created>
  <dcterms:modified xsi:type="dcterms:W3CDTF">2015-07-31T21:29:00Z</dcterms:modified>
</cp:coreProperties>
</file>