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20" w:type="dxa"/>
          <w:right w:w="120" w:type="dxa"/>
        </w:tblCellMar>
        <w:tblLook w:val="0000" w:firstRow="0" w:lastRow="0" w:firstColumn="0" w:lastColumn="0" w:noHBand="0" w:noVBand="0"/>
      </w:tblPr>
      <w:tblGrid>
        <w:gridCol w:w="2100"/>
        <w:gridCol w:w="3873"/>
        <w:gridCol w:w="2572"/>
        <w:gridCol w:w="2152"/>
        <w:gridCol w:w="9"/>
      </w:tblGrid>
      <w:tr w:rsidR="009A5041" w:rsidRPr="00BC510F" w14:paraId="335D01B0" w14:textId="77777777" w:rsidTr="00906976">
        <w:trPr>
          <w:gridAfter w:val="1"/>
          <w:wAfter w:w="4" w:type="pct"/>
          <w:trHeight w:val="864"/>
        </w:trPr>
        <w:tc>
          <w:tcPr>
            <w:tcW w:w="3991" w:type="pct"/>
            <w:gridSpan w:val="3"/>
            <w:tcBorders>
              <w:top w:val="double" w:sz="6" w:space="0" w:color="auto"/>
              <w:left w:val="double" w:sz="6" w:space="0" w:color="auto"/>
              <w:bottom w:val="double" w:sz="6" w:space="0" w:color="auto"/>
              <w:right w:val="double" w:sz="6" w:space="0" w:color="auto"/>
            </w:tcBorders>
          </w:tcPr>
          <w:p w14:paraId="1C4C6D48" w14:textId="77777777" w:rsidR="009A5041" w:rsidRPr="00BC510F" w:rsidRDefault="009A5041" w:rsidP="005C634E">
            <w:pPr>
              <w:pStyle w:val="Heading1"/>
              <w:rPr>
                <w:sz w:val="21"/>
                <w:szCs w:val="21"/>
              </w:rPr>
            </w:pPr>
            <w:r w:rsidRPr="00BC510F">
              <w:rPr>
                <w:sz w:val="21"/>
                <w:szCs w:val="21"/>
              </w:rPr>
              <w:t>UNITED NATIONS DEVELOPMENT PROGRAMME</w:t>
            </w:r>
          </w:p>
          <w:p w14:paraId="3B092A30" w14:textId="77777777"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14:paraId="69A454C4" w14:textId="77777777" w:rsidR="009A5041" w:rsidRPr="00BC510F" w:rsidRDefault="009A5041" w:rsidP="00D95AA5">
            <w:pPr>
              <w:jc w:val="center"/>
              <w:rPr>
                <w:rFonts w:ascii="Times New Roman" w:hAnsi="Times New Roman"/>
                <w:bCs/>
                <w:sz w:val="21"/>
                <w:szCs w:val="21"/>
              </w:rPr>
            </w:pPr>
            <w:r w:rsidRPr="00BC510F">
              <w:rPr>
                <w:rFonts w:ascii="Times New Roman" w:hAnsi="Times New Roman"/>
                <w:bCs/>
                <w:sz w:val="21"/>
                <w:szCs w:val="21"/>
              </w:rPr>
              <w:t xml:space="preserve">Date:  </w:t>
            </w:r>
            <w:r w:rsidR="00D95AA5">
              <w:rPr>
                <w:rFonts w:ascii="Times New Roman" w:hAnsi="Times New Roman"/>
                <w:bCs/>
                <w:sz w:val="21"/>
                <w:szCs w:val="21"/>
              </w:rPr>
              <w:t>12</w:t>
            </w:r>
            <w:r w:rsidR="00D46585">
              <w:rPr>
                <w:rFonts w:ascii="Times New Roman" w:hAnsi="Times New Roman"/>
                <w:bCs/>
                <w:sz w:val="21"/>
                <w:szCs w:val="21"/>
              </w:rPr>
              <w:t xml:space="preserve"> July 2012</w:t>
            </w:r>
          </w:p>
        </w:tc>
        <w:tc>
          <w:tcPr>
            <w:tcW w:w="1005" w:type="pct"/>
            <w:vMerge w:val="restart"/>
            <w:tcBorders>
              <w:top w:val="double" w:sz="6" w:space="0" w:color="auto"/>
              <w:left w:val="double" w:sz="6" w:space="0" w:color="auto"/>
              <w:bottom w:val="double" w:sz="6" w:space="0" w:color="auto"/>
              <w:right w:val="double" w:sz="6" w:space="0" w:color="auto"/>
            </w:tcBorders>
          </w:tcPr>
          <w:p w14:paraId="6054E188" w14:textId="77777777" w:rsidR="009A5041" w:rsidRPr="00BC510F" w:rsidRDefault="009A5041" w:rsidP="009A5041">
            <w:pPr>
              <w:pStyle w:val="Heading2"/>
              <w:jc w:val="center"/>
              <w:rPr>
                <w:sz w:val="21"/>
                <w:szCs w:val="21"/>
              </w:rPr>
            </w:pPr>
            <w:r w:rsidRPr="009A5041">
              <w:rPr>
                <w:noProof/>
                <w:sz w:val="21"/>
                <w:szCs w:val="21"/>
              </w:rPr>
              <w:drawing>
                <wp:inline distT="0" distB="0" distL="0" distR="0" wp14:anchorId="2ECDA876" wp14:editId="22C48CD0">
                  <wp:extent cx="474453" cy="972816"/>
                  <wp:effectExtent l="0" t="0" r="1905"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477622" cy="979314"/>
                          </a:xfrm>
                          <a:prstGeom prst="rect">
                            <a:avLst/>
                          </a:prstGeom>
                        </pic:spPr>
                      </pic:pic>
                    </a:graphicData>
                  </a:graphic>
                </wp:inline>
              </w:drawing>
            </w:r>
          </w:p>
        </w:tc>
      </w:tr>
      <w:tr w:rsidR="00C82134" w:rsidRPr="00836232" w14:paraId="7A8C09DB" w14:textId="77777777" w:rsidTr="00C82134">
        <w:trPr>
          <w:gridAfter w:val="1"/>
          <w:wAfter w:w="4" w:type="pct"/>
          <w:cantSplit/>
          <w:trHeight w:hRule="exact" w:val="918"/>
        </w:trPr>
        <w:tc>
          <w:tcPr>
            <w:tcW w:w="3991" w:type="pct"/>
            <w:gridSpan w:val="3"/>
            <w:tcBorders>
              <w:top w:val="double" w:sz="6" w:space="0" w:color="auto"/>
              <w:left w:val="double" w:sz="6" w:space="0" w:color="auto"/>
              <w:right w:val="double" w:sz="6" w:space="0" w:color="auto"/>
            </w:tcBorders>
          </w:tcPr>
          <w:p w14:paraId="12168A44" w14:textId="77777777" w:rsidR="00C82134" w:rsidRPr="00836232" w:rsidRDefault="00C82134" w:rsidP="005C634E">
            <w:pPr>
              <w:pStyle w:val="Heading3"/>
              <w:spacing w:after="0"/>
              <w:rPr>
                <w:sz w:val="21"/>
                <w:szCs w:val="21"/>
              </w:rPr>
            </w:pPr>
            <w:r w:rsidRPr="00836232">
              <w:rPr>
                <w:sz w:val="21"/>
                <w:szCs w:val="21"/>
              </w:rPr>
              <w:t>Name</w:t>
            </w:r>
          </w:p>
          <w:p w14:paraId="05C31791" w14:textId="77777777" w:rsidR="00C82134" w:rsidRPr="00836232" w:rsidRDefault="00C82134" w:rsidP="003801EF">
            <w:pPr>
              <w:tabs>
                <w:tab w:val="left" w:pos="-4674"/>
                <w:tab w:val="left" w:pos="-720"/>
              </w:tabs>
              <w:suppressAutoHyphens/>
              <w:rPr>
                <w:rFonts w:ascii="Times New Roman" w:hAnsi="Times New Roman"/>
                <w:sz w:val="21"/>
                <w:szCs w:val="21"/>
              </w:rPr>
            </w:pPr>
            <w:r w:rsidRPr="00836232">
              <w:rPr>
                <w:rFonts w:ascii="Times New Roman" w:hAnsi="Times New Roman"/>
                <w:sz w:val="21"/>
                <w:szCs w:val="21"/>
              </w:rPr>
              <w:t>Aki Kono, UN-REDD RTA</w:t>
            </w:r>
          </w:p>
          <w:p w14:paraId="286BC662" w14:textId="77777777" w:rsidR="00C82134" w:rsidRPr="00836232" w:rsidRDefault="00C82134" w:rsidP="00C82134">
            <w:pPr>
              <w:tabs>
                <w:tab w:val="left" w:pos="-4674"/>
                <w:tab w:val="left" w:pos="-720"/>
              </w:tabs>
              <w:suppressAutoHyphens/>
              <w:rPr>
                <w:rFonts w:ascii="Times New Roman" w:hAnsi="Times New Roman"/>
                <w:sz w:val="21"/>
                <w:szCs w:val="21"/>
              </w:rPr>
            </w:pPr>
            <w:r w:rsidRPr="00836232">
              <w:rPr>
                <w:rFonts w:ascii="Times New Roman" w:hAnsi="Times New Roman"/>
                <w:sz w:val="21"/>
                <w:szCs w:val="21"/>
              </w:rPr>
              <w:t>Leo Peskett, UN-REDD Global Advisor</w:t>
            </w:r>
          </w:p>
          <w:p w14:paraId="49A653A0" w14:textId="77777777" w:rsidR="00C82134" w:rsidRPr="00836232" w:rsidRDefault="00C82134" w:rsidP="00D46585">
            <w:pPr>
              <w:tabs>
                <w:tab w:val="left" w:pos="-4674"/>
                <w:tab w:val="left" w:pos="-720"/>
              </w:tabs>
              <w:suppressAutoHyphens/>
              <w:rPr>
                <w:rFonts w:ascii="Times New Roman" w:hAnsi="Times New Roman"/>
                <w:bCs/>
                <w:sz w:val="21"/>
                <w:szCs w:val="21"/>
              </w:rPr>
            </w:pPr>
          </w:p>
        </w:tc>
        <w:tc>
          <w:tcPr>
            <w:tcW w:w="1005" w:type="pct"/>
            <w:vMerge/>
            <w:tcBorders>
              <w:left w:val="double" w:sz="6" w:space="0" w:color="auto"/>
              <w:bottom w:val="double" w:sz="6" w:space="0" w:color="auto"/>
              <w:right w:val="double" w:sz="6" w:space="0" w:color="auto"/>
            </w:tcBorders>
          </w:tcPr>
          <w:p w14:paraId="0CE2F98B" w14:textId="77777777" w:rsidR="00C82134" w:rsidRPr="00836232" w:rsidRDefault="00C82134" w:rsidP="009A5041">
            <w:pPr>
              <w:tabs>
                <w:tab w:val="left" w:pos="-4674"/>
                <w:tab w:val="left" w:pos="-720"/>
              </w:tabs>
              <w:suppressAutoHyphens/>
              <w:rPr>
                <w:rFonts w:ascii="Times New Roman" w:hAnsi="Times New Roman"/>
                <w:b/>
                <w:bCs/>
                <w:sz w:val="21"/>
                <w:szCs w:val="21"/>
              </w:rPr>
            </w:pPr>
          </w:p>
        </w:tc>
      </w:tr>
      <w:tr w:rsidR="005C634E" w:rsidRPr="00836232" w14:paraId="744797E9" w14:textId="77777777" w:rsidTr="00836232">
        <w:trPr>
          <w:gridAfter w:val="1"/>
          <w:wAfter w:w="4" w:type="pct"/>
          <w:trHeight w:val="450"/>
        </w:trPr>
        <w:tc>
          <w:tcPr>
            <w:tcW w:w="981" w:type="pct"/>
            <w:tcBorders>
              <w:top w:val="single" w:sz="6" w:space="0" w:color="auto"/>
              <w:left w:val="double" w:sz="6" w:space="0" w:color="auto"/>
              <w:bottom w:val="single" w:sz="4" w:space="0" w:color="auto"/>
            </w:tcBorders>
          </w:tcPr>
          <w:p w14:paraId="696317E2" w14:textId="77777777" w:rsidR="005C634E" w:rsidRPr="00836232" w:rsidRDefault="005C634E" w:rsidP="005C634E">
            <w:pPr>
              <w:tabs>
                <w:tab w:val="left" w:pos="-1440"/>
                <w:tab w:val="left" w:pos="-720"/>
              </w:tabs>
              <w:suppressAutoHyphens/>
              <w:jc w:val="center"/>
              <w:rPr>
                <w:rFonts w:ascii="Times New Roman" w:hAnsi="Times New Roman"/>
                <w:b/>
                <w:bCs/>
                <w:sz w:val="21"/>
                <w:szCs w:val="21"/>
              </w:rPr>
            </w:pPr>
            <w:r w:rsidRPr="00836232">
              <w:rPr>
                <w:rFonts w:ascii="Times New Roman" w:hAnsi="Times New Roman"/>
                <w:b/>
                <w:bCs/>
                <w:sz w:val="21"/>
                <w:szCs w:val="21"/>
              </w:rPr>
              <w:t>Approved Mission Itinerary:</w:t>
            </w:r>
          </w:p>
          <w:p w14:paraId="199826B9" w14:textId="77777777" w:rsidR="005C634E" w:rsidRPr="00836232" w:rsidRDefault="00C82134" w:rsidP="003801EF">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BKK-UB-BKK</w:t>
            </w:r>
            <w:r w:rsidR="003801EF" w:rsidRPr="00836232">
              <w:rPr>
                <w:rFonts w:ascii="Times New Roman" w:hAnsi="Times New Roman"/>
                <w:bCs/>
                <w:sz w:val="21"/>
                <w:szCs w:val="21"/>
              </w:rPr>
              <w:t xml:space="preserve"> </w:t>
            </w:r>
            <w:r w:rsidR="0006351A" w:rsidRPr="00836232">
              <w:rPr>
                <w:rFonts w:ascii="Times New Roman" w:hAnsi="Times New Roman"/>
                <w:bCs/>
                <w:sz w:val="21"/>
                <w:szCs w:val="21"/>
              </w:rPr>
              <w:t xml:space="preserve"> </w:t>
            </w:r>
          </w:p>
        </w:tc>
        <w:tc>
          <w:tcPr>
            <w:tcW w:w="4015" w:type="pct"/>
            <w:gridSpan w:val="3"/>
            <w:tcBorders>
              <w:top w:val="single" w:sz="6" w:space="0" w:color="auto"/>
              <w:left w:val="single" w:sz="6" w:space="0" w:color="auto"/>
              <w:bottom w:val="single" w:sz="4" w:space="0" w:color="auto"/>
              <w:right w:val="double" w:sz="6" w:space="0" w:color="auto"/>
            </w:tcBorders>
          </w:tcPr>
          <w:p w14:paraId="7D125714" w14:textId="77777777" w:rsidR="005C634E" w:rsidRPr="00836232" w:rsidRDefault="005C634E" w:rsidP="005C634E">
            <w:pPr>
              <w:tabs>
                <w:tab w:val="left" w:pos="-1440"/>
                <w:tab w:val="left" w:pos="-720"/>
              </w:tabs>
              <w:suppressAutoHyphens/>
              <w:rPr>
                <w:rFonts w:ascii="Times New Roman" w:hAnsi="Times New Roman"/>
                <w:sz w:val="21"/>
                <w:szCs w:val="21"/>
              </w:rPr>
            </w:pPr>
            <w:r w:rsidRPr="00836232">
              <w:rPr>
                <w:rFonts w:ascii="Times New Roman" w:hAnsi="Times New Roman"/>
                <w:b/>
                <w:bCs/>
                <w:sz w:val="21"/>
                <w:szCs w:val="21"/>
              </w:rPr>
              <w:t>List of Annexes</w:t>
            </w:r>
            <w:r w:rsidRPr="00836232">
              <w:rPr>
                <w:rFonts w:ascii="Times New Roman" w:hAnsi="Times New Roman"/>
                <w:sz w:val="21"/>
                <w:szCs w:val="21"/>
              </w:rPr>
              <w:t xml:space="preserve">: </w:t>
            </w:r>
          </w:p>
          <w:p w14:paraId="43A38C3B" w14:textId="77777777" w:rsidR="00CC2C41" w:rsidRPr="00836232" w:rsidRDefault="003801EF" w:rsidP="00CC2C41">
            <w:pPr>
              <w:tabs>
                <w:tab w:val="left" w:pos="-1440"/>
                <w:tab w:val="left" w:pos="-720"/>
              </w:tabs>
              <w:suppressAutoHyphens/>
              <w:rPr>
                <w:rFonts w:ascii="Times New Roman" w:hAnsi="Times New Roman"/>
                <w:sz w:val="21"/>
                <w:szCs w:val="21"/>
              </w:rPr>
            </w:pPr>
            <w:r w:rsidRPr="00836232">
              <w:rPr>
                <w:rFonts w:ascii="Times New Roman" w:hAnsi="Times New Roman"/>
                <w:sz w:val="21"/>
                <w:szCs w:val="21"/>
              </w:rPr>
              <w:t>Updated TS Concept Note</w:t>
            </w:r>
          </w:p>
        </w:tc>
      </w:tr>
      <w:tr w:rsidR="005C634E" w:rsidRPr="00836232" w14:paraId="7ABA2098" w14:textId="77777777" w:rsidTr="00836232">
        <w:trPr>
          <w:gridAfter w:val="1"/>
          <w:wAfter w:w="4" w:type="pct"/>
          <w:trHeight w:hRule="exact" w:val="316"/>
        </w:trPr>
        <w:tc>
          <w:tcPr>
            <w:tcW w:w="981" w:type="pct"/>
            <w:tcBorders>
              <w:top w:val="single" w:sz="4" w:space="0" w:color="auto"/>
              <w:left w:val="single" w:sz="4" w:space="0" w:color="auto"/>
              <w:bottom w:val="single" w:sz="4" w:space="0" w:color="auto"/>
              <w:right w:val="single" w:sz="4" w:space="0" w:color="auto"/>
            </w:tcBorders>
          </w:tcPr>
          <w:p w14:paraId="799BB5BC" w14:textId="77777777" w:rsidR="005C634E" w:rsidRPr="00836232" w:rsidRDefault="005C634E" w:rsidP="009733C7">
            <w:pPr>
              <w:pStyle w:val="Heading4"/>
              <w:spacing w:after="0"/>
              <w:rPr>
                <w:sz w:val="21"/>
                <w:szCs w:val="21"/>
              </w:rPr>
            </w:pPr>
            <w:r w:rsidRPr="00836232">
              <w:rPr>
                <w:sz w:val="21"/>
                <w:szCs w:val="21"/>
              </w:rPr>
              <w:t>Inclusive Travel Dates</w:t>
            </w:r>
            <w:r w:rsidR="00FD44C5" w:rsidRPr="00836232">
              <w:rPr>
                <w:sz w:val="21"/>
                <w:szCs w:val="21"/>
              </w:rPr>
              <w:t>:</w:t>
            </w:r>
          </w:p>
        </w:tc>
        <w:tc>
          <w:tcPr>
            <w:tcW w:w="4015" w:type="pct"/>
            <w:gridSpan w:val="3"/>
            <w:tcBorders>
              <w:top w:val="single" w:sz="4" w:space="0" w:color="auto"/>
              <w:left w:val="single" w:sz="4" w:space="0" w:color="auto"/>
              <w:bottom w:val="single" w:sz="4" w:space="0" w:color="auto"/>
              <w:right w:val="single" w:sz="4" w:space="0" w:color="auto"/>
            </w:tcBorders>
          </w:tcPr>
          <w:p w14:paraId="6597E34F" w14:textId="77777777" w:rsidR="00D46637" w:rsidRPr="00836232" w:rsidRDefault="005C634E" w:rsidP="00D46637">
            <w:pPr>
              <w:tabs>
                <w:tab w:val="left" w:pos="-1440"/>
                <w:tab w:val="left" w:pos="-720"/>
              </w:tabs>
              <w:suppressAutoHyphens/>
              <w:spacing w:before="31"/>
              <w:jc w:val="center"/>
              <w:rPr>
                <w:rFonts w:ascii="Times New Roman" w:hAnsi="Times New Roman"/>
                <w:b/>
                <w:bCs/>
                <w:sz w:val="21"/>
                <w:szCs w:val="21"/>
              </w:rPr>
            </w:pPr>
            <w:r w:rsidRPr="00836232">
              <w:rPr>
                <w:rFonts w:ascii="Times New Roman" w:hAnsi="Times New Roman"/>
                <w:b/>
                <w:bCs/>
                <w:sz w:val="21"/>
                <w:szCs w:val="21"/>
              </w:rPr>
              <w:t>Key counterpart(s) in each location:</w:t>
            </w:r>
          </w:p>
          <w:p w14:paraId="0EF82AD7" w14:textId="77777777" w:rsidR="00CF3B35" w:rsidRPr="00836232" w:rsidRDefault="00CF3B35" w:rsidP="005C634E">
            <w:pPr>
              <w:tabs>
                <w:tab w:val="left" w:pos="-1440"/>
                <w:tab w:val="left" w:pos="-720"/>
              </w:tabs>
              <w:suppressAutoHyphens/>
              <w:spacing w:before="31"/>
              <w:jc w:val="center"/>
              <w:rPr>
                <w:rFonts w:ascii="Times New Roman" w:hAnsi="Times New Roman"/>
                <w:b/>
                <w:bCs/>
                <w:sz w:val="21"/>
                <w:szCs w:val="21"/>
              </w:rPr>
            </w:pPr>
          </w:p>
          <w:p w14:paraId="6190251D" w14:textId="77777777" w:rsidR="00CF3B35" w:rsidRPr="00836232" w:rsidRDefault="00CF3B35" w:rsidP="005C634E">
            <w:pPr>
              <w:tabs>
                <w:tab w:val="left" w:pos="-1440"/>
                <w:tab w:val="left" w:pos="-720"/>
              </w:tabs>
              <w:suppressAutoHyphens/>
              <w:spacing w:before="31"/>
              <w:jc w:val="center"/>
              <w:rPr>
                <w:rFonts w:ascii="Times New Roman" w:hAnsi="Times New Roman"/>
                <w:b/>
                <w:bCs/>
                <w:sz w:val="21"/>
                <w:szCs w:val="21"/>
              </w:rPr>
            </w:pPr>
          </w:p>
          <w:p w14:paraId="71ECAD69" w14:textId="77777777" w:rsidR="00CF3B35" w:rsidRPr="00836232" w:rsidRDefault="00CF3B35" w:rsidP="005C634E">
            <w:pPr>
              <w:tabs>
                <w:tab w:val="left" w:pos="-1440"/>
                <w:tab w:val="left" w:pos="-720"/>
              </w:tabs>
              <w:suppressAutoHyphens/>
              <w:spacing w:before="31"/>
              <w:jc w:val="center"/>
              <w:rPr>
                <w:rFonts w:ascii="Times New Roman" w:hAnsi="Times New Roman"/>
                <w:b/>
                <w:bCs/>
                <w:sz w:val="21"/>
                <w:szCs w:val="21"/>
              </w:rPr>
            </w:pPr>
          </w:p>
          <w:p w14:paraId="1FC59A38" w14:textId="77777777" w:rsidR="00CF3B35" w:rsidRPr="00836232" w:rsidRDefault="00CF3B35" w:rsidP="005C634E">
            <w:pPr>
              <w:tabs>
                <w:tab w:val="left" w:pos="-1440"/>
                <w:tab w:val="left" w:pos="-720"/>
              </w:tabs>
              <w:suppressAutoHyphens/>
              <w:spacing w:before="31"/>
              <w:jc w:val="center"/>
              <w:rPr>
                <w:rFonts w:ascii="Times New Roman" w:hAnsi="Times New Roman"/>
                <w:b/>
                <w:bCs/>
                <w:sz w:val="21"/>
                <w:szCs w:val="21"/>
              </w:rPr>
            </w:pPr>
          </w:p>
        </w:tc>
      </w:tr>
      <w:tr w:rsidR="001371F7" w:rsidRPr="00836232" w14:paraId="48A2ECA8" w14:textId="77777777" w:rsidTr="00836232">
        <w:trPr>
          <w:trHeight w:val="4409"/>
        </w:trPr>
        <w:tc>
          <w:tcPr>
            <w:tcW w:w="981" w:type="pct"/>
            <w:tcBorders>
              <w:top w:val="single" w:sz="4" w:space="0" w:color="auto"/>
              <w:left w:val="single" w:sz="4" w:space="0" w:color="auto"/>
              <w:bottom w:val="single" w:sz="4" w:space="0" w:color="auto"/>
              <w:right w:val="single" w:sz="4" w:space="0" w:color="auto"/>
            </w:tcBorders>
          </w:tcPr>
          <w:p w14:paraId="518167A5" w14:textId="77777777" w:rsidR="001371F7" w:rsidRPr="00836232" w:rsidRDefault="001371F7" w:rsidP="00991513">
            <w:pPr>
              <w:tabs>
                <w:tab w:val="left" w:pos="-1440"/>
                <w:tab w:val="left" w:pos="-720"/>
              </w:tabs>
              <w:suppressAutoHyphens/>
              <w:spacing w:before="31" w:after="110"/>
              <w:ind w:right="-1200"/>
              <w:rPr>
                <w:rFonts w:ascii="Times New Roman" w:hAnsi="Times New Roman"/>
                <w:sz w:val="21"/>
                <w:szCs w:val="21"/>
              </w:rPr>
            </w:pPr>
            <w:r w:rsidRPr="00836232">
              <w:rPr>
                <w:rFonts w:ascii="Times New Roman" w:hAnsi="Times New Roman"/>
                <w:sz w:val="21"/>
                <w:szCs w:val="21"/>
              </w:rPr>
              <w:t>21 July – 30 July 2012</w:t>
            </w:r>
          </w:p>
          <w:p w14:paraId="6C720BAA" w14:textId="77777777" w:rsidR="00780555" w:rsidRPr="00836232" w:rsidRDefault="00780555" w:rsidP="00780555">
            <w:pPr>
              <w:tabs>
                <w:tab w:val="left" w:pos="-1440"/>
                <w:tab w:val="left" w:pos="-720"/>
              </w:tabs>
              <w:suppressAutoHyphens/>
              <w:spacing w:before="31" w:after="110"/>
              <w:rPr>
                <w:rFonts w:ascii="Times New Roman" w:hAnsi="Times New Roman"/>
                <w:sz w:val="21"/>
                <w:szCs w:val="21"/>
              </w:rPr>
            </w:pPr>
          </w:p>
          <w:p w14:paraId="6E367A15" w14:textId="77777777" w:rsidR="001371F7" w:rsidRPr="00836232" w:rsidRDefault="003801EF" w:rsidP="003801EF">
            <w:pPr>
              <w:tabs>
                <w:tab w:val="left" w:pos="-1440"/>
                <w:tab w:val="left" w:pos="-720"/>
              </w:tabs>
              <w:suppressAutoHyphens/>
              <w:spacing w:before="31" w:after="110"/>
              <w:rPr>
                <w:rFonts w:ascii="Times New Roman" w:hAnsi="Times New Roman"/>
                <w:sz w:val="21"/>
                <w:szCs w:val="21"/>
              </w:rPr>
            </w:pPr>
            <w:r w:rsidRPr="00836232">
              <w:rPr>
                <w:rFonts w:ascii="Times New Roman" w:hAnsi="Times New Roman"/>
                <w:sz w:val="21"/>
                <w:szCs w:val="21"/>
              </w:rPr>
              <w:t>Partly j</w:t>
            </w:r>
            <w:r w:rsidR="00780555" w:rsidRPr="00836232">
              <w:rPr>
                <w:rFonts w:ascii="Times New Roman" w:hAnsi="Times New Roman"/>
                <w:sz w:val="21"/>
                <w:szCs w:val="21"/>
              </w:rPr>
              <w:t>oint mission with</w:t>
            </w:r>
            <w:r w:rsidR="001371F7" w:rsidRPr="00836232">
              <w:rPr>
                <w:rFonts w:ascii="Times New Roman" w:hAnsi="Times New Roman"/>
                <w:sz w:val="21"/>
                <w:szCs w:val="21"/>
              </w:rPr>
              <w:t xml:space="preserve"> </w:t>
            </w:r>
            <w:r w:rsidRPr="00836232">
              <w:rPr>
                <w:rFonts w:ascii="Times New Roman" w:hAnsi="Times New Roman"/>
                <w:bCs/>
                <w:sz w:val="21"/>
                <w:szCs w:val="21"/>
              </w:rPr>
              <w:t xml:space="preserve">Joel </w:t>
            </w:r>
            <w:proofErr w:type="spellStart"/>
            <w:r w:rsidRPr="00836232">
              <w:rPr>
                <w:rFonts w:ascii="Times New Roman" w:hAnsi="Times New Roman"/>
                <w:bCs/>
                <w:sz w:val="21"/>
                <w:szCs w:val="21"/>
              </w:rPr>
              <w:t>Scriven</w:t>
            </w:r>
            <w:proofErr w:type="spellEnd"/>
            <w:r w:rsidRPr="00836232">
              <w:rPr>
                <w:rFonts w:ascii="Times New Roman" w:hAnsi="Times New Roman"/>
                <w:bCs/>
                <w:sz w:val="21"/>
                <w:szCs w:val="21"/>
              </w:rPr>
              <w:t xml:space="preserve">, of FAO, and also coincided with the FAO mission to develop a GEF SFM PPG. </w:t>
            </w:r>
            <w:r w:rsidR="00780555" w:rsidRPr="00836232">
              <w:rPr>
                <w:rFonts w:ascii="Times New Roman" w:hAnsi="Times New Roman"/>
                <w:bCs/>
                <w:sz w:val="21"/>
                <w:szCs w:val="21"/>
              </w:rPr>
              <w:t xml:space="preserve"> </w:t>
            </w:r>
            <w:r w:rsidRPr="00836232">
              <w:rPr>
                <w:rFonts w:ascii="Times New Roman" w:hAnsi="Times New Roman"/>
                <w:bCs/>
                <w:sz w:val="21"/>
                <w:szCs w:val="21"/>
              </w:rPr>
              <w:t xml:space="preserve"> </w:t>
            </w:r>
          </w:p>
        </w:tc>
        <w:tc>
          <w:tcPr>
            <w:tcW w:w="4019" w:type="pct"/>
            <w:gridSpan w:val="4"/>
            <w:tcBorders>
              <w:top w:val="single" w:sz="4" w:space="0" w:color="auto"/>
              <w:left w:val="single" w:sz="4" w:space="0" w:color="auto"/>
              <w:bottom w:val="single" w:sz="4" w:space="0" w:color="auto"/>
              <w:right w:val="single" w:sz="4" w:space="0" w:color="auto"/>
            </w:tcBorders>
          </w:tcPr>
          <w:p w14:paraId="3AF66540" w14:textId="77777777" w:rsidR="001371F7" w:rsidRPr="00836232" w:rsidRDefault="001371F7" w:rsidP="0071015E">
            <w:pPr>
              <w:tabs>
                <w:tab w:val="left" w:pos="-1440"/>
                <w:tab w:val="left" w:pos="-720"/>
              </w:tabs>
              <w:suppressAutoHyphens/>
              <w:rPr>
                <w:rFonts w:ascii="Times New Roman" w:hAnsi="Times New Roman"/>
                <w:bCs/>
                <w:sz w:val="21"/>
                <w:szCs w:val="21"/>
              </w:rPr>
            </w:pPr>
            <w:r w:rsidRPr="00836232">
              <w:rPr>
                <w:rFonts w:ascii="Times New Roman" w:hAnsi="Times New Roman"/>
                <w:b/>
                <w:bCs/>
                <w:sz w:val="21"/>
                <w:szCs w:val="21"/>
              </w:rPr>
              <w:t>Location:</w:t>
            </w:r>
            <w:r w:rsidRPr="00836232">
              <w:rPr>
                <w:rFonts w:ascii="Times New Roman" w:hAnsi="Times New Roman"/>
                <w:bCs/>
                <w:sz w:val="21"/>
                <w:szCs w:val="21"/>
              </w:rPr>
              <w:t xml:space="preserve">  </w:t>
            </w:r>
            <w:r w:rsidR="003801EF" w:rsidRPr="00836232">
              <w:rPr>
                <w:rFonts w:ascii="Times New Roman" w:hAnsi="Times New Roman"/>
                <w:bCs/>
                <w:sz w:val="21"/>
                <w:szCs w:val="21"/>
              </w:rPr>
              <w:t>Ulaanbaatar, Mongolia</w:t>
            </w:r>
            <w:r w:rsidRPr="00836232">
              <w:rPr>
                <w:rFonts w:ascii="Times New Roman" w:hAnsi="Times New Roman"/>
                <w:bCs/>
                <w:sz w:val="21"/>
                <w:szCs w:val="21"/>
              </w:rPr>
              <w:t xml:space="preserve"> </w:t>
            </w:r>
          </w:p>
          <w:p w14:paraId="19971833" w14:textId="77777777" w:rsidR="00780555" w:rsidRPr="00836232" w:rsidRDefault="00780555" w:rsidP="0071015E">
            <w:pPr>
              <w:tabs>
                <w:tab w:val="left" w:pos="-1440"/>
                <w:tab w:val="left" w:pos="-720"/>
              </w:tabs>
              <w:suppressAutoHyphens/>
              <w:rPr>
                <w:rFonts w:ascii="Times New Roman" w:hAnsi="Times New Roman"/>
                <w:b/>
                <w:bCs/>
                <w:sz w:val="21"/>
                <w:szCs w:val="21"/>
              </w:rPr>
            </w:pPr>
            <w:r w:rsidRPr="00836232">
              <w:rPr>
                <w:rFonts w:ascii="Times New Roman" w:hAnsi="Times New Roman"/>
                <w:b/>
                <w:bCs/>
                <w:sz w:val="21"/>
                <w:szCs w:val="21"/>
              </w:rPr>
              <w:t xml:space="preserve">Counterparts: </w:t>
            </w:r>
          </w:p>
          <w:p w14:paraId="54882F19" w14:textId="77777777" w:rsidR="003801EF" w:rsidRPr="00836232" w:rsidRDefault="003801EF" w:rsidP="0071015E">
            <w:pPr>
              <w:tabs>
                <w:tab w:val="left" w:pos="-1440"/>
                <w:tab w:val="left" w:pos="-720"/>
              </w:tabs>
              <w:suppressAutoHyphens/>
              <w:rPr>
                <w:rFonts w:ascii="Times New Roman" w:hAnsi="Times New Roman"/>
                <w:bCs/>
                <w:sz w:val="21"/>
                <w:szCs w:val="21"/>
              </w:rPr>
            </w:pPr>
          </w:p>
          <w:p w14:paraId="0783B25E" w14:textId="77777777" w:rsidR="003801EF" w:rsidRPr="00836232" w:rsidRDefault="003A2FC9"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Bunchingiv Bazartseren, UNDP CO Environment Team Leader</w:t>
            </w:r>
          </w:p>
          <w:p w14:paraId="625E8348" w14:textId="77777777" w:rsidR="003A2FC9" w:rsidRPr="00836232" w:rsidRDefault="003A2FC9" w:rsidP="0071015E">
            <w:pPr>
              <w:tabs>
                <w:tab w:val="left" w:pos="-1440"/>
                <w:tab w:val="left" w:pos="-720"/>
              </w:tabs>
              <w:suppressAutoHyphens/>
              <w:rPr>
                <w:rFonts w:ascii="Times New Roman" w:hAnsi="Times New Roman"/>
                <w:bCs/>
                <w:sz w:val="21"/>
                <w:szCs w:val="21"/>
              </w:rPr>
            </w:pPr>
          </w:p>
          <w:p w14:paraId="5EDF57C4" w14:textId="77777777" w:rsidR="003A2FC9" w:rsidRPr="00836232" w:rsidRDefault="003A2FC9" w:rsidP="0071015E">
            <w:pPr>
              <w:tabs>
                <w:tab w:val="left" w:pos="-1440"/>
                <w:tab w:val="left" w:pos="-720"/>
              </w:tabs>
              <w:suppressAutoHyphens/>
              <w:rPr>
                <w:rFonts w:ascii="Times New Roman" w:hAnsi="Times New Roman"/>
                <w:b/>
                <w:bCs/>
                <w:sz w:val="21"/>
                <w:szCs w:val="21"/>
              </w:rPr>
            </w:pPr>
            <w:r w:rsidRPr="00836232">
              <w:rPr>
                <w:rFonts w:ascii="Times New Roman" w:hAnsi="Times New Roman"/>
                <w:b/>
                <w:bCs/>
                <w:sz w:val="21"/>
                <w:szCs w:val="21"/>
              </w:rPr>
              <w:t xml:space="preserve">Key Government Officials met during the mission:  </w:t>
            </w:r>
          </w:p>
          <w:p w14:paraId="3936E8A6" w14:textId="77777777" w:rsidR="003A2FC9" w:rsidRPr="00836232" w:rsidRDefault="003A2FC9"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 xml:space="preserve">Mr. </w:t>
            </w:r>
            <w:proofErr w:type="spellStart"/>
            <w:r w:rsidRPr="00836232">
              <w:rPr>
                <w:rFonts w:ascii="Times New Roman" w:hAnsi="Times New Roman"/>
                <w:bCs/>
                <w:sz w:val="21"/>
                <w:szCs w:val="21"/>
              </w:rPr>
              <w:t>Garidkhuu</w:t>
            </w:r>
            <w:proofErr w:type="spellEnd"/>
            <w:r w:rsidRPr="00836232">
              <w:rPr>
                <w:rFonts w:ascii="Times New Roman" w:hAnsi="Times New Roman"/>
                <w:bCs/>
                <w:sz w:val="21"/>
                <w:szCs w:val="21"/>
              </w:rPr>
              <w:t xml:space="preserve"> </w:t>
            </w:r>
            <w:proofErr w:type="spellStart"/>
            <w:r w:rsidRPr="00836232">
              <w:rPr>
                <w:rFonts w:ascii="Times New Roman" w:hAnsi="Times New Roman"/>
                <w:bCs/>
                <w:sz w:val="21"/>
                <w:szCs w:val="21"/>
              </w:rPr>
              <w:t>Bayarsaikhan</w:t>
            </w:r>
            <w:proofErr w:type="spellEnd"/>
            <w:r w:rsidRPr="00836232">
              <w:rPr>
                <w:rFonts w:ascii="Times New Roman" w:hAnsi="Times New Roman"/>
                <w:bCs/>
                <w:sz w:val="21"/>
                <w:szCs w:val="21"/>
              </w:rPr>
              <w:t>, Member of the Parliament, Head of the Standing Committee on Environment, Food and Agriculture</w:t>
            </w:r>
          </w:p>
          <w:p w14:paraId="0A87F81B" w14:textId="77777777" w:rsidR="003A2FC9" w:rsidRPr="00836232" w:rsidRDefault="003A2FC9"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 xml:space="preserve">Mr. </w:t>
            </w:r>
            <w:proofErr w:type="spellStart"/>
            <w:r w:rsidRPr="00836232">
              <w:rPr>
                <w:rFonts w:ascii="Times New Roman" w:hAnsi="Times New Roman"/>
                <w:bCs/>
                <w:sz w:val="21"/>
                <w:szCs w:val="21"/>
              </w:rPr>
              <w:t>Jamsran</w:t>
            </w:r>
            <w:proofErr w:type="spellEnd"/>
            <w:r w:rsidRPr="00836232">
              <w:rPr>
                <w:rFonts w:ascii="Times New Roman" w:hAnsi="Times New Roman"/>
                <w:bCs/>
                <w:sz w:val="21"/>
                <w:szCs w:val="21"/>
              </w:rPr>
              <w:t xml:space="preserve"> </w:t>
            </w:r>
            <w:proofErr w:type="spellStart"/>
            <w:r w:rsidRPr="00836232">
              <w:rPr>
                <w:rFonts w:ascii="Times New Roman" w:hAnsi="Times New Roman"/>
                <w:bCs/>
                <w:sz w:val="21"/>
                <w:szCs w:val="21"/>
              </w:rPr>
              <w:t>Batbold</w:t>
            </w:r>
            <w:proofErr w:type="spellEnd"/>
            <w:r w:rsidRPr="00836232">
              <w:rPr>
                <w:rFonts w:ascii="Times New Roman" w:hAnsi="Times New Roman"/>
                <w:bCs/>
                <w:sz w:val="21"/>
                <w:szCs w:val="21"/>
              </w:rPr>
              <w:t xml:space="preserve">, State Secretary of </w:t>
            </w:r>
            <w:proofErr w:type="spellStart"/>
            <w:r w:rsidRPr="00836232">
              <w:rPr>
                <w:rFonts w:ascii="Times New Roman" w:hAnsi="Times New Roman"/>
                <w:bCs/>
                <w:sz w:val="21"/>
                <w:szCs w:val="21"/>
              </w:rPr>
              <w:t>MoEGD</w:t>
            </w:r>
            <w:proofErr w:type="spellEnd"/>
            <w:r w:rsidRPr="00836232">
              <w:rPr>
                <w:rFonts w:ascii="Times New Roman" w:hAnsi="Times New Roman"/>
                <w:bCs/>
                <w:sz w:val="21"/>
                <w:szCs w:val="21"/>
              </w:rPr>
              <w:t xml:space="preserve"> (Political FP of UN-REDD)</w:t>
            </w:r>
          </w:p>
          <w:p w14:paraId="1D45E872" w14:textId="77777777" w:rsidR="003A2FC9" w:rsidRPr="00836232" w:rsidRDefault="003A2FC9"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 xml:space="preserve">Mr. </w:t>
            </w:r>
            <w:proofErr w:type="spellStart"/>
            <w:r w:rsidRPr="00836232">
              <w:rPr>
                <w:rFonts w:ascii="Times New Roman" w:hAnsi="Times New Roman"/>
                <w:bCs/>
                <w:sz w:val="21"/>
                <w:szCs w:val="21"/>
              </w:rPr>
              <w:t>Tsesed</w:t>
            </w:r>
            <w:proofErr w:type="spellEnd"/>
            <w:r w:rsidRPr="00836232">
              <w:rPr>
                <w:rFonts w:ascii="Times New Roman" w:hAnsi="Times New Roman"/>
                <w:bCs/>
                <w:sz w:val="21"/>
                <w:szCs w:val="21"/>
              </w:rPr>
              <w:t xml:space="preserve"> </w:t>
            </w:r>
            <w:proofErr w:type="spellStart"/>
            <w:r w:rsidRPr="00836232">
              <w:rPr>
                <w:rFonts w:ascii="Times New Roman" w:hAnsi="Times New Roman"/>
                <w:bCs/>
                <w:sz w:val="21"/>
                <w:szCs w:val="21"/>
              </w:rPr>
              <w:t>Banzaragch</w:t>
            </w:r>
            <w:proofErr w:type="spellEnd"/>
            <w:r w:rsidRPr="00836232">
              <w:rPr>
                <w:rFonts w:ascii="Times New Roman" w:hAnsi="Times New Roman"/>
                <w:bCs/>
                <w:sz w:val="21"/>
                <w:szCs w:val="21"/>
              </w:rPr>
              <w:t xml:space="preserve">, Director, Division of Forest Conservation and Reforestation Management, </w:t>
            </w:r>
            <w:proofErr w:type="spellStart"/>
            <w:r w:rsidRPr="00836232">
              <w:rPr>
                <w:rFonts w:ascii="Times New Roman" w:hAnsi="Times New Roman"/>
                <w:bCs/>
                <w:sz w:val="21"/>
                <w:szCs w:val="21"/>
              </w:rPr>
              <w:t>MoEGD</w:t>
            </w:r>
            <w:proofErr w:type="spellEnd"/>
            <w:r w:rsidRPr="00836232">
              <w:rPr>
                <w:rFonts w:ascii="Times New Roman" w:hAnsi="Times New Roman"/>
                <w:bCs/>
                <w:sz w:val="21"/>
                <w:szCs w:val="21"/>
              </w:rPr>
              <w:t xml:space="preserve"> (Operational FP of UN-REDD)</w:t>
            </w:r>
          </w:p>
          <w:p w14:paraId="1DF31F94" w14:textId="77777777" w:rsidR="003A2FC9" w:rsidRPr="00836232" w:rsidRDefault="00815E13"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Mr. Bat-</w:t>
            </w:r>
            <w:proofErr w:type="spellStart"/>
            <w:r w:rsidRPr="00836232">
              <w:rPr>
                <w:rFonts w:ascii="Times New Roman" w:hAnsi="Times New Roman"/>
                <w:bCs/>
                <w:sz w:val="21"/>
                <w:szCs w:val="21"/>
              </w:rPr>
              <w:t>Ochir</w:t>
            </w:r>
            <w:proofErr w:type="spellEnd"/>
            <w:r w:rsidRPr="00836232">
              <w:rPr>
                <w:rFonts w:ascii="Times New Roman" w:hAnsi="Times New Roman"/>
                <w:bCs/>
                <w:sz w:val="21"/>
                <w:szCs w:val="21"/>
              </w:rPr>
              <w:t xml:space="preserve"> </w:t>
            </w:r>
            <w:proofErr w:type="spellStart"/>
            <w:r w:rsidRPr="00836232">
              <w:rPr>
                <w:rFonts w:ascii="Times New Roman" w:hAnsi="Times New Roman"/>
                <w:bCs/>
                <w:sz w:val="21"/>
                <w:szCs w:val="21"/>
              </w:rPr>
              <w:t>Gantulga</w:t>
            </w:r>
            <w:proofErr w:type="spellEnd"/>
            <w:r w:rsidRPr="00836232">
              <w:rPr>
                <w:rFonts w:ascii="Times New Roman" w:hAnsi="Times New Roman"/>
                <w:bCs/>
                <w:sz w:val="21"/>
                <w:szCs w:val="21"/>
              </w:rPr>
              <w:t xml:space="preserve">, Director General, Department of Policy Implementation, </w:t>
            </w:r>
            <w:proofErr w:type="spellStart"/>
            <w:r w:rsidRPr="00836232">
              <w:rPr>
                <w:rFonts w:ascii="Times New Roman" w:hAnsi="Times New Roman"/>
                <w:bCs/>
                <w:sz w:val="21"/>
                <w:szCs w:val="21"/>
              </w:rPr>
              <w:t>MoEGD</w:t>
            </w:r>
            <w:proofErr w:type="spellEnd"/>
          </w:p>
          <w:p w14:paraId="130F3328" w14:textId="77777777" w:rsidR="00815E13" w:rsidRPr="00836232" w:rsidRDefault="00815E13"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 xml:space="preserve">Mr. </w:t>
            </w:r>
            <w:proofErr w:type="spellStart"/>
            <w:r w:rsidRPr="00836232">
              <w:rPr>
                <w:rFonts w:ascii="Times New Roman" w:hAnsi="Times New Roman"/>
                <w:bCs/>
                <w:sz w:val="21"/>
                <w:szCs w:val="21"/>
              </w:rPr>
              <w:t>Baldbaatar</w:t>
            </w:r>
            <w:proofErr w:type="spellEnd"/>
            <w:r w:rsidRPr="00836232">
              <w:rPr>
                <w:rFonts w:ascii="Times New Roman" w:hAnsi="Times New Roman"/>
                <w:bCs/>
                <w:sz w:val="21"/>
                <w:szCs w:val="21"/>
              </w:rPr>
              <w:t xml:space="preserve"> </w:t>
            </w:r>
            <w:proofErr w:type="spellStart"/>
            <w:r w:rsidRPr="00836232">
              <w:rPr>
                <w:rFonts w:ascii="Times New Roman" w:hAnsi="Times New Roman"/>
                <w:bCs/>
                <w:sz w:val="21"/>
                <w:szCs w:val="21"/>
              </w:rPr>
              <w:t>Chuluunbaatar</w:t>
            </w:r>
            <w:proofErr w:type="spellEnd"/>
            <w:r w:rsidRPr="00836232">
              <w:rPr>
                <w:rFonts w:ascii="Times New Roman" w:hAnsi="Times New Roman"/>
                <w:bCs/>
                <w:sz w:val="21"/>
                <w:szCs w:val="21"/>
              </w:rPr>
              <w:t>, Department of Green Development Policy and Planning</w:t>
            </w:r>
          </w:p>
          <w:p w14:paraId="492A3676" w14:textId="77777777" w:rsidR="00815E13" w:rsidRPr="00836232" w:rsidRDefault="00815E13"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 xml:space="preserve">Mr. </w:t>
            </w:r>
            <w:proofErr w:type="spellStart"/>
            <w:r w:rsidRPr="00836232">
              <w:rPr>
                <w:rFonts w:ascii="Times New Roman" w:hAnsi="Times New Roman"/>
                <w:bCs/>
                <w:sz w:val="21"/>
                <w:szCs w:val="21"/>
              </w:rPr>
              <w:t>Gankuyag</w:t>
            </w:r>
            <w:proofErr w:type="spellEnd"/>
            <w:r w:rsidRPr="00836232">
              <w:rPr>
                <w:rFonts w:ascii="Times New Roman" w:hAnsi="Times New Roman"/>
                <w:bCs/>
                <w:sz w:val="21"/>
                <w:szCs w:val="21"/>
              </w:rPr>
              <w:t xml:space="preserve"> </w:t>
            </w:r>
            <w:proofErr w:type="spellStart"/>
            <w:r w:rsidRPr="00836232">
              <w:rPr>
                <w:rFonts w:ascii="Times New Roman" w:hAnsi="Times New Roman"/>
                <w:bCs/>
                <w:sz w:val="21"/>
                <w:szCs w:val="21"/>
              </w:rPr>
              <w:t>Puntsagdorj</w:t>
            </w:r>
            <w:proofErr w:type="spellEnd"/>
            <w:r w:rsidRPr="00836232">
              <w:rPr>
                <w:rFonts w:ascii="Times New Roman" w:hAnsi="Times New Roman"/>
                <w:bCs/>
                <w:sz w:val="21"/>
                <w:szCs w:val="21"/>
              </w:rPr>
              <w:t>, Director, Ministry of Industry and Agriculture</w:t>
            </w:r>
          </w:p>
          <w:p w14:paraId="737817CB" w14:textId="77777777" w:rsidR="00815E13" w:rsidRPr="00836232" w:rsidRDefault="00815E13" w:rsidP="0071015E">
            <w:pPr>
              <w:tabs>
                <w:tab w:val="left" w:pos="-1440"/>
                <w:tab w:val="left" w:pos="-720"/>
              </w:tabs>
              <w:suppressAutoHyphens/>
              <w:rPr>
                <w:rFonts w:ascii="Times New Roman" w:hAnsi="Times New Roman"/>
                <w:b/>
                <w:bCs/>
                <w:sz w:val="21"/>
                <w:szCs w:val="21"/>
              </w:rPr>
            </w:pPr>
          </w:p>
          <w:p w14:paraId="6135B929" w14:textId="77777777" w:rsidR="00815E13" w:rsidRPr="00836232" w:rsidRDefault="00815E13" w:rsidP="0071015E">
            <w:pPr>
              <w:tabs>
                <w:tab w:val="left" w:pos="-1440"/>
                <w:tab w:val="left" w:pos="-720"/>
              </w:tabs>
              <w:suppressAutoHyphens/>
              <w:rPr>
                <w:rFonts w:ascii="Times New Roman" w:hAnsi="Times New Roman"/>
                <w:b/>
                <w:bCs/>
                <w:sz w:val="21"/>
                <w:szCs w:val="21"/>
              </w:rPr>
            </w:pPr>
            <w:r w:rsidRPr="00836232">
              <w:rPr>
                <w:rFonts w:ascii="Times New Roman" w:hAnsi="Times New Roman"/>
                <w:b/>
                <w:bCs/>
                <w:sz w:val="21"/>
                <w:szCs w:val="21"/>
              </w:rPr>
              <w:t xml:space="preserve">Key Development Partners met during the mission:  </w:t>
            </w:r>
          </w:p>
          <w:p w14:paraId="650D41D1" w14:textId="77777777" w:rsidR="001371F7" w:rsidRPr="00836232" w:rsidRDefault="005F2237" w:rsidP="00EF38D8">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 xml:space="preserve">UNDP Governance and Human Development and MDG teams, </w:t>
            </w:r>
            <w:r w:rsidR="008F7D7D" w:rsidRPr="00836232">
              <w:rPr>
                <w:rFonts w:ascii="Times New Roman" w:hAnsi="Times New Roman"/>
                <w:bCs/>
                <w:sz w:val="21"/>
                <w:szCs w:val="21"/>
              </w:rPr>
              <w:t xml:space="preserve">WB, ADB, </w:t>
            </w:r>
            <w:r w:rsidR="00815E13" w:rsidRPr="00836232">
              <w:rPr>
                <w:rFonts w:ascii="Times New Roman" w:hAnsi="Times New Roman"/>
                <w:bCs/>
                <w:sz w:val="21"/>
                <w:szCs w:val="21"/>
              </w:rPr>
              <w:t xml:space="preserve">GIZ, WWF, WCS, TNC, </w:t>
            </w:r>
            <w:r w:rsidR="00E75E53" w:rsidRPr="00836232">
              <w:rPr>
                <w:rFonts w:ascii="Times New Roman" w:hAnsi="Times New Roman"/>
                <w:bCs/>
                <w:sz w:val="21"/>
                <w:szCs w:val="21"/>
              </w:rPr>
              <w:t xml:space="preserve">Mongolian Foresters Professional Association, </w:t>
            </w:r>
            <w:r w:rsidR="008F7D7D" w:rsidRPr="00836232">
              <w:rPr>
                <w:rFonts w:ascii="Times New Roman" w:hAnsi="Times New Roman"/>
                <w:bCs/>
                <w:sz w:val="21"/>
                <w:szCs w:val="21"/>
              </w:rPr>
              <w:t xml:space="preserve">Mongolian Environmental Civil Council, </w:t>
            </w:r>
            <w:r w:rsidR="00EF38D8" w:rsidRPr="00836232">
              <w:rPr>
                <w:rFonts w:ascii="Times New Roman" w:hAnsi="Times New Roman"/>
                <w:bCs/>
                <w:sz w:val="21"/>
                <w:szCs w:val="21"/>
              </w:rPr>
              <w:t xml:space="preserve">Centre for Forest Study and Development (former technical team of  the Forest Agency transformed into a public-private enterprise). </w:t>
            </w:r>
          </w:p>
        </w:tc>
      </w:tr>
      <w:tr w:rsidR="00CC09A4" w:rsidRPr="00836232" w14:paraId="2D740C8A" w14:textId="77777777" w:rsidTr="00836232">
        <w:trPr>
          <w:gridAfter w:val="1"/>
          <w:wAfter w:w="4" w:type="pct"/>
          <w:trHeight w:val="1448"/>
        </w:trPr>
        <w:tc>
          <w:tcPr>
            <w:tcW w:w="4996" w:type="pct"/>
            <w:gridSpan w:val="4"/>
            <w:tcBorders>
              <w:top w:val="single" w:sz="4" w:space="0" w:color="auto"/>
              <w:left w:val="double" w:sz="6" w:space="0" w:color="auto"/>
              <w:bottom w:val="single" w:sz="4" w:space="0" w:color="auto"/>
              <w:right w:val="double" w:sz="6" w:space="0" w:color="auto"/>
            </w:tcBorders>
          </w:tcPr>
          <w:p w14:paraId="2D5DBAEE" w14:textId="77777777" w:rsidR="0029559F" w:rsidRPr="00836232" w:rsidRDefault="00CC09A4" w:rsidP="0029559F">
            <w:pPr>
              <w:tabs>
                <w:tab w:val="left" w:pos="-1440"/>
                <w:tab w:val="left" w:pos="-720"/>
              </w:tabs>
              <w:suppressAutoHyphens/>
              <w:jc w:val="both"/>
              <w:rPr>
                <w:rFonts w:ascii="Times New Roman" w:hAnsi="Times New Roman"/>
                <w:b/>
                <w:sz w:val="21"/>
                <w:szCs w:val="21"/>
              </w:rPr>
            </w:pPr>
            <w:r w:rsidRPr="00836232">
              <w:rPr>
                <w:rFonts w:ascii="Times New Roman" w:hAnsi="Times New Roman"/>
                <w:b/>
                <w:sz w:val="21"/>
                <w:szCs w:val="21"/>
              </w:rPr>
              <w:t>Purpose/Objectives of Mission</w:t>
            </w:r>
            <w:r w:rsidR="0029559F" w:rsidRPr="00836232">
              <w:rPr>
                <w:rFonts w:ascii="Times New Roman" w:hAnsi="Times New Roman"/>
                <w:b/>
                <w:sz w:val="21"/>
                <w:szCs w:val="21"/>
              </w:rPr>
              <w:t>:</w:t>
            </w:r>
          </w:p>
          <w:p w14:paraId="7FD90463" w14:textId="77777777" w:rsidR="001559EB" w:rsidRPr="00836232" w:rsidRDefault="008F7D7D" w:rsidP="002C7D2D">
            <w:pPr>
              <w:pStyle w:val="ListParagraph"/>
              <w:numPr>
                <w:ilvl w:val="0"/>
                <w:numId w:val="3"/>
              </w:numPr>
              <w:tabs>
                <w:tab w:val="left" w:pos="-1440"/>
                <w:tab w:val="left" w:pos="-720"/>
              </w:tabs>
              <w:suppressAutoHyphens/>
              <w:jc w:val="both"/>
              <w:rPr>
                <w:rFonts w:ascii="Times New Roman" w:hAnsi="Times New Roman"/>
                <w:sz w:val="21"/>
                <w:szCs w:val="21"/>
              </w:rPr>
            </w:pPr>
            <w:r w:rsidRPr="00836232">
              <w:rPr>
                <w:rFonts w:ascii="Times New Roman" w:hAnsi="Times New Roman"/>
                <w:sz w:val="21"/>
                <w:szCs w:val="21"/>
              </w:rPr>
              <w:t xml:space="preserve">To clarify the key targeted support needs of the Mongolian Government on the governance and financial dimensions of REDD+, and to design in detail an approach for work to be carried out in 2012-2013 with support from UN-REDD; and </w:t>
            </w:r>
          </w:p>
          <w:p w14:paraId="438A588E" w14:textId="77777777" w:rsidR="008F7D7D" w:rsidRPr="00836232" w:rsidRDefault="008F7D7D" w:rsidP="00DF4560">
            <w:pPr>
              <w:pStyle w:val="ListParagraph"/>
              <w:numPr>
                <w:ilvl w:val="0"/>
                <w:numId w:val="3"/>
              </w:numPr>
              <w:tabs>
                <w:tab w:val="left" w:pos="-1440"/>
                <w:tab w:val="left" w:pos="-720"/>
              </w:tabs>
              <w:suppressAutoHyphens/>
              <w:jc w:val="both"/>
              <w:rPr>
                <w:rFonts w:ascii="Times New Roman" w:hAnsi="Times New Roman"/>
                <w:sz w:val="21"/>
                <w:szCs w:val="21"/>
              </w:rPr>
            </w:pPr>
            <w:r w:rsidRPr="00836232">
              <w:rPr>
                <w:rFonts w:ascii="Times New Roman" w:hAnsi="Times New Roman"/>
                <w:sz w:val="21"/>
                <w:szCs w:val="21"/>
              </w:rPr>
              <w:t xml:space="preserve">To </w:t>
            </w:r>
            <w:r w:rsidR="00836232" w:rsidRPr="00836232">
              <w:rPr>
                <w:rFonts w:ascii="Times New Roman" w:hAnsi="Times New Roman"/>
                <w:sz w:val="21"/>
                <w:szCs w:val="21"/>
              </w:rPr>
              <w:t>re-</w:t>
            </w:r>
            <w:r w:rsidRPr="00836232">
              <w:rPr>
                <w:rFonts w:ascii="Times New Roman" w:hAnsi="Times New Roman"/>
                <w:sz w:val="21"/>
                <w:szCs w:val="21"/>
              </w:rPr>
              <w:t xml:space="preserve">establish working arrangements with the new </w:t>
            </w:r>
            <w:r w:rsidR="00DF4297" w:rsidRPr="00836232">
              <w:rPr>
                <w:rFonts w:ascii="Times New Roman" w:hAnsi="Times New Roman"/>
                <w:sz w:val="21"/>
                <w:szCs w:val="21"/>
              </w:rPr>
              <w:t>g</w:t>
            </w:r>
            <w:r w:rsidRPr="00836232">
              <w:rPr>
                <w:rFonts w:ascii="Times New Roman" w:hAnsi="Times New Roman"/>
                <w:sz w:val="21"/>
                <w:szCs w:val="21"/>
              </w:rPr>
              <w:t xml:space="preserve">overnment </w:t>
            </w:r>
            <w:r w:rsidR="00DF4560" w:rsidRPr="00836232">
              <w:rPr>
                <w:rFonts w:ascii="Times New Roman" w:hAnsi="Times New Roman"/>
                <w:sz w:val="21"/>
                <w:szCs w:val="21"/>
              </w:rPr>
              <w:t xml:space="preserve">and confirm </w:t>
            </w:r>
            <w:r w:rsidR="00DF4297" w:rsidRPr="00836232">
              <w:rPr>
                <w:rFonts w:ascii="Times New Roman" w:hAnsi="Times New Roman"/>
                <w:sz w:val="21"/>
                <w:szCs w:val="21"/>
              </w:rPr>
              <w:t>its</w:t>
            </w:r>
            <w:r w:rsidR="00DF4560" w:rsidRPr="00836232">
              <w:rPr>
                <w:rFonts w:ascii="Times New Roman" w:hAnsi="Times New Roman"/>
                <w:sz w:val="21"/>
                <w:szCs w:val="21"/>
              </w:rPr>
              <w:t xml:space="preserve"> commitment to continue with the work in REDD+ Readiness. </w:t>
            </w:r>
          </w:p>
        </w:tc>
      </w:tr>
      <w:tr w:rsidR="00CC09A4" w:rsidRPr="00836232" w14:paraId="04E49703" w14:textId="77777777" w:rsidTr="003801EF">
        <w:trPr>
          <w:gridAfter w:val="1"/>
          <w:wAfter w:w="4" w:type="pct"/>
          <w:trHeight w:val="1538"/>
        </w:trPr>
        <w:tc>
          <w:tcPr>
            <w:tcW w:w="4996" w:type="pct"/>
            <w:gridSpan w:val="4"/>
            <w:tcBorders>
              <w:top w:val="single" w:sz="4" w:space="0" w:color="auto"/>
              <w:left w:val="double" w:sz="6" w:space="0" w:color="auto"/>
              <w:bottom w:val="single" w:sz="4" w:space="0" w:color="auto"/>
              <w:right w:val="double" w:sz="6" w:space="0" w:color="auto"/>
            </w:tcBorders>
          </w:tcPr>
          <w:p w14:paraId="5811D283" w14:textId="77777777" w:rsidR="001559EB" w:rsidRPr="00836232" w:rsidRDefault="00E54A29" w:rsidP="008F7D7D">
            <w:pPr>
              <w:jc w:val="both"/>
              <w:rPr>
                <w:rFonts w:ascii="Times New Roman" w:hAnsi="Times New Roman"/>
                <w:bCs/>
                <w:sz w:val="21"/>
                <w:szCs w:val="21"/>
              </w:rPr>
            </w:pPr>
            <w:r w:rsidRPr="00836232">
              <w:rPr>
                <w:rFonts w:ascii="Times New Roman" w:hAnsi="Times New Roman"/>
                <w:b/>
                <w:bCs/>
                <w:sz w:val="21"/>
                <w:szCs w:val="21"/>
                <w:u w:val="single"/>
              </w:rPr>
              <w:t>Context</w:t>
            </w:r>
            <w:r w:rsidR="008F7D7D" w:rsidRPr="00836232">
              <w:rPr>
                <w:rFonts w:ascii="Times New Roman" w:hAnsi="Times New Roman"/>
                <w:bCs/>
                <w:sz w:val="21"/>
                <w:szCs w:val="21"/>
              </w:rPr>
              <w:t xml:space="preserve"> </w:t>
            </w:r>
          </w:p>
          <w:p w14:paraId="3EC5D743" w14:textId="77777777" w:rsidR="008F7D7D" w:rsidRPr="00836232" w:rsidRDefault="008F7D7D" w:rsidP="008F7D7D">
            <w:pPr>
              <w:jc w:val="both"/>
              <w:rPr>
                <w:rFonts w:ascii="Times New Roman" w:hAnsi="Times New Roman"/>
                <w:bCs/>
                <w:sz w:val="21"/>
                <w:szCs w:val="21"/>
              </w:rPr>
            </w:pPr>
          </w:p>
          <w:p w14:paraId="46DFFFDA" w14:textId="77777777" w:rsidR="00EF38D8" w:rsidRPr="00836232" w:rsidRDefault="00984ABF" w:rsidP="008F7D7D">
            <w:pPr>
              <w:jc w:val="both"/>
              <w:rPr>
                <w:rFonts w:ascii="Times New Roman" w:hAnsi="Times New Roman"/>
                <w:bCs/>
                <w:sz w:val="21"/>
                <w:szCs w:val="21"/>
              </w:rPr>
            </w:pPr>
            <w:r w:rsidRPr="00836232">
              <w:rPr>
                <w:rFonts w:ascii="Times New Roman" w:hAnsi="Times New Roman"/>
                <w:bCs/>
                <w:sz w:val="21"/>
                <w:szCs w:val="21"/>
              </w:rPr>
              <w:t>The REDD+ Roadmap was prepared by the previous government, setting out a plan of activities to prepare a REDD+ Strategy in Mongolia. Financ</w:t>
            </w:r>
            <w:r w:rsidR="00836232">
              <w:rPr>
                <w:rFonts w:ascii="Times New Roman" w:hAnsi="Times New Roman"/>
                <w:bCs/>
                <w:sz w:val="21"/>
                <w:szCs w:val="21"/>
              </w:rPr>
              <w:t>e has been provided by the UNDP-</w:t>
            </w:r>
            <w:r w:rsidRPr="00836232">
              <w:rPr>
                <w:rFonts w:ascii="Times New Roman" w:hAnsi="Times New Roman"/>
                <w:bCs/>
                <w:sz w:val="21"/>
                <w:szCs w:val="21"/>
              </w:rPr>
              <w:t xml:space="preserve">Japan </w:t>
            </w:r>
            <w:r w:rsidR="00836232">
              <w:rPr>
                <w:rFonts w:ascii="Times New Roman" w:hAnsi="Times New Roman"/>
                <w:bCs/>
                <w:sz w:val="21"/>
                <w:szCs w:val="21"/>
              </w:rPr>
              <w:t>P</w:t>
            </w:r>
            <w:r w:rsidRPr="00836232">
              <w:rPr>
                <w:rFonts w:ascii="Times New Roman" w:hAnsi="Times New Roman"/>
                <w:bCs/>
                <w:sz w:val="21"/>
                <w:szCs w:val="21"/>
              </w:rPr>
              <w:t xml:space="preserve">artnership </w:t>
            </w:r>
            <w:r w:rsidR="00836232">
              <w:rPr>
                <w:rFonts w:ascii="Times New Roman" w:hAnsi="Times New Roman"/>
                <w:bCs/>
                <w:sz w:val="21"/>
                <w:szCs w:val="21"/>
              </w:rPr>
              <w:t>F</w:t>
            </w:r>
            <w:r w:rsidRPr="00836232">
              <w:rPr>
                <w:rFonts w:ascii="Times New Roman" w:hAnsi="Times New Roman"/>
                <w:bCs/>
                <w:sz w:val="21"/>
                <w:szCs w:val="21"/>
              </w:rPr>
              <w:t xml:space="preserve">und, the UNDP Country Office, and Targeted Support provided by UNDP and FAO. The Roadmap was validated earlier this year through a multi-stakeholder process. Due to the elections and the formation of a new government, the status of the Roadmap </w:t>
            </w:r>
            <w:r w:rsidR="00DF4560" w:rsidRPr="00836232">
              <w:rPr>
                <w:rFonts w:ascii="Times New Roman" w:hAnsi="Times New Roman"/>
                <w:bCs/>
                <w:sz w:val="21"/>
                <w:szCs w:val="21"/>
              </w:rPr>
              <w:t>was</w:t>
            </w:r>
            <w:r w:rsidRPr="00836232">
              <w:rPr>
                <w:rFonts w:ascii="Times New Roman" w:hAnsi="Times New Roman"/>
                <w:bCs/>
                <w:sz w:val="21"/>
                <w:szCs w:val="21"/>
              </w:rPr>
              <w:t xml:space="preserve"> unclear, but discussions with the new State Secretary of the Ministry of Environment and Green Development (</w:t>
            </w:r>
            <w:proofErr w:type="spellStart"/>
            <w:r w:rsidRPr="00836232">
              <w:rPr>
                <w:rFonts w:ascii="Times New Roman" w:hAnsi="Times New Roman"/>
                <w:bCs/>
                <w:sz w:val="21"/>
                <w:szCs w:val="21"/>
              </w:rPr>
              <w:t>MoEGD</w:t>
            </w:r>
            <w:proofErr w:type="spellEnd"/>
            <w:r w:rsidRPr="00836232">
              <w:rPr>
                <w:rFonts w:ascii="Times New Roman" w:hAnsi="Times New Roman"/>
                <w:bCs/>
                <w:sz w:val="21"/>
                <w:szCs w:val="21"/>
              </w:rPr>
              <w:t xml:space="preserve">) </w:t>
            </w:r>
            <w:r w:rsidR="00836232">
              <w:rPr>
                <w:rFonts w:ascii="Times New Roman" w:hAnsi="Times New Roman"/>
                <w:bCs/>
                <w:sz w:val="21"/>
                <w:szCs w:val="21"/>
              </w:rPr>
              <w:t>during this mission</w:t>
            </w:r>
            <w:r w:rsidRPr="00836232">
              <w:rPr>
                <w:rFonts w:ascii="Times New Roman" w:hAnsi="Times New Roman"/>
                <w:bCs/>
                <w:sz w:val="21"/>
                <w:szCs w:val="21"/>
              </w:rPr>
              <w:t xml:space="preserve"> indicated a strong commitment to continuing the work</w:t>
            </w:r>
            <w:r w:rsidR="00DF4560" w:rsidRPr="00836232">
              <w:rPr>
                <w:rFonts w:ascii="Times New Roman" w:hAnsi="Times New Roman"/>
                <w:bCs/>
                <w:sz w:val="21"/>
                <w:szCs w:val="21"/>
              </w:rPr>
              <w:t xml:space="preserve">, including the </w:t>
            </w:r>
            <w:r w:rsidR="00EF38D8" w:rsidRPr="00836232">
              <w:rPr>
                <w:rFonts w:ascii="Times New Roman" w:hAnsi="Times New Roman"/>
                <w:bCs/>
                <w:sz w:val="21"/>
                <w:szCs w:val="21"/>
              </w:rPr>
              <w:t>TS</w:t>
            </w:r>
            <w:r w:rsidR="00836232">
              <w:rPr>
                <w:rFonts w:ascii="Times New Roman" w:hAnsi="Times New Roman"/>
                <w:bCs/>
                <w:sz w:val="21"/>
                <w:szCs w:val="21"/>
              </w:rPr>
              <w:t>, requested</w:t>
            </w:r>
            <w:r w:rsidR="00EF38D8" w:rsidRPr="00836232">
              <w:rPr>
                <w:rFonts w:ascii="Times New Roman" w:hAnsi="Times New Roman"/>
                <w:bCs/>
                <w:sz w:val="21"/>
                <w:szCs w:val="21"/>
              </w:rPr>
              <w:t xml:space="preserve"> by the previous government.</w:t>
            </w:r>
          </w:p>
          <w:p w14:paraId="1A673839" w14:textId="77777777" w:rsidR="008F7D7D" w:rsidRPr="00836232" w:rsidRDefault="008F7D7D" w:rsidP="008F7D7D">
            <w:pPr>
              <w:jc w:val="both"/>
              <w:rPr>
                <w:rFonts w:ascii="Times New Roman" w:hAnsi="Times New Roman"/>
                <w:bCs/>
                <w:sz w:val="21"/>
                <w:szCs w:val="21"/>
              </w:rPr>
            </w:pPr>
          </w:p>
        </w:tc>
      </w:tr>
      <w:tr w:rsidR="001559EB" w:rsidRPr="00836232" w14:paraId="4BCA4CA5" w14:textId="77777777" w:rsidTr="003801EF">
        <w:trPr>
          <w:gridAfter w:val="1"/>
          <w:wAfter w:w="4" w:type="pct"/>
          <w:trHeight w:val="380"/>
        </w:trPr>
        <w:tc>
          <w:tcPr>
            <w:tcW w:w="4996" w:type="pct"/>
            <w:gridSpan w:val="4"/>
            <w:tcBorders>
              <w:top w:val="single" w:sz="4" w:space="0" w:color="auto"/>
              <w:left w:val="double" w:sz="6" w:space="0" w:color="auto"/>
              <w:bottom w:val="single" w:sz="4" w:space="0" w:color="auto"/>
              <w:right w:val="double" w:sz="6" w:space="0" w:color="auto"/>
            </w:tcBorders>
          </w:tcPr>
          <w:p w14:paraId="5081F953" w14:textId="77777777" w:rsidR="00D05214" w:rsidRPr="00836232" w:rsidRDefault="00D05214" w:rsidP="00D05214">
            <w:pPr>
              <w:jc w:val="both"/>
              <w:rPr>
                <w:rFonts w:ascii="Times New Roman" w:hAnsi="Times New Roman"/>
                <w:b/>
                <w:bCs/>
                <w:sz w:val="21"/>
                <w:szCs w:val="21"/>
                <w:u w:val="single"/>
              </w:rPr>
            </w:pPr>
            <w:r w:rsidRPr="00836232">
              <w:rPr>
                <w:rFonts w:ascii="Times New Roman" w:hAnsi="Times New Roman"/>
                <w:b/>
                <w:bCs/>
                <w:sz w:val="21"/>
                <w:szCs w:val="21"/>
                <w:u w:val="single"/>
              </w:rPr>
              <w:t>Summary of Mission Activities/ Findings</w:t>
            </w:r>
          </w:p>
          <w:p w14:paraId="2546B793" w14:textId="77777777" w:rsidR="00E75E53" w:rsidRPr="00836232" w:rsidRDefault="00E75E53" w:rsidP="00D05214">
            <w:pPr>
              <w:jc w:val="both"/>
              <w:rPr>
                <w:rFonts w:ascii="Times New Roman" w:hAnsi="Times New Roman"/>
                <w:bCs/>
                <w:sz w:val="21"/>
                <w:szCs w:val="21"/>
              </w:rPr>
            </w:pPr>
          </w:p>
          <w:p w14:paraId="24FD54C0" w14:textId="77777777" w:rsidR="00731FC9" w:rsidRPr="00836232" w:rsidRDefault="00731FC9" w:rsidP="002C7D2D">
            <w:pPr>
              <w:pStyle w:val="ListParagraph"/>
              <w:numPr>
                <w:ilvl w:val="0"/>
                <w:numId w:val="4"/>
              </w:numPr>
              <w:jc w:val="both"/>
              <w:rPr>
                <w:rFonts w:ascii="Times New Roman" w:hAnsi="Times New Roman"/>
                <w:bCs/>
                <w:sz w:val="21"/>
                <w:szCs w:val="21"/>
              </w:rPr>
            </w:pPr>
            <w:r w:rsidRPr="00836232">
              <w:rPr>
                <w:rFonts w:ascii="Times New Roman" w:hAnsi="Times New Roman"/>
                <w:bCs/>
                <w:sz w:val="21"/>
                <w:szCs w:val="21"/>
              </w:rPr>
              <w:t>Interviews</w:t>
            </w:r>
            <w:r w:rsidR="00D05214" w:rsidRPr="00836232">
              <w:rPr>
                <w:rFonts w:ascii="Times New Roman" w:hAnsi="Times New Roman"/>
                <w:bCs/>
                <w:sz w:val="21"/>
                <w:szCs w:val="21"/>
              </w:rPr>
              <w:t xml:space="preserve"> with </w:t>
            </w:r>
            <w:r w:rsidRPr="00836232">
              <w:rPr>
                <w:rFonts w:ascii="Times New Roman" w:hAnsi="Times New Roman"/>
                <w:bCs/>
                <w:sz w:val="21"/>
                <w:szCs w:val="21"/>
              </w:rPr>
              <w:t>above listed</w:t>
            </w:r>
            <w:r w:rsidR="00D05214" w:rsidRPr="00836232">
              <w:rPr>
                <w:rFonts w:ascii="Times New Roman" w:hAnsi="Times New Roman"/>
                <w:bCs/>
                <w:sz w:val="21"/>
                <w:szCs w:val="21"/>
              </w:rPr>
              <w:t xml:space="preserve"> stakeholders </w:t>
            </w:r>
            <w:r w:rsidR="00DF4297" w:rsidRPr="00836232">
              <w:rPr>
                <w:rFonts w:ascii="Times New Roman" w:hAnsi="Times New Roman"/>
                <w:bCs/>
                <w:sz w:val="21"/>
                <w:szCs w:val="21"/>
              </w:rPr>
              <w:t>to further refine the TS outputs</w:t>
            </w:r>
            <w:r w:rsidRPr="00836232">
              <w:rPr>
                <w:rFonts w:ascii="Times New Roman" w:hAnsi="Times New Roman"/>
                <w:bCs/>
                <w:sz w:val="21"/>
                <w:szCs w:val="21"/>
              </w:rPr>
              <w:t xml:space="preserve"> and approaches to best reflect the current needs and circumstances;</w:t>
            </w:r>
          </w:p>
          <w:p w14:paraId="25A91521" w14:textId="77777777" w:rsidR="00E75E53" w:rsidRPr="00836232" w:rsidRDefault="00731FC9" w:rsidP="002C7D2D">
            <w:pPr>
              <w:pStyle w:val="ListParagraph"/>
              <w:numPr>
                <w:ilvl w:val="0"/>
                <w:numId w:val="4"/>
              </w:numPr>
              <w:jc w:val="both"/>
              <w:rPr>
                <w:rFonts w:ascii="Times New Roman" w:hAnsi="Times New Roman"/>
                <w:bCs/>
                <w:sz w:val="21"/>
                <w:szCs w:val="21"/>
              </w:rPr>
            </w:pPr>
            <w:r w:rsidRPr="00836232">
              <w:rPr>
                <w:rFonts w:ascii="Times New Roman" w:hAnsi="Times New Roman"/>
                <w:bCs/>
                <w:sz w:val="21"/>
                <w:szCs w:val="21"/>
              </w:rPr>
              <w:t xml:space="preserve">A workshop with key individuals from the </w:t>
            </w:r>
            <w:proofErr w:type="spellStart"/>
            <w:r w:rsidRPr="00836232">
              <w:rPr>
                <w:rFonts w:ascii="Times New Roman" w:hAnsi="Times New Roman"/>
                <w:bCs/>
                <w:sz w:val="21"/>
                <w:szCs w:val="21"/>
              </w:rPr>
              <w:t>MoEGD</w:t>
            </w:r>
            <w:proofErr w:type="spellEnd"/>
            <w:r w:rsidRPr="00836232">
              <w:rPr>
                <w:rFonts w:ascii="Times New Roman" w:hAnsi="Times New Roman"/>
                <w:bCs/>
                <w:sz w:val="21"/>
                <w:szCs w:val="21"/>
              </w:rPr>
              <w:t xml:space="preserve"> and Centre for Forest Study and Development to review the Roadmap </w:t>
            </w:r>
            <w:r w:rsidR="00836232" w:rsidRPr="00836232">
              <w:rPr>
                <w:rFonts w:ascii="Times New Roman" w:hAnsi="Times New Roman"/>
                <w:bCs/>
                <w:sz w:val="21"/>
                <w:szCs w:val="21"/>
              </w:rPr>
              <w:t>process</w:t>
            </w:r>
            <w:r w:rsidR="00836232">
              <w:rPr>
                <w:rFonts w:ascii="Times New Roman" w:hAnsi="Times New Roman"/>
                <w:bCs/>
                <w:sz w:val="21"/>
                <w:szCs w:val="21"/>
              </w:rPr>
              <w:t>,</w:t>
            </w:r>
            <w:r w:rsidRPr="00836232">
              <w:rPr>
                <w:rFonts w:ascii="Times New Roman" w:hAnsi="Times New Roman"/>
                <w:bCs/>
                <w:sz w:val="21"/>
                <w:szCs w:val="21"/>
              </w:rPr>
              <w:t xml:space="preserve"> and </w:t>
            </w:r>
            <w:r w:rsidR="00DF4297" w:rsidRPr="00836232">
              <w:rPr>
                <w:rFonts w:ascii="Times New Roman" w:hAnsi="Times New Roman"/>
                <w:bCs/>
                <w:sz w:val="21"/>
                <w:szCs w:val="21"/>
              </w:rPr>
              <w:t xml:space="preserve">to </w:t>
            </w:r>
            <w:r w:rsidRPr="00836232">
              <w:rPr>
                <w:rFonts w:ascii="Times New Roman" w:hAnsi="Times New Roman"/>
                <w:bCs/>
                <w:sz w:val="21"/>
                <w:szCs w:val="21"/>
              </w:rPr>
              <w:t xml:space="preserve">ensure </w:t>
            </w:r>
            <w:r w:rsidR="00836232">
              <w:rPr>
                <w:rFonts w:ascii="Times New Roman" w:hAnsi="Times New Roman"/>
                <w:bCs/>
                <w:sz w:val="21"/>
                <w:szCs w:val="21"/>
              </w:rPr>
              <w:t>that</w:t>
            </w:r>
            <w:r w:rsidR="00DF4297" w:rsidRPr="00836232">
              <w:rPr>
                <w:rFonts w:ascii="Times New Roman" w:hAnsi="Times New Roman"/>
                <w:bCs/>
                <w:sz w:val="21"/>
                <w:szCs w:val="21"/>
              </w:rPr>
              <w:t xml:space="preserve"> </w:t>
            </w:r>
            <w:r w:rsidRPr="00836232">
              <w:rPr>
                <w:rFonts w:ascii="Times New Roman" w:hAnsi="Times New Roman"/>
                <w:bCs/>
                <w:sz w:val="21"/>
                <w:szCs w:val="21"/>
              </w:rPr>
              <w:t>there is a common understanding</w:t>
            </w:r>
            <w:r w:rsidR="00836232">
              <w:rPr>
                <w:rFonts w:ascii="Times New Roman" w:hAnsi="Times New Roman"/>
                <w:bCs/>
                <w:sz w:val="21"/>
                <w:szCs w:val="21"/>
              </w:rPr>
              <w:t xml:space="preserve"> on and strong commitment to</w:t>
            </w:r>
            <w:r w:rsidRPr="00836232">
              <w:rPr>
                <w:rFonts w:ascii="Times New Roman" w:hAnsi="Times New Roman"/>
                <w:bCs/>
                <w:sz w:val="21"/>
                <w:szCs w:val="21"/>
              </w:rPr>
              <w:t xml:space="preserve"> the way forward. </w:t>
            </w:r>
          </w:p>
          <w:p w14:paraId="629C627C" w14:textId="77777777" w:rsidR="00E75E53" w:rsidRPr="00836232" w:rsidRDefault="00E75E53" w:rsidP="00E75E53">
            <w:pPr>
              <w:jc w:val="both"/>
              <w:rPr>
                <w:rFonts w:ascii="Times New Roman" w:hAnsi="Times New Roman"/>
                <w:bCs/>
                <w:sz w:val="21"/>
                <w:szCs w:val="21"/>
              </w:rPr>
            </w:pPr>
          </w:p>
          <w:p w14:paraId="247B2489" w14:textId="77777777" w:rsidR="00D05214" w:rsidRPr="00836232" w:rsidRDefault="00D05214" w:rsidP="00E75E53">
            <w:pPr>
              <w:jc w:val="both"/>
              <w:rPr>
                <w:rFonts w:ascii="Times New Roman" w:hAnsi="Times New Roman"/>
                <w:bCs/>
                <w:sz w:val="21"/>
                <w:szCs w:val="21"/>
              </w:rPr>
            </w:pPr>
            <w:r w:rsidRPr="00836232">
              <w:rPr>
                <w:rFonts w:ascii="Times New Roman" w:hAnsi="Times New Roman"/>
                <w:bCs/>
                <w:sz w:val="21"/>
                <w:szCs w:val="21"/>
              </w:rPr>
              <w:t>Following key points were raised</w:t>
            </w:r>
            <w:r w:rsidR="00BB3F1F" w:rsidRPr="00836232">
              <w:rPr>
                <w:rFonts w:ascii="Times New Roman" w:hAnsi="Times New Roman"/>
                <w:bCs/>
                <w:sz w:val="21"/>
                <w:szCs w:val="21"/>
              </w:rPr>
              <w:t xml:space="preserve"> with regard to the proposed TS activities and the way forward for the Roadmap implementation</w:t>
            </w:r>
            <w:r w:rsidRPr="00836232">
              <w:rPr>
                <w:rFonts w:ascii="Times New Roman" w:hAnsi="Times New Roman"/>
                <w:bCs/>
                <w:sz w:val="21"/>
                <w:szCs w:val="21"/>
              </w:rPr>
              <w:t>:</w:t>
            </w:r>
          </w:p>
          <w:p w14:paraId="23356E6B" w14:textId="77777777" w:rsidR="00D05214" w:rsidRPr="00836232" w:rsidRDefault="00D05214" w:rsidP="00D05214">
            <w:pPr>
              <w:jc w:val="both"/>
              <w:rPr>
                <w:rFonts w:ascii="Times New Roman" w:hAnsi="Times New Roman"/>
                <w:bCs/>
                <w:sz w:val="21"/>
                <w:szCs w:val="21"/>
              </w:rPr>
            </w:pPr>
          </w:p>
          <w:p w14:paraId="53D9BFC2" w14:textId="77777777" w:rsidR="00D05214" w:rsidRPr="00836232" w:rsidRDefault="00D05214" w:rsidP="00D05214">
            <w:pPr>
              <w:jc w:val="both"/>
              <w:rPr>
                <w:rFonts w:ascii="Times New Roman" w:hAnsi="Times New Roman"/>
                <w:bCs/>
                <w:i/>
                <w:sz w:val="21"/>
                <w:szCs w:val="21"/>
              </w:rPr>
            </w:pPr>
            <w:r w:rsidRPr="00836232">
              <w:rPr>
                <w:rFonts w:ascii="Times New Roman" w:hAnsi="Times New Roman"/>
                <w:bCs/>
                <w:i/>
                <w:sz w:val="21"/>
                <w:szCs w:val="21"/>
                <w:u w:val="single"/>
              </w:rPr>
              <w:t>UNDP (Senior Management, UNDP G</w:t>
            </w:r>
            <w:r w:rsidR="00B72839" w:rsidRPr="00836232">
              <w:rPr>
                <w:rFonts w:ascii="Times New Roman" w:hAnsi="Times New Roman"/>
                <w:bCs/>
                <w:i/>
                <w:sz w:val="21"/>
                <w:szCs w:val="21"/>
                <w:u w:val="single"/>
              </w:rPr>
              <w:t>overnance and Human Development/MDG teams</w:t>
            </w:r>
            <w:r w:rsidR="00B72839" w:rsidRPr="00836232">
              <w:rPr>
                <w:rFonts w:ascii="Times New Roman" w:hAnsi="Times New Roman"/>
                <w:bCs/>
                <w:i/>
                <w:sz w:val="21"/>
                <w:szCs w:val="21"/>
              </w:rPr>
              <w:t xml:space="preserve"> )</w:t>
            </w:r>
          </w:p>
          <w:p w14:paraId="639E5ADA" w14:textId="77777777" w:rsidR="00D92A9E" w:rsidRPr="00350779" w:rsidRDefault="00BB0BD3" w:rsidP="002C7D2D">
            <w:pPr>
              <w:pStyle w:val="ListParagraph"/>
              <w:numPr>
                <w:ilvl w:val="0"/>
                <w:numId w:val="5"/>
              </w:numPr>
              <w:jc w:val="both"/>
              <w:rPr>
                <w:rFonts w:ascii="Times New Roman" w:hAnsi="Times New Roman"/>
                <w:bCs/>
                <w:sz w:val="21"/>
                <w:szCs w:val="21"/>
              </w:rPr>
            </w:pPr>
            <w:r w:rsidRPr="00836232">
              <w:rPr>
                <w:rFonts w:ascii="Times New Roman" w:hAnsi="Times New Roman"/>
                <w:bCs/>
                <w:sz w:val="21"/>
                <w:szCs w:val="21"/>
              </w:rPr>
              <w:t>Country Director pointed to</w:t>
            </w:r>
            <w:r w:rsidR="00D92A9E" w:rsidRPr="00836232">
              <w:rPr>
                <w:rFonts w:ascii="Times New Roman" w:hAnsi="Times New Roman"/>
                <w:bCs/>
                <w:sz w:val="21"/>
                <w:szCs w:val="21"/>
              </w:rPr>
              <w:t xml:space="preserve"> </w:t>
            </w:r>
            <w:r w:rsidRPr="00836232">
              <w:rPr>
                <w:rFonts w:ascii="Times New Roman" w:hAnsi="Times New Roman"/>
                <w:bCs/>
                <w:sz w:val="21"/>
                <w:szCs w:val="21"/>
              </w:rPr>
              <w:t>a potential</w:t>
            </w:r>
            <w:r w:rsidR="00D92A9E" w:rsidRPr="00836232">
              <w:rPr>
                <w:rFonts w:ascii="Times New Roman" w:hAnsi="Times New Roman"/>
                <w:bCs/>
                <w:sz w:val="21"/>
                <w:szCs w:val="21"/>
              </w:rPr>
              <w:t xml:space="preserve"> opportunity at the </w:t>
            </w:r>
            <w:r w:rsidR="00692A70" w:rsidRPr="00836232">
              <w:rPr>
                <w:rFonts w:ascii="Times New Roman" w:hAnsi="Times New Roman"/>
                <w:bCs/>
                <w:sz w:val="21"/>
                <w:szCs w:val="21"/>
              </w:rPr>
              <w:t>sub-national governance</w:t>
            </w:r>
            <w:r w:rsidR="00D92A9E" w:rsidRPr="00836232">
              <w:rPr>
                <w:rFonts w:ascii="Times New Roman" w:hAnsi="Times New Roman"/>
                <w:bCs/>
                <w:sz w:val="21"/>
                <w:szCs w:val="21"/>
              </w:rPr>
              <w:t xml:space="preserve"> level for increase</w:t>
            </w:r>
            <w:r w:rsidR="00692A70" w:rsidRPr="00836232">
              <w:rPr>
                <w:rFonts w:ascii="Times New Roman" w:hAnsi="Times New Roman"/>
                <w:bCs/>
                <w:sz w:val="21"/>
                <w:szCs w:val="21"/>
              </w:rPr>
              <w:t>d</w:t>
            </w:r>
            <w:r w:rsidR="00D92A9E" w:rsidRPr="00836232">
              <w:rPr>
                <w:rFonts w:ascii="Times New Roman" w:hAnsi="Times New Roman"/>
                <w:bCs/>
                <w:sz w:val="21"/>
                <w:szCs w:val="21"/>
              </w:rPr>
              <w:t xml:space="preserve"> forest sector financing through the proposed Local Economic Development Fund</w:t>
            </w:r>
            <w:r w:rsidRPr="00836232">
              <w:rPr>
                <w:rFonts w:ascii="Times New Roman" w:hAnsi="Times New Roman"/>
                <w:bCs/>
                <w:sz w:val="21"/>
                <w:szCs w:val="21"/>
              </w:rPr>
              <w:t xml:space="preserve">, </w:t>
            </w:r>
            <w:r w:rsidR="00D92A9E" w:rsidRPr="00836232">
              <w:rPr>
                <w:rFonts w:ascii="Times New Roman" w:hAnsi="Times New Roman"/>
                <w:bCs/>
                <w:sz w:val="21"/>
                <w:szCs w:val="21"/>
              </w:rPr>
              <w:t xml:space="preserve">which </w:t>
            </w:r>
            <w:r w:rsidRPr="00836232">
              <w:rPr>
                <w:rFonts w:ascii="Times New Roman" w:hAnsi="Times New Roman"/>
                <w:bCs/>
                <w:sz w:val="21"/>
                <w:szCs w:val="21"/>
              </w:rPr>
              <w:t>would channel</w:t>
            </w:r>
            <w:r w:rsidR="00D92A9E" w:rsidRPr="00836232">
              <w:rPr>
                <w:rFonts w:ascii="Times New Roman" w:hAnsi="Times New Roman"/>
                <w:bCs/>
                <w:sz w:val="21"/>
                <w:szCs w:val="21"/>
              </w:rPr>
              <w:t xml:space="preserve"> the country’s entire VAT </w:t>
            </w:r>
            <w:r w:rsidR="00D92A9E" w:rsidRPr="00350779">
              <w:rPr>
                <w:rFonts w:ascii="Times New Roman" w:hAnsi="Times New Roman"/>
                <w:bCs/>
                <w:sz w:val="21"/>
                <w:szCs w:val="21"/>
              </w:rPr>
              <w:t xml:space="preserve">earnings </w:t>
            </w:r>
            <w:r w:rsidRPr="00350779">
              <w:rPr>
                <w:rFonts w:ascii="Times New Roman" w:hAnsi="Times New Roman"/>
                <w:bCs/>
                <w:sz w:val="21"/>
                <w:szCs w:val="21"/>
              </w:rPr>
              <w:t>to</w:t>
            </w:r>
            <w:r w:rsidR="00692A70" w:rsidRPr="00350779">
              <w:rPr>
                <w:rFonts w:ascii="Times New Roman" w:hAnsi="Times New Roman"/>
                <w:bCs/>
                <w:sz w:val="21"/>
                <w:szCs w:val="21"/>
              </w:rPr>
              <w:t xml:space="preserve"> local economic development activities based on the discretion of individual local governments.</w:t>
            </w:r>
          </w:p>
          <w:p w14:paraId="4D10542E" w14:textId="77777777" w:rsidR="00B72839" w:rsidRPr="00350779" w:rsidRDefault="00D92A9E" w:rsidP="002C7D2D">
            <w:pPr>
              <w:pStyle w:val="ListParagraph"/>
              <w:numPr>
                <w:ilvl w:val="0"/>
                <w:numId w:val="5"/>
              </w:numPr>
              <w:jc w:val="both"/>
              <w:rPr>
                <w:rFonts w:ascii="Times New Roman" w:hAnsi="Times New Roman"/>
                <w:bCs/>
                <w:sz w:val="21"/>
                <w:szCs w:val="21"/>
              </w:rPr>
            </w:pPr>
            <w:r w:rsidRPr="00350779">
              <w:rPr>
                <w:rFonts w:ascii="Times New Roman" w:hAnsi="Times New Roman"/>
                <w:bCs/>
                <w:sz w:val="21"/>
                <w:szCs w:val="21"/>
              </w:rPr>
              <w:lastRenderedPageBreak/>
              <w:t>The preparation of the National Green Economy Strategy</w:t>
            </w:r>
            <w:r w:rsidR="00BB0BD3" w:rsidRPr="00350779">
              <w:rPr>
                <w:rFonts w:ascii="Times New Roman" w:hAnsi="Times New Roman"/>
                <w:bCs/>
                <w:sz w:val="21"/>
                <w:szCs w:val="21"/>
              </w:rPr>
              <w:t>,</w:t>
            </w:r>
            <w:r w:rsidRPr="00350779">
              <w:rPr>
                <w:rFonts w:ascii="Times New Roman" w:hAnsi="Times New Roman"/>
                <w:bCs/>
                <w:sz w:val="21"/>
                <w:szCs w:val="21"/>
              </w:rPr>
              <w:t xml:space="preserve"> with initial support from UNEP and for which UNDP has</w:t>
            </w:r>
            <w:r w:rsidR="00BB0BD3" w:rsidRPr="00350779">
              <w:rPr>
                <w:rFonts w:ascii="Times New Roman" w:hAnsi="Times New Roman"/>
                <w:bCs/>
                <w:sz w:val="21"/>
                <w:szCs w:val="21"/>
              </w:rPr>
              <w:t xml:space="preserve"> now </w:t>
            </w:r>
            <w:r w:rsidRPr="00350779">
              <w:rPr>
                <w:rFonts w:ascii="Times New Roman" w:hAnsi="Times New Roman"/>
                <w:bCs/>
                <w:sz w:val="21"/>
                <w:szCs w:val="21"/>
              </w:rPr>
              <w:t>been asked to provide technical assistance</w:t>
            </w:r>
            <w:r w:rsidR="00BB0BD3" w:rsidRPr="00350779">
              <w:rPr>
                <w:rFonts w:ascii="Times New Roman" w:hAnsi="Times New Roman"/>
                <w:bCs/>
                <w:sz w:val="21"/>
                <w:szCs w:val="21"/>
              </w:rPr>
              <w:t>,</w:t>
            </w:r>
            <w:r w:rsidRPr="00350779">
              <w:rPr>
                <w:rFonts w:ascii="Times New Roman" w:hAnsi="Times New Roman"/>
                <w:bCs/>
                <w:sz w:val="21"/>
                <w:szCs w:val="21"/>
              </w:rPr>
              <w:t xml:space="preserve"> </w:t>
            </w:r>
            <w:r w:rsidR="00BB0BD3" w:rsidRPr="00350779">
              <w:rPr>
                <w:rFonts w:ascii="Times New Roman" w:hAnsi="Times New Roman"/>
                <w:bCs/>
                <w:sz w:val="21"/>
                <w:szCs w:val="21"/>
              </w:rPr>
              <w:t>provides</w:t>
            </w:r>
            <w:r w:rsidRPr="00350779">
              <w:rPr>
                <w:rFonts w:ascii="Times New Roman" w:hAnsi="Times New Roman"/>
                <w:bCs/>
                <w:sz w:val="21"/>
                <w:szCs w:val="21"/>
              </w:rPr>
              <w:t xml:space="preserve"> an excellent opportunity for the forest sector/REDD+ </w:t>
            </w:r>
            <w:r w:rsidR="00BB0BD3" w:rsidRPr="00350779">
              <w:rPr>
                <w:rFonts w:ascii="Times New Roman" w:hAnsi="Times New Roman"/>
                <w:bCs/>
                <w:sz w:val="21"/>
                <w:szCs w:val="21"/>
              </w:rPr>
              <w:t>to be emphasized</w:t>
            </w:r>
            <w:r w:rsidRPr="00350779">
              <w:rPr>
                <w:rFonts w:ascii="Times New Roman" w:hAnsi="Times New Roman"/>
                <w:bCs/>
                <w:sz w:val="21"/>
                <w:szCs w:val="21"/>
              </w:rPr>
              <w:t xml:space="preserve"> as one of the key sectors</w:t>
            </w:r>
            <w:r w:rsidR="00BB0BD3" w:rsidRPr="00350779">
              <w:rPr>
                <w:rFonts w:ascii="Times New Roman" w:hAnsi="Times New Roman"/>
                <w:bCs/>
                <w:sz w:val="21"/>
                <w:szCs w:val="21"/>
              </w:rPr>
              <w:t xml:space="preserve"> to help retain and enhance the country’s natural capital.</w:t>
            </w:r>
          </w:p>
          <w:p w14:paraId="067A53A3" w14:textId="77777777" w:rsidR="00BB0BD3" w:rsidRPr="00350779" w:rsidRDefault="00BB0BD3" w:rsidP="002C7D2D">
            <w:pPr>
              <w:pStyle w:val="ListParagraph"/>
              <w:numPr>
                <w:ilvl w:val="0"/>
                <w:numId w:val="5"/>
              </w:numPr>
              <w:jc w:val="both"/>
              <w:rPr>
                <w:rFonts w:ascii="Times New Roman" w:hAnsi="Times New Roman"/>
                <w:bCs/>
                <w:sz w:val="21"/>
                <w:szCs w:val="21"/>
              </w:rPr>
            </w:pPr>
            <w:r w:rsidRPr="00350779">
              <w:rPr>
                <w:rFonts w:ascii="Times New Roman" w:hAnsi="Times New Roman"/>
                <w:bCs/>
                <w:sz w:val="21"/>
                <w:szCs w:val="21"/>
              </w:rPr>
              <w:t xml:space="preserve">UNDP is providing financial support to the Mongolian delegation to attend the UNFCCC </w:t>
            </w:r>
            <w:proofErr w:type="spellStart"/>
            <w:r w:rsidRPr="00350779">
              <w:rPr>
                <w:rFonts w:ascii="Times New Roman" w:hAnsi="Times New Roman"/>
                <w:bCs/>
                <w:sz w:val="21"/>
                <w:szCs w:val="21"/>
              </w:rPr>
              <w:t>CoP</w:t>
            </w:r>
            <w:proofErr w:type="spellEnd"/>
            <w:r w:rsidRPr="00350779">
              <w:rPr>
                <w:rFonts w:ascii="Times New Roman" w:hAnsi="Times New Roman"/>
                <w:bCs/>
                <w:sz w:val="21"/>
                <w:szCs w:val="21"/>
              </w:rPr>
              <w:t xml:space="preserve"> 18 in Doha (the Head of the Parliamentary Standing Committee, Climate Change Special Envoy and Minister of </w:t>
            </w:r>
            <w:r w:rsidR="00BB3F1F" w:rsidRPr="00350779">
              <w:rPr>
                <w:rFonts w:ascii="Times New Roman" w:hAnsi="Times New Roman"/>
                <w:bCs/>
                <w:sz w:val="21"/>
                <w:szCs w:val="21"/>
              </w:rPr>
              <w:t xml:space="preserve">EGD), and this will provide an opportunity for them to meet with Japan, Germany and the UN-REDD </w:t>
            </w:r>
            <w:proofErr w:type="spellStart"/>
            <w:r w:rsidR="00BB3F1F" w:rsidRPr="00350779">
              <w:rPr>
                <w:rFonts w:ascii="Times New Roman" w:hAnsi="Times New Roman"/>
                <w:bCs/>
                <w:sz w:val="21"/>
                <w:szCs w:val="21"/>
              </w:rPr>
              <w:t>Programme</w:t>
            </w:r>
            <w:proofErr w:type="spellEnd"/>
            <w:r w:rsidR="00BB3F1F" w:rsidRPr="00350779">
              <w:rPr>
                <w:rFonts w:ascii="Times New Roman" w:hAnsi="Times New Roman"/>
                <w:bCs/>
                <w:sz w:val="21"/>
                <w:szCs w:val="21"/>
              </w:rPr>
              <w:t xml:space="preserve"> Secretariat (and perhaps Norway through UN-REDD) to discuss REDD+ in Mongolia and request for further technical assistance.</w:t>
            </w:r>
          </w:p>
          <w:p w14:paraId="1DE74F69" w14:textId="77777777" w:rsidR="00D92A9E" w:rsidRPr="00350779" w:rsidRDefault="004E111E" w:rsidP="002C7D2D">
            <w:pPr>
              <w:pStyle w:val="ListParagraph"/>
              <w:numPr>
                <w:ilvl w:val="0"/>
                <w:numId w:val="5"/>
              </w:numPr>
              <w:jc w:val="both"/>
              <w:rPr>
                <w:rFonts w:ascii="Times New Roman" w:hAnsi="Times New Roman"/>
                <w:bCs/>
                <w:sz w:val="21"/>
                <w:szCs w:val="21"/>
              </w:rPr>
            </w:pPr>
            <w:r w:rsidRPr="00350779">
              <w:rPr>
                <w:rFonts w:ascii="Times New Roman" w:hAnsi="Times New Roman"/>
                <w:bCs/>
                <w:sz w:val="21"/>
                <w:szCs w:val="21"/>
              </w:rPr>
              <w:t>UNDP CO</w:t>
            </w:r>
            <w:r w:rsidR="00BB3F1F" w:rsidRPr="00350779">
              <w:rPr>
                <w:rFonts w:ascii="Times New Roman" w:hAnsi="Times New Roman"/>
                <w:bCs/>
                <w:sz w:val="21"/>
                <w:szCs w:val="21"/>
              </w:rPr>
              <w:t xml:space="preserve"> Governance Team provided an interesting lesson for carrying out a capacity development assessment based on </w:t>
            </w:r>
            <w:r w:rsidR="00836232" w:rsidRPr="00350779">
              <w:rPr>
                <w:rFonts w:ascii="Times New Roman" w:hAnsi="Times New Roman"/>
                <w:bCs/>
                <w:sz w:val="21"/>
                <w:szCs w:val="21"/>
              </w:rPr>
              <w:t>their</w:t>
            </w:r>
            <w:r w:rsidR="00BB3F1F" w:rsidRPr="00350779">
              <w:rPr>
                <w:rFonts w:ascii="Times New Roman" w:hAnsi="Times New Roman"/>
                <w:bCs/>
                <w:sz w:val="21"/>
                <w:szCs w:val="21"/>
              </w:rPr>
              <w:t xml:space="preserve"> recent experience: a process should always be let by a sector expert not by a capacity development expert to come out with well-contextualized</w:t>
            </w:r>
            <w:r w:rsidR="00836232" w:rsidRPr="00350779">
              <w:rPr>
                <w:rFonts w:ascii="Times New Roman" w:hAnsi="Times New Roman"/>
                <w:bCs/>
                <w:sz w:val="21"/>
                <w:szCs w:val="21"/>
              </w:rPr>
              <w:t xml:space="preserve"> and helpful </w:t>
            </w:r>
            <w:r w:rsidR="00BB3F1F" w:rsidRPr="00350779">
              <w:rPr>
                <w:rFonts w:ascii="Times New Roman" w:hAnsi="Times New Roman"/>
                <w:bCs/>
                <w:sz w:val="21"/>
                <w:szCs w:val="21"/>
              </w:rPr>
              <w:t>recommendations.</w:t>
            </w:r>
            <w:r w:rsidR="00E32DC3">
              <w:rPr>
                <w:rFonts w:ascii="Times New Roman" w:hAnsi="Times New Roman"/>
                <w:bCs/>
                <w:sz w:val="21"/>
                <w:szCs w:val="21"/>
              </w:rPr>
              <w:t xml:space="preserve"> They also gave useful insights into how to map budget allocation process, and to determine how </w:t>
            </w:r>
            <w:proofErr w:type="gramStart"/>
            <w:r w:rsidR="00E32DC3">
              <w:rPr>
                <w:rFonts w:ascii="Times New Roman" w:hAnsi="Times New Roman"/>
                <w:bCs/>
                <w:sz w:val="21"/>
                <w:szCs w:val="21"/>
              </w:rPr>
              <w:t>staff make</w:t>
            </w:r>
            <w:proofErr w:type="gramEnd"/>
            <w:r w:rsidR="00E32DC3">
              <w:rPr>
                <w:rFonts w:ascii="Times New Roman" w:hAnsi="Times New Roman"/>
                <w:bCs/>
                <w:sz w:val="21"/>
                <w:szCs w:val="21"/>
              </w:rPr>
              <w:t xml:space="preserve"> allocation decisions, which should be useful for the targeted support work.</w:t>
            </w:r>
            <w:r w:rsidR="00BB3F1F" w:rsidRPr="00350779">
              <w:rPr>
                <w:rFonts w:ascii="Times New Roman" w:hAnsi="Times New Roman"/>
                <w:bCs/>
                <w:sz w:val="21"/>
                <w:szCs w:val="21"/>
              </w:rPr>
              <w:t xml:space="preserve">  </w:t>
            </w:r>
          </w:p>
          <w:p w14:paraId="4DDE35A7" w14:textId="77777777" w:rsidR="00D92A9E" w:rsidRPr="00836232" w:rsidRDefault="00BB3F1F" w:rsidP="002C7D2D">
            <w:pPr>
              <w:pStyle w:val="ListParagraph"/>
              <w:numPr>
                <w:ilvl w:val="0"/>
                <w:numId w:val="5"/>
              </w:numPr>
              <w:jc w:val="both"/>
              <w:rPr>
                <w:rFonts w:ascii="Times New Roman" w:hAnsi="Times New Roman"/>
                <w:bCs/>
                <w:sz w:val="21"/>
                <w:szCs w:val="21"/>
              </w:rPr>
            </w:pPr>
            <w:r w:rsidRPr="00350779">
              <w:rPr>
                <w:rFonts w:ascii="Times New Roman" w:hAnsi="Times New Roman"/>
                <w:bCs/>
                <w:sz w:val="21"/>
                <w:szCs w:val="21"/>
              </w:rPr>
              <w:t xml:space="preserve">UNDP </w:t>
            </w:r>
            <w:r w:rsidR="00836232" w:rsidRPr="00350779">
              <w:rPr>
                <w:rFonts w:ascii="Times New Roman" w:hAnsi="Times New Roman"/>
                <w:bCs/>
                <w:sz w:val="21"/>
                <w:szCs w:val="21"/>
              </w:rPr>
              <w:t>CO</w:t>
            </w:r>
            <w:r w:rsidRPr="00350779">
              <w:rPr>
                <w:rFonts w:ascii="Times New Roman" w:hAnsi="Times New Roman"/>
                <w:bCs/>
                <w:sz w:val="21"/>
                <w:szCs w:val="21"/>
              </w:rPr>
              <w:t xml:space="preserve"> Human Development and HDR Team pointed to the challenge associated with</w:t>
            </w:r>
            <w:r w:rsidRPr="00836232">
              <w:rPr>
                <w:rFonts w:ascii="Times New Roman" w:hAnsi="Times New Roman"/>
                <w:bCs/>
                <w:sz w:val="21"/>
                <w:szCs w:val="21"/>
              </w:rPr>
              <w:t xml:space="preserve"> data availability to </w:t>
            </w:r>
            <w:r w:rsidR="00F40FFE" w:rsidRPr="00836232">
              <w:rPr>
                <w:rFonts w:ascii="Times New Roman" w:hAnsi="Times New Roman"/>
                <w:bCs/>
                <w:sz w:val="21"/>
                <w:szCs w:val="21"/>
              </w:rPr>
              <w:t>conduct an assessment of socio-economic impacts in land-use sectors, based on their experience preparing HDRs. Currently</w:t>
            </w:r>
            <w:r w:rsidR="00ED187A" w:rsidRPr="00836232">
              <w:rPr>
                <w:rFonts w:ascii="Times New Roman" w:hAnsi="Times New Roman"/>
                <w:bCs/>
                <w:sz w:val="21"/>
                <w:szCs w:val="21"/>
              </w:rPr>
              <w:t>,</w:t>
            </w:r>
            <w:r w:rsidR="00F40FFE" w:rsidRPr="00836232">
              <w:rPr>
                <w:rFonts w:ascii="Times New Roman" w:hAnsi="Times New Roman"/>
                <w:bCs/>
                <w:sz w:val="21"/>
                <w:szCs w:val="21"/>
              </w:rPr>
              <w:t xml:space="preserve"> </w:t>
            </w:r>
            <w:r w:rsidR="00836232">
              <w:rPr>
                <w:rFonts w:ascii="Times New Roman" w:hAnsi="Times New Roman"/>
                <w:bCs/>
                <w:sz w:val="21"/>
                <w:szCs w:val="21"/>
              </w:rPr>
              <w:t xml:space="preserve">the </w:t>
            </w:r>
            <w:r w:rsidR="00F40FFE" w:rsidRPr="00836232">
              <w:rPr>
                <w:rFonts w:ascii="Times New Roman" w:hAnsi="Times New Roman"/>
                <w:bCs/>
                <w:sz w:val="21"/>
                <w:szCs w:val="21"/>
              </w:rPr>
              <w:t xml:space="preserve">information collection </w:t>
            </w:r>
            <w:r w:rsidR="00836232">
              <w:rPr>
                <w:rFonts w:ascii="Times New Roman" w:hAnsi="Times New Roman"/>
                <w:bCs/>
                <w:sz w:val="21"/>
                <w:szCs w:val="21"/>
              </w:rPr>
              <w:t xml:space="preserve">methodology </w:t>
            </w:r>
            <w:r w:rsidR="00F40FFE" w:rsidRPr="00836232">
              <w:rPr>
                <w:rFonts w:ascii="Times New Roman" w:hAnsi="Times New Roman"/>
                <w:bCs/>
                <w:sz w:val="21"/>
                <w:szCs w:val="21"/>
              </w:rPr>
              <w:t>b</w:t>
            </w:r>
            <w:r w:rsidR="00836232">
              <w:rPr>
                <w:rFonts w:ascii="Times New Roman" w:hAnsi="Times New Roman"/>
                <w:bCs/>
                <w:sz w:val="21"/>
                <w:szCs w:val="21"/>
              </w:rPr>
              <w:t>y the National Statistic Office poses some limitations</w:t>
            </w:r>
            <w:r w:rsidR="00ED187A" w:rsidRPr="00836232">
              <w:rPr>
                <w:rFonts w:ascii="Times New Roman" w:hAnsi="Times New Roman"/>
                <w:bCs/>
                <w:sz w:val="21"/>
                <w:szCs w:val="21"/>
              </w:rPr>
              <w:t xml:space="preserve"> for a detailed analysis by sector</w:t>
            </w:r>
            <w:r w:rsidR="00F40FFE" w:rsidRPr="00836232">
              <w:rPr>
                <w:rFonts w:ascii="Times New Roman" w:hAnsi="Times New Roman"/>
                <w:bCs/>
                <w:sz w:val="21"/>
                <w:szCs w:val="21"/>
              </w:rPr>
              <w:t xml:space="preserve">, and different government institutions collect and manage data in a non-harmonized way. </w:t>
            </w:r>
          </w:p>
          <w:p w14:paraId="60BD1E95" w14:textId="77777777" w:rsidR="00D05214" w:rsidRPr="00836232" w:rsidRDefault="00D05214" w:rsidP="00D05214">
            <w:pPr>
              <w:jc w:val="both"/>
              <w:rPr>
                <w:rFonts w:ascii="Times New Roman" w:hAnsi="Times New Roman"/>
                <w:bCs/>
                <w:i/>
                <w:sz w:val="21"/>
                <w:szCs w:val="21"/>
              </w:rPr>
            </w:pPr>
          </w:p>
          <w:p w14:paraId="524B2EF1" w14:textId="77777777" w:rsidR="00382E1C" w:rsidRPr="00836232" w:rsidRDefault="00382E1C" w:rsidP="00D05214">
            <w:pPr>
              <w:jc w:val="both"/>
              <w:rPr>
                <w:rFonts w:ascii="Times New Roman" w:hAnsi="Times New Roman"/>
                <w:bCs/>
                <w:i/>
                <w:sz w:val="21"/>
                <w:szCs w:val="21"/>
                <w:u w:val="single"/>
              </w:rPr>
            </w:pPr>
            <w:r w:rsidRPr="00836232">
              <w:rPr>
                <w:rFonts w:ascii="Times New Roman" w:hAnsi="Times New Roman"/>
                <w:bCs/>
                <w:i/>
                <w:sz w:val="21"/>
                <w:szCs w:val="21"/>
                <w:u w:val="single"/>
              </w:rPr>
              <w:t>Ministry of Environment and Green Development (State Secretary, Forest Division</w:t>
            </w:r>
            <w:r w:rsidR="00474DAA" w:rsidRPr="00836232">
              <w:rPr>
                <w:rFonts w:ascii="Times New Roman" w:hAnsi="Times New Roman"/>
                <w:bCs/>
                <w:i/>
                <w:sz w:val="21"/>
                <w:szCs w:val="21"/>
                <w:u w:val="single"/>
              </w:rPr>
              <w:t>,</w:t>
            </w:r>
            <w:r w:rsidRPr="00836232">
              <w:rPr>
                <w:rFonts w:ascii="Times New Roman" w:hAnsi="Times New Roman"/>
                <w:bCs/>
                <w:i/>
                <w:sz w:val="21"/>
                <w:szCs w:val="21"/>
                <w:u w:val="single"/>
              </w:rPr>
              <w:t xml:space="preserve"> and Department of Policy Implementation)</w:t>
            </w:r>
          </w:p>
          <w:p w14:paraId="2954B436" w14:textId="77777777" w:rsidR="00BD1A34" w:rsidRPr="00836232" w:rsidRDefault="00ED187A" w:rsidP="002C7D2D">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 xml:space="preserve">State Secretary described the new government’s commitment for green development and asked for examples from </w:t>
            </w:r>
            <w:r w:rsidR="00836232">
              <w:rPr>
                <w:rFonts w:ascii="Times New Roman" w:hAnsi="Times New Roman"/>
                <w:bCs/>
                <w:sz w:val="21"/>
                <w:szCs w:val="21"/>
              </w:rPr>
              <w:t>other countries that more advanced</w:t>
            </w:r>
            <w:r w:rsidR="001C4D27" w:rsidRPr="00836232">
              <w:rPr>
                <w:rFonts w:ascii="Times New Roman" w:hAnsi="Times New Roman"/>
                <w:bCs/>
                <w:sz w:val="21"/>
                <w:szCs w:val="21"/>
              </w:rPr>
              <w:t xml:space="preserve"> in green development, particularly in relation to the positioning of their forest sector.  He also indicated the need for more sustainable utilization and management of forest resources, moving from the current</w:t>
            </w:r>
            <w:r w:rsidR="00BD1A34" w:rsidRPr="00836232">
              <w:rPr>
                <w:rFonts w:ascii="Times New Roman" w:hAnsi="Times New Roman"/>
                <w:bCs/>
                <w:sz w:val="21"/>
                <w:szCs w:val="21"/>
              </w:rPr>
              <w:t xml:space="preserve"> protection focused</w:t>
            </w:r>
            <w:r w:rsidR="001C4D27" w:rsidRPr="00836232">
              <w:rPr>
                <w:rFonts w:ascii="Times New Roman" w:hAnsi="Times New Roman"/>
                <w:bCs/>
                <w:sz w:val="21"/>
                <w:szCs w:val="21"/>
              </w:rPr>
              <w:t xml:space="preserve"> forest sector policy</w:t>
            </w:r>
            <w:r w:rsidR="003722CC">
              <w:rPr>
                <w:rFonts w:ascii="Times New Roman" w:hAnsi="Times New Roman"/>
                <w:bCs/>
                <w:sz w:val="21"/>
                <w:szCs w:val="21"/>
              </w:rPr>
              <w:t xml:space="preserve">, actually driving illegal logging. </w:t>
            </w:r>
            <w:r w:rsidR="00E32DC3">
              <w:rPr>
                <w:rFonts w:ascii="Times New Roman" w:hAnsi="Times New Roman"/>
                <w:bCs/>
                <w:sz w:val="21"/>
                <w:szCs w:val="21"/>
              </w:rPr>
              <w:t>He also noted that there is a key problem with poor management that needs to be corrected (e.g. improper thinning).</w:t>
            </w:r>
          </w:p>
          <w:p w14:paraId="31923B3C" w14:textId="77777777" w:rsidR="00BD1A34" w:rsidRPr="00350779" w:rsidRDefault="00EE0634" w:rsidP="002C7D2D">
            <w:pPr>
              <w:pStyle w:val="ListParagraph"/>
              <w:numPr>
                <w:ilvl w:val="0"/>
                <w:numId w:val="6"/>
              </w:numPr>
              <w:jc w:val="both"/>
              <w:rPr>
                <w:rFonts w:ascii="Times New Roman" w:hAnsi="Times New Roman"/>
                <w:bCs/>
                <w:sz w:val="21"/>
                <w:szCs w:val="21"/>
              </w:rPr>
            </w:pPr>
            <w:r w:rsidRPr="00836232">
              <w:rPr>
                <w:rFonts w:ascii="Times New Roman" w:hAnsi="Times New Roman"/>
                <w:bCs/>
                <w:sz w:val="21"/>
                <w:szCs w:val="21"/>
              </w:rPr>
              <w:t xml:space="preserve">Head of the Department of Policy </w:t>
            </w:r>
            <w:r w:rsidR="00051B3D" w:rsidRPr="00836232">
              <w:rPr>
                <w:rFonts w:ascii="Times New Roman" w:hAnsi="Times New Roman"/>
                <w:bCs/>
                <w:sz w:val="21"/>
                <w:szCs w:val="21"/>
              </w:rPr>
              <w:t xml:space="preserve">Implementation indicated the need for addressing the current consumption demand </w:t>
            </w:r>
            <w:r w:rsidR="00051B3D" w:rsidRPr="00350779">
              <w:rPr>
                <w:rFonts w:ascii="Times New Roman" w:hAnsi="Times New Roman"/>
                <w:bCs/>
                <w:sz w:val="21"/>
                <w:szCs w:val="21"/>
              </w:rPr>
              <w:t xml:space="preserve">for timber and fuel wood by investing into production and distribution of composite wood for construction and sawn dust briquettes and pellets for heating. </w:t>
            </w:r>
            <w:r w:rsidR="002C1051" w:rsidRPr="00350779">
              <w:rPr>
                <w:rFonts w:ascii="Times New Roman" w:hAnsi="Times New Roman"/>
                <w:bCs/>
                <w:sz w:val="21"/>
                <w:szCs w:val="21"/>
              </w:rPr>
              <w:t>The Department is seeking local partners for production and external financial support.</w:t>
            </w:r>
          </w:p>
          <w:p w14:paraId="51F72870" w14:textId="77777777" w:rsidR="00DB50BF" w:rsidRPr="00836232" w:rsidRDefault="00474DAA" w:rsidP="00BD1A34">
            <w:pPr>
              <w:pStyle w:val="ListParagraph"/>
              <w:numPr>
                <w:ilvl w:val="0"/>
                <w:numId w:val="6"/>
              </w:numPr>
              <w:jc w:val="both"/>
              <w:rPr>
                <w:rFonts w:ascii="Times New Roman" w:hAnsi="Times New Roman"/>
                <w:bCs/>
                <w:sz w:val="21"/>
                <w:szCs w:val="21"/>
              </w:rPr>
            </w:pPr>
            <w:r w:rsidRPr="00350779">
              <w:rPr>
                <w:rFonts w:ascii="Times New Roman" w:hAnsi="Times New Roman"/>
                <w:bCs/>
                <w:sz w:val="21"/>
                <w:szCs w:val="21"/>
              </w:rPr>
              <w:t>Head of the Division</w:t>
            </w:r>
            <w:r w:rsidRPr="00836232">
              <w:rPr>
                <w:rFonts w:ascii="Times New Roman" w:hAnsi="Times New Roman"/>
                <w:bCs/>
                <w:sz w:val="21"/>
                <w:szCs w:val="21"/>
              </w:rPr>
              <w:t xml:space="preserve"> of Forest Conservation and Reforestation Management confirmed his Division and </w:t>
            </w:r>
            <w:proofErr w:type="spellStart"/>
            <w:r w:rsidR="00EC5F02" w:rsidRPr="00836232">
              <w:rPr>
                <w:rFonts w:ascii="Times New Roman" w:hAnsi="Times New Roman"/>
                <w:bCs/>
                <w:sz w:val="21"/>
                <w:szCs w:val="21"/>
              </w:rPr>
              <w:t>MoEGD’s</w:t>
            </w:r>
            <w:proofErr w:type="spellEnd"/>
            <w:r w:rsidR="00EC5F02" w:rsidRPr="00836232">
              <w:rPr>
                <w:rFonts w:ascii="Times New Roman" w:hAnsi="Times New Roman"/>
                <w:bCs/>
                <w:sz w:val="21"/>
                <w:szCs w:val="21"/>
              </w:rPr>
              <w:t xml:space="preserve"> commitment to continue with the Readiness efforts and requested the UN-REDD </w:t>
            </w:r>
            <w:proofErr w:type="spellStart"/>
            <w:r w:rsidR="00EC5F02" w:rsidRPr="00836232">
              <w:rPr>
                <w:rFonts w:ascii="Times New Roman" w:hAnsi="Times New Roman"/>
                <w:bCs/>
                <w:sz w:val="21"/>
                <w:szCs w:val="21"/>
              </w:rPr>
              <w:t>Programme</w:t>
            </w:r>
            <w:proofErr w:type="spellEnd"/>
            <w:r w:rsidR="00EC5F02" w:rsidRPr="00836232">
              <w:rPr>
                <w:rFonts w:ascii="Times New Roman" w:hAnsi="Times New Roman"/>
                <w:bCs/>
                <w:sz w:val="21"/>
                <w:szCs w:val="21"/>
              </w:rPr>
              <w:t xml:space="preserve"> to continue supporting Mongolia.   As an operational focal point, he would like to have direct interactions with the UN-REDD </w:t>
            </w:r>
            <w:r w:rsidR="003722CC">
              <w:rPr>
                <w:rFonts w:ascii="Times New Roman" w:hAnsi="Times New Roman"/>
                <w:bCs/>
                <w:sz w:val="21"/>
                <w:szCs w:val="21"/>
              </w:rPr>
              <w:t>team to ensure timely follow up</w:t>
            </w:r>
            <w:r w:rsidR="00EC5F02" w:rsidRPr="00836232">
              <w:rPr>
                <w:rFonts w:ascii="Times New Roman" w:hAnsi="Times New Roman"/>
                <w:bCs/>
                <w:sz w:val="21"/>
                <w:szCs w:val="21"/>
              </w:rPr>
              <w:t xml:space="preserve"> and respons</w:t>
            </w:r>
            <w:r w:rsidR="003722CC">
              <w:rPr>
                <w:rFonts w:ascii="Times New Roman" w:hAnsi="Times New Roman"/>
                <w:bCs/>
                <w:sz w:val="21"/>
                <w:szCs w:val="21"/>
              </w:rPr>
              <w:t>e</w:t>
            </w:r>
            <w:r w:rsidR="00DB50BF" w:rsidRPr="00836232">
              <w:rPr>
                <w:rFonts w:ascii="Times New Roman" w:hAnsi="Times New Roman"/>
                <w:bCs/>
                <w:sz w:val="21"/>
                <w:szCs w:val="21"/>
              </w:rPr>
              <w:t xml:space="preserve"> from the government side.</w:t>
            </w:r>
          </w:p>
          <w:p w14:paraId="11D74102" w14:textId="77777777" w:rsidR="00382E1C" w:rsidRPr="00836232" w:rsidRDefault="00EC5F02" w:rsidP="00DB50BF">
            <w:pPr>
              <w:pStyle w:val="ListParagraph"/>
              <w:ind w:left="360"/>
              <w:jc w:val="both"/>
              <w:rPr>
                <w:rFonts w:ascii="Times New Roman" w:hAnsi="Times New Roman"/>
                <w:bCs/>
                <w:sz w:val="21"/>
                <w:szCs w:val="21"/>
              </w:rPr>
            </w:pPr>
            <w:r w:rsidRPr="00836232">
              <w:rPr>
                <w:rFonts w:ascii="Times New Roman" w:hAnsi="Times New Roman"/>
                <w:bCs/>
                <w:sz w:val="21"/>
                <w:szCs w:val="21"/>
              </w:rPr>
              <w:t xml:space="preserve">  </w:t>
            </w:r>
          </w:p>
          <w:p w14:paraId="09E5A7EC" w14:textId="77777777" w:rsidR="00382E1C" w:rsidRPr="00836232" w:rsidRDefault="00382E1C" w:rsidP="00D05214">
            <w:pPr>
              <w:jc w:val="both"/>
              <w:rPr>
                <w:rFonts w:ascii="Times New Roman" w:hAnsi="Times New Roman"/>
                <w:bCs/>
                <w:i/>
                <w:sz w:val="21"/>
                <w:szCs w:val="21"/>
                <w:u w:val="single"/>
              </w:rPr>
            </w:pPr>
            <w:r w:rsidRPr="00836232">
              <w:rPr>
                <w:rFonts w:ascii="Times New Roman" w:hAnsi="Times New Roman"/>
                <w:bCs/>
                <w:i/>
                <w:sz w:val="21"/>
                <w:szCs w:val="21"/>
                <w:u w:val="single"/>
              </w:rPr>
              <w:t xml:space="preserve">The Parliamentary (Great </w:t>
            </w:r>
            <w:proofErr w:type="spellStart"/>
            <w:r w:rsidRPr="00836232">
              <w:rPr>
                <w:rFonts w:ascii="Times New Roman" w:hAnsi="Times New Roman"/>
                <w:bCs/>
                <w:i/>
                <w:sz w:val="21"/>
                <w:szCs w:val="21"/>
                <w:u w:val="single"/>
              </w:rPr>
              <w:t>Hural</w:t>
            </w:r>
            <w:proofErr w:type="spellEnd"/>
            <w:r w:rsidRPr="00836232">
              <w:rPr>
                <w:rFonts w:ascii="Times New Roman" w:hAnsi="Times New Roman"/>
                <w:bCs/>
                <w:i/>
                <w:sz w:val="21"/>
                <w:szCs w:val="21"/>
                <w:u w:val="single"/>
              </w:rPr>
              <w:t xml:space="preserve">) Standing Committee on Environment, Food and Agriculture </w:t>
            </w:r>
          </w:p>
          <w:p w14:paraId="4A67B312" w14:textId="77777777" w:rsidR="002D2712" w:rsidRPr="00836232" w:rsidRDefault="002D2712" w:rsidP="002C7D2D">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 xml:space="preserve">Committee has been following up on and would like to provide greater support to the work of the UN-REDD and national REDD+ Readiness in Mongolia.  For that, it is important that a linkage between REDD+ and green development is made clear to policy makers.   </w:t>
            </w:r>
          </w:p>
          <w:p w14:paraId="074D8512" w14:textId="77777777" w:rsidR="002D2712" w:rsidRPr="00836232" w:rsidRDefault="002D2712" w:rsidP="002C7D2D">
            <w:pPr>
              <w:pStyle w:val="ListParagraph"/>
              <w:numPr>
                <w:ilvl w:val="0"/>
                <w:numId w:val="6"/>
              </w:numPr>
              <w:jc w:val="both"/>
              <w:rPr>
                <w:rFonts w:ascii="Times New Roman" w:hAnsi="Times New Roman"/>
                <w:bCs/>
                <w:sz w:val="21"/>
                <w:szCs w:val="21"/>
              </w:rPr>
            </w:pPr>
            <w:r w:rsidRPr="00836232">
              <w:rPr>
                <w:rFonts w:ascii="Times New Roman" w:hAnsi="Times New Roman"/>
                <w:bCs/>
                <w:sz w:val="21"/>
                <w:szCs w:val="21"/>
              </w:rPr>
              <w:t xml:space="preserve">There are </w:t>
            </w:r>
            <w:r w:rsidR="00E74ADC" w:rsidRPr="00836232">
              <w:rPr>
                <w:rFonts w:ascii="Times New Roman" w:hAnsi="Times New Roman"/>
                <w:bCs/>
                <w:sz w:val="21"/>
                <w:szCs w:val="21"/>
              </w:rPr>
              <w:t>four</w:t>
            </w:r>
            <w:r w:rsidRPr="00836232">
              <w:rPr>
                <w:rFonts w:ascii="Times New Roman" w:hAnsi="Times New Roman"/>
                <w:bCs/>
                <w:sz w:val="21"/>
                <w:szCs w:val="21"/>
              </w:rPr>
              <w:t xml:space="preserve"> key sectors that the Committee would like to recommend as priority sectors for </w:t>
            </w:r>
            <w:r w:rsidR="00E74ADC" w:rsidRPr="00836232">
              <w:rPr>
                <w:rFonts w:ascii="Times New Roman" w:hAnsi="Times New Roman"/>
                <w:bCs/>
                <w:sz w:val="21"/>
                <w:szCs w:val="21"/>
              </w:rPr>
              <w:t>green development - mining, ene</w:t>
            </w:r>
            <w:r w:rsidR="00390067" w:rsidRPr="00836232">
              <w:rPr>
                <w:rFonts w:ascii="Times New Roman" w:hAnsi="Times New Roman"/>
                <w:bCs/>
                <w:sz w:val="21"/>
                <w:szCs w:val="21"/>
              </w:rPr>
              <w:t xml:space="preserve">rgy, water and forest sectors.  To support this, the Committee would like UN-REDD to assist them by </w:t>
            </w:r>
            <w:r w:rsidR="00390067" w:rsidRPr="00350779">
              <w:rPr>
                <w:rFonts w:ascii="Times New Roman" w:hAnsi="Times New Roman"/>
                <w:bCs/>
                <w:sz w:val="21"/>
                <w:szCs w:val="21"/>
              </w:rPr>
              <w:t>generating baseline information and supporting key policy implementation and alignment.</w:t>
            </w:r>
            <w:r w:rsidR="00390067" w:rsidRPr="00836232">
              <w:rPr>
                <w:rFonts w:ascii="Times New Roman" w:hAnsi="Times New Roman"/>
                <w:bCs/>
                <w:sz w:val="21"/>
                <w:szCs w:val="21"/>
              </w:rPr>
              <w:t xml:space="preserve"> </w:t>
            </w:r>
          </w:p>
          <w:p w14:paraId="43F6BA9D" w14:textId="77777777" w:rsidR="00382E1C" w:rsidRPr="00836232" w:rsidRDefault="00390067" w:rsidP="002C7D2D">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 xml:space="preserve">On the technical front, </w:t>
            </w:r>
            <w:r w:rsidR="00364288" w:rsidRPr="00836232">
              <w:rPr>
                <w:rFonts w:ascii="Times New Roman" w:hAnsi="Times New Roman"/>
                <w:bCs/>
                <w:sz w:val="21"/>
                <w:szCs w:val="21"/>
              </w:rPr>
              <w:t>the Committee would like to see increased funding for r</w:t>
            </w:r>
            <w:r w:rsidRPr="00836232">
              <w:rPr>
                <w:rFonts w:ascii="Times New Roman" w:hAnsi="Times New Roman"/>
                <w:bCs/>
                <w:sz w:val="21"/>
                <w:szCs w:val="21"/>
              </w:rPr>
              <w:t>esearch and development to address</w:t>
            </w:r>
            <w:r w:rsidR="003722CC">
              <w:rPr>
                <w:rFonts w:ascii="Times New Roman" w:hAnsi="Times New Roman"/>
                <w:bCs/>
                <w:sz w:val="21"/>
                <w:szCs w:val="21"/>
              </w:rPr>
              <w:t xml:space="preserve"> forest loss due to</w:t>
            </w:r>
            <w:r w:rsidRPr="00836232">
              <w:rPr>
                <w:rFonts w:ascii="Times New Roman" w:hAnsi="Times New Roman"/>
                <w:bCs/>
                <w:sz w:val="21"/>
                <w:szCs w:val="21"/>
              </w:rPr>
              <w:t xml:space="preserve"> forest fires, diseases and insects</w:t>
            </w:r>
            <w:r w:rsidR="00364288" w:rsidRPr="00836232">
              <w:rPr>
                <w:rFonts w:ascii="Times New Roman" w:hAnsi="Times New Roman"/>
                <w:bCs/>
                <w:sz w:val="21"/>
                <w:szCs w:val="21"/>
              </w:rPr>
              <w:t xml:space="preserve">. </w:t>
            </w:r>
          </w:p>
          <w:p w14:paraId="6B61DFEA" w14:textId="77777777" w:rsidR="00390067" w:rsidRPr="003722CC" w:rsidRDefault="007C47CD" w:rsidP="00390067">
            <w:pPr>
              <w:pStyle w:val="ListParagraph"/>
              <w:numPr>
                <w:ilvl w:val="0"/>
                <w:numId w:val="6"/>
              </w:numPr>
              <w:jc w:val="both"/>
              <w:rPr>
                <w:rFonts w:ascii="Times New Roman" w:hAnsi="Times New Roman"/>
                <w:b/>
                <w:bCs/>
                <w:sz w:val="21"/>
                <w:szCs w:val="21"/>
              </w:rPr>
            </w:pPr>
            <w:r w:rsidRPr="003722CC">
              <w:rPr>
                <w:rFonts w:ascii="Times New Roman" w:hAnsi="Times New Roman"/>
                <w:bCs/>
                <w:sz w:val="21"/>
                <w:szCs w:val="21"/>
              </w:rPr>
              <w:t xml:space="preserve">However, </w:t>
            </w:r>
            <w:r w:rsidR="003722CC" w:rsidRPr="003722CC">
              <w:rPr>
                <w:rFonts w:ascii="Times New Roman" w:hAnsi="Times New Roman"/>
                <w:bCs/>
                <w:sz w:val="21"/>
                <w:szCs w:val="21"/>
              </w:rPr>
              <w:t>heavily affected by</w:t>
            </w:r>
            <w:r w:rsidRPr="003722CC">
              <w:rPr>
                <w:rFonts w:ascii="Times New Roman" w:hAnsi="Times New Roman"/>
                <w:bCs/>
                <w:sz w:val="21"/>
                <w:szCs w:val="21"/>
              </w:rPr>
              <w:t xml:space="preserve"> the current global economic downturn, </w:t>
            </w:r>
            <w:r w:rsidR="00751CA3" w:rsidRPr="003722CC">
              <w:rPr>
                <w:rFonts w:ascii="Times New Roman" w:hAnsi="Times New Roman"/>
                <w:bCs/>
                <w:sz w:val="21"/>
                <w:szCs w:val="21"/>
              </w:rPr>
              <w:t>the overall economic growth</w:t>
            </w:r>
            <w:r w:rsidR="003722CC" w:rsidRPr="003722CC">
              <w:rPr>
                <w:rFonts w:ascii="Times New Roman" w:hAnsi="Times New Roman"/>
                <w:bCs/>
                <w:sz w:val="21"/>
                <w:szCs w:val="21"/>
              </w:rPr>
              <w:t xml:space="preserve"> in Mongolia</w:t>
            </w:r>
            <w:r w:rsidR="00751CA3" w:rsidRPr="003722CC">
              <w:rPr>
                <w:rFonts w:ascii="Times New Roman" w:hAnsi="Times New Roman"/>
                <w:bCs/>
                <w:sz w:val="21"/>
                <w:szCs w:val="21"/>
              </w:rPr>
              <w:t xml:space="preserve"> has slowed down.  T</w:t>
            </w:r>
            <w:r w:rsidRPr="003722CC">
              <w:rPr>
                <w:rFonts w:ascii="Times New Roman" w:hAnsi="Times New Roman"/>
                <w:bCs/>
                <w:sz w:val="21"/>
                <w:szCs w:val="21"/>
              </w:rPr>
              <w:t xml:space="preserve">he government </w:t>
            </w:r>
            <w:r w:rsidR="003722CC" w:rsidRPr="003722CC">
              <w:rPr>
                <w:rFonts w:ascii="Times New Roman" w:hAnsi="Times New Roman"/>
                <w:bCs/>
                <w:sz w:val="21"/>
                <w:szCs w:val="21"/>
              </w:rPr>
              <w:t>budgets for 2013 have</w:t>
            </w:r>
            <w:r w:rsidRPr="003722CC">
              <w:rPr>
                <w:rFonts w:ascii="Times New Roman" w:hAnsi="Times New Roman"/>
                <w:bCs/>
                <w:sz w:val="21"/>
                <w:szCs w:val="21"/>
              </w:rPr>
              <w:t xml:space="preserve"> been reduced </w:t>
            </w:r>
            <w:r w:rsidR="003722CC" w:rsidRPr="003722CC">
              <w:rPr>
                <w:rFonts w:ascii="Times New Roman" w:hAnsi="Times New Roman"/>
                <w:bCs/>
                <w:sz w:val="21"/>
                <w:szCs w:val="21"/>
              </w:rPr>
              <w:t>as much as</w:t>
            </w:r>
            <w:r w:rsidR="005D52F4" w:rsidRPr="003722CC">
              <w:rPr>
                <w:rFonts w:ascii="Times New Roman" w:hAnsi="Times New Roman"/>
                <w:bCs/>
                <w:sz w:val="21"/>
                <w:szCs w:val="21"/>
              </w:rPr>
              <w:t xml:space="preserve"> 40% of the proposed budget</w:t>
            </w:r>
            <w:r w:rsidR="003722CC" w:rsidRPr="003722CC">
              <w:rPr>
                <w:rFonts w:ascii="Times New Roman" w:hAnsi="Times New Roman"/>
                <w:bCs/>
                <w:sz w:val="21"/>
                <w:szCs w:val="21"/>
              </w:rPr>
              <w:t xml:space="preserve">s.  Some sectors, including the forest sector </w:t>
            </w:r>
            <w:r w:rsidR="005D52F4" w:rsidRPr="003722CC">
              <w:rPr>
                <w:rFonts w:ascii="Times New Roman" w:hAnsi="Times New Roman"/>
                <w:bCs/>
                <w:sz w:val="21"/>
                <w:szCs w:val="21"/>
              </w:rPr>
              <w:t>have been hit more severely than others</w:t>
            </w:r>
            <w:r w:rsidR="003722CC" w:rsidRPr="003722CC">
              <w:rPr>
                <w:rFonts w:ascii="Times New Roman" w:hAnsi="Times New Roman"/>
                <w:bCs/>
                <w:sz w:val="21"/>
                <w:szCs w:val="21"/>
              </w:rPr>
              <w:t>.</w:t>
            </w:r>
          </w:p>
          <w:p w14:paraId="24D80DC5" w14:textId="77777777" w:rsidR="00751CA3" w:rsidRPr="00836232" w:rsidRDefault="00751CA3" w:rsidP="00751CA3">
            <w:pPr>
              <w:jc w:val="both"/>
              <w:rPr>
                <w:rFonts w:ascii="Times New Roman" w:hAnsi="Times New Roman"/>
                <w:b/>
                <w:bCs/>
                <w:sz w:val="21"/>
                <w:szCs w:val="21"/>
                <w:highlight w:val="yellow"/>
              </w:rPr>
            </w:pPr>
          </w:p>
          <w:p w14:paraId="0F94F87D" w14:textId="77777777" w:rsidR="00382E1C" w:rsidRPr="00836232" w:rsidRDefault="00382E1C" w:rsidP="00D05214">
            <w:pPr>
              <w:jc w:val="both"/>
              <w:rPr>
                <w:rFonts w:ascii="Times New Roman" w:hAnsi="Times New Roman"/>
                <w:bCs/>
                <w:i/>
                <w:sz w:val="21"/>
                <w:szCs w:val="21"/>
                <w:u w:val="single"/>
              </w:rPr>
            </w:pPr>
            <w:r w:rsidRPr="00836232">
              <w:rPr>
                <w:rFonts w:ascii="Times New Roman" w:hAnsi="Times New Roman"/>
                <w:bCs/>
                <w:i/>
                <w:sz w:val="21"/>
                <w:szCs w:val="21"/>
                <w:u w:val="single"/>
              </w:rPr>
              <w:t>Ministry of Industry and Agriculture</w:t>
            </w:r>
          </w:p>
          <w:p w14:paraId="610D968B" w14:textId="77777777" w:rsidR="00382E1C" w:rsidRPr="00836232" w:rsidRDefault="00314392" w:rsidP="002C7D2D">
            <w:pPr>
              <w:pStyle w:val="ListParagraph"/>
              <w:numPr>
                <w:ilvl w:val="0"/>
                <w:numId w:val="6"/>
              </w:numPr>
              <w:jc w:val="both"/>
              <w:rPr>
                <w:rFonts w:ascii="Times New Roman" w:hAnsi="Times New Roman"/>
                <w:b/>
                <w:bCs/>
                <w:sz w:val="21"/>
                <w:szCs w:val="21"/>
                <w:u w:val="single"/>
              </w:rPr>
            </w:pPr>
            <w:r w:rsidRPr="00836232">
              <w:rPr>
                <w:rFonts w:ascii="Times New Roman" w:hAnsi="Times New Roman"/>
                <w:bCs/>
                <w:sz w:val="21"/>
                <w:szCs w:val="21"/>
              </w:rPr>
              <w:t>Ministry oversees economic production aspects of the forest sector and collects and manages data on employment, economic outputs, etc.</w:t>
            </w:r>
            <w:r w:rsidR="007C47CD" w:rsidRPr="00836232">
              <w:rPr>
                <w:rFonts w:ascii="Times New Roman" w:hAnsi="Times New Roman"/>
                <w:bCs/>
                <w:sz w:val="21"/>
                <w:szCs w:val="21"/>
              </w:rPr>
              <w:t xml:space="preserve">  The ministry also provides support to planting and commercial production sea buckthorn</w:t>
            </w:r>
            <w:r w:rsidR="003722CC">
              <w:rPr>
                <w:rFonts w:ascii="Times New Roman" w:hAnsi="Times New Roman"/>
                <w:bCs/>
                <w:sz w:val="21"/>
                <w:szCs w:val="21"/>
              </w:rPr>
              <w:t xml:space="preserve"> trees and related products</w:t>
            </w:r>
            <w:r w:rsidR="007C47CD" w:rsidRPr="00836232">
              <w:rPr>
                <w:rFonts w:ascii="Times New Roman" w:hAnsi="Times New Roman"/>
                <w:bCs/>
                <w:sz w:val="21"/>
                <w:szCs w:val="21"/>
              </w:rPr>
              <w:t xml:space="preserve">.  </w:t>
            </w:r>
          </w:p>
          <w:p w14:paraId="6155491B" w14:textId="77777777" w:rsidR="00314392" w:rsidRPr="00836232" w:rsidRDefault="007C47CD" w:rsidP="002C7D2D">
            <w:pPr>
              <w:pStyle w:val="ListParagraph"/>
              <w:numPr>
                <w:ilvl w:val="0"/>
                <w:numId w:val="6"/>
              </w:numPr>
              <w:jc w:val="both"/>
              <w:rPr>
                <w:rFonts w:ascii="Times New Roman" w:hAnsi="Times New Roman"/>
                <w:b/>
                <w:bCs/>
                <w:sz w:val="21"/>
                <w:szCs w:val="21"/>
                <w:u w:val="single"/>
              </w:rPr>
            </w:pPr>
            <w:r w:rsidRPr="00836232">
              <w:rPr>
                <w:rFonts w:ascii="Times New Roman" w:hAnsi="Times New Roman"/>
                <w:bCs/>
                <w:sz w:val="21"/>
                <w:szCs w:val="21"/>
              </w:rPr>
              <w:t>Ministry is pushing for Pastureland Law to be passed</w:t>
            </w:r>
            <w:r w:rsidR="003722CC">
              <w:rPr>
                <w:rFonts w:ascii="Times New Roman" w:hAnsi="Times New Roman"/>
                <w:bCs/>
                <w:sz w:val="21"/>
                <w:szCs w:val="21"/>
              </w:rPr>
              <w:t xml:space="preserve"> (for many years)</w:t>
            </w:r>
            <w:r w:rsidRPr="00836232">
              <w:rPr>
                <w:rFonts w:ascii="Times New Roman" w:hAnsi="Times New Roman"/>
                <w:bCs/>
                <w:sz w:val="21"/>
                <w:szCs w:val="21"/>
              </w:rPr>
              <w:t xml:space="preserve"> </w:t>
            </w:r>
            <w:r w:rsidR="003722CC">
              <w:rPr>
                <w:rFonts w:ascii="Times New Roman" w:hAnsi="Times New Roman"/>
                <w:bCs/>
                <w:sz w:val="21"/>
                <w:szCs w:val="21"/>
              </w:rPr>
              <w:t>in order</w:t>
            </w:r>
            <w:r w:rsidRPr="00836232">
              <w:rPr>
                <w:rFonts w:ascii="Times New Roman" w:hAnsi="Times New Roman"/>
                <w:bCs/>
                <w:sz w:val="21"/>
                <w:szCs w:val="21"/>
              </w:rPr>
              <w:t xml:space="preserve"> secure use rights and land tenure issues and looks into grassland carbon potentials</w:t>
            </w:r>
            <w:r w:rsidR="00DB50BF" w:rsidRPr="00836232">
              <w:rPr>
                <w:rFonts w:ascii="Times New Roman" w:hAnsi="Times New Roman"/>
                <w:bCs/>
                <w:sz w:val="21"/>
                <w:szCs w:val="21"/>
              </w:rPr>
              <w:t xml:space="preserve"> with SDC and ADB</w:t>
            </w:r>
            <w:r w:rsidRPr="00836232">
              <w:rPr>
                <w:rFonts w:ascii="Times New Roman" w:hAnsi="Times New Roman"/>
                <w:bCs/>
                <w:sz w:val="21"/>
                <w:szCs w:val="21"/>
              </w:rPr>
              <w:t xml:space="preserve">. </w:t>
            </w:r>
            <w:r w:rsidR="003722CC">
              <w:rPr>
                <w:rFonts w:ascii="Times New Roman" w:hAnsi="Times New Roman"/>
                <w:bCs/>
                <w:sz w:val="21"/>
                <w:szCs w:val="21"/>
              </w:rPr>
              <w:t xml:space="preserve"> The pastureland management is a high</w:t>
            </w:r>
            <w:r w:rsidR="005F7BC4">
              <w:rPr>
                <w:rFonts w:ascii="Times New Roman" w:hAnsi="Times New Roman"/>
                <w:bCs/>
                <w:sz w:val="21"/>
                <w:szCs w:val="21"/>
              </w:rPr>
              <w:t>ly</w:t>
            </w:r>
            <w:r w:rsidR="003722CC">
              <w:rPr>
                <w:rFonts w:ascii="Times New Roman" w:hAnsi="Times New Roman"/>
                <w:bCs/>
                <w:sz w:val="21"/>
                <w:szCs w:val="21"/>
              </w:rPr>
              <w:t xml:space="preserve"> debated and contentious issue in Mongolia as there are very complex power and interest relationships.</w:t>
            </w:r>
          </w:p>
          <w:p w14:paraId="1FE27F41" w14:textId="77777777" w:rsidR="00382E1C" w:rsidRPr="00836232" w:rsidRDefault="00382E1C" w:rsidP="007C47CD">
            <w:pPr>
              <w:pStyle w:val="ListParagraph"/>
              <w:ind w:left="360"/>
              <w:jc w:val="both"/>
              <w:rPr>
                <w:rFonts w:ascii="Times New Roman" w:hAnsi="Times New Roman"/>
                <w:b/>
                <w:bCs/>
                <w:sz w:val="21"/>
                <w:szCs w:val="21"/>
              </w:rPr>
            </w:pPr>
          </w:p>
          <w:p w14:paraId="4F38B069" w14:textId="77777777" w:rsidR="00382E1C" w:rsidRPr="00836232" w:rsidRDefault="00382E1C" w:rsidP="00D05214">
            <w:pPr>
              <w:jc w:val="both"/>
              <w:rPr>
                <w:rFonts w:ascii="Times New Roman" w:hAnsi="Times New Roman"/>
                <w:bCs/>
                <w:i/>
                <w:sz w:val="21"/>
                <w:szCs w:val="21"/>
                <w:u w:val="single"/>
              </w:rPr>
            </w:pPr>
            <w:r w:rsidRPr="00836232">
              <w:rPr>
                <w:rFonts w:ascii="Times New Roman" w:hAnsi="Times New Roman"/>
                <w:bCs/>
                <w:i/>
                <w:sz w:val="21"/>
                <w:szCs w:val="21"/>
                <w:u w:val="single"/>
              </w:rPr>
              <w:t>Multilateral and Bilateral Development Partners (ADB, WB, GIZ)</w:t>
            </w:r>
          </w:p>
          <w:p w14:paraId="4CD49724" w14:textId="77777777" w:rsidR="005B3B31" w:rsidRPr="00836232" w:rsidRDefault="005B3B31" w:rsidP="005B3B31">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ADB is, through WWF, is supporting the government to prepare three regulations for the Environmental Impact Assessment Law.  It might provide support to the country’s envir</w:t>
            </w:r>
            <w:r w:rsidR="003722CC">
              <w:rPr>
                <w:rFonts w:ascii="Times New Roman" w:hAnsi="Times New Roman"/>
                <w:bCs/>
                <w:sz w:val="21"/>
                <w:szCs w:val="21"/>
              </w:rPr>
              <w:t xml:space="preserve">onmental and social safeguards </w:t>
            </w:r>
            <w:r w:rsidRPr="00836232">
              <w:rPr>
                <w:rFonts w:ascii="Times New Roman" w:hAnsi="Times New Roman"/>
                <w:bCs/>
                <w:sz w:val="21"/>
                <w:szCs w:val="21"/>
              </w:rPr>
              <w:t>in the context of green development.</w:t>
            </w:r>
            <w:r w:rsidR="00AE1783">
              <w:rPr>
                <w:rFonts w:ascii="Times New Roman" w:hAnsi="Times New Roman"/>
                <w:bCs/>
                <w:sz w:val="21"/>
                <w:szCs w:val="21"/>
              </w:rPr>
              <w:t xml:space="preserve"> They are also working on deforestation issues linked to mining with World Bank (putting in place a regulation on this).</w:t>
            </w:r>
          </w:p>
          <w:p w14:paraId="12B7289B" w14:textId="65931A91" w:rsidR="005B3B31" w:rsidRPr="00836232" w:rsidRDefault="005B3B31" w:rsidP="00D05214">
            <w:pPr>
              <w:pStyle w:val="ListParagraph"/>
              <w:numPr>
                <w:ilvl w:val="0"/>
                <w:numId w:val="6"/>
              </w:numPr>
              <w:jc w:val="both"/>
              <w:rPr>
                <w:rFonts w:ascii="Times New Roman" w:hAnsi="Times New Roman"/>
                <w:bCs/>
                <w:i/>
                <w:sz w:val="21"/>
                <w:szCs w:val="21"/>
                <w:u w:val="single"/>
              </w:rPr>
            </w:pPr>
            <w:r w:rsidRPr="00836232">
              <w:rPr>
                <w:rFonts w:ascii="Times New Roman" w:hAnsi="Times New Roman"/>
                <w:bCs/>
                <w:sz w:val="21"/>
                <w:szCs w:val="21"/>
              </w:rPr>
              <w:t>World Bank will be implementing SESA in the mining sector</w:t>
            </w:r>
            <w:r w:rsidR="00707581">
              <w:rPr>
                <w:rFonts w:ascii="Times New Roman" w:hAnsi="Times New Roman"/>
                <w:bCs/>
                <w:sz w:val="21"/>
                <w:szCs w:val="21"/>
              </w:rPr>
              <w:t xml:space="preserve"> (including CBA)</w:t>
            </w:r>
            <w:r w:rsidRPr="00836232">
              <w:rPr>
                <w:rFonts w:ascii="Times New Roman" w:hAnsi="Times New Roman"/>
                <w:bCs/>
                <w:sz w:val="21"/>
                <w:szCs w:val="21"/>
              </w:rPr>
              <w:t xml:space="preserve">, promoting alternative fuel efficient stoves/heating systems, and </w:t>
            </w:r>
            <w:r w:rsidR="009E2481">
              <w:rPr>
                <w:rFonts w:ascii="Times New Roman" w:hAnsi="Times New Roman"/>
                <w:bCs/>
                <w:sz w:val="21"/>
                <w:szCs w:val="21"/>
              </w:rPr>
              <w:t xml:space="preserve">prepared a </w:t>
            </w:r>
            <w:proofErr w:type="spellStart"/>
            <w:r w:rsidR="00707581">
              <w:rPr>
                <w:rFonts w:ascii="Times New Roman" w:hAnsi="Times New Roman"/>
                <w:bCs/>
                <w:sz w:val="21"/>
                <w:szCs w:val="21"/>
              </w:rPr>
              <w:t>Masterplan</w:t>
            </w:r>
            <w:proofErr w:type="spellEnd"/>
            <w:r w:rsidR="00707581">
              <w:rPr>
                <w:rFonts w:ascii="Times New Roman" w:hAnsi="Times New Roman"/>
                <w:bCs/>
                <w:sz w:val="21"/>
                <w:szCs w:val="21"/>
              </w:rPr>
              <w:t xml:space="preserve"> for the Environment Sector 2013-2021 which includes things on </w:t>
            </w:r>
            <w:r w:rsidR="00707581">
              <w:rPr>
                <w:rFonts w:ascii="Times New Roman" w:hAnsi="Times New Roman"/>
                <w:bCs/>
                <w:sz w:val="21"/>
                <w:szCs w:val="21"/>
              </w:rPr>
              <w:lastRenderedPageBreak/>
              <w:t xml:space="preserve">valuation and PES, that needs to be revisited by the new government (the signs are that it will be used in planning efforts). The World Bank also carried out a study on the </w:t>
            </w:r>
            <w:proofErr w:type="spellStart"/>
            <w:r w:rsidR="00707581">
              <w:rPr>
                <w:rFonts w:ascii="Times New Roman" w:hAnsi="Times New Roman"/>
                <w:bCs/>
                <w:sz w:val="21"/>
                <w:szCs w:val="21"/>
              </w:rPr>
              <w:t>Tuul</w:t>
            </w:r>
            <w:proofErr w:type="spellEnd"/>
            <w:r w:rsidR="00707581">
              <w:rPr>
                <w:rFonts w:ascii="Times New Roman" w:hAnsi="Times New Roman"/>
                <w:bCs/>
                <w:sz w:val="21"/>
                <w:szCs w:val="21"/>
              </w:rPr>
              <w:t xml:space="preserve"> River Basin that aimed at assessing environmental values, which clearly shows the value of investment in protection of ecosystem services.</w:t>
            </w:r>
          </w:p>
          <w:p w14:paraId="179D84B3" w14:textId="576F0F95" w:rsidR="00172C8E" w:rsidRPr="00836232" w:rsidRDefault="005B3B31" w:rsidP="00172C8E">
            <w:pPr>
              <w:pStyle w:val="ListParagraph"/>
              <w:numPr>
                <w:ilvl w:val="0"/>
                <w:numId w:val="6"/>
              </w:numPr>
              <w:jc w:val="both"/>
              <w:rPr>
                <w:rFonts w:ascii="Times New Roman" w:hAnsi="Times New Roman"/>
                <w:bCs/>
                <w:i/>
                <w:sz w:val="21"/>
                <w:szCs w:val="21"/>
                <w:u w:val="single"/>
              </w:rPr>
            </w:pPr>
            <w:r w:rsidRPr="00836232">
              <w:rPr>
                <w:rFonts w:ascii="Times New Roman" w:hAnsi="Times New Roman"/>
                <w:bCs/>
                <w:sz w:val="21"/>
                <w:szCs w:val="21"/>
              </w:rPr>
              <w:t>GIZ under the current Phase 2</w:t>
            </w:r>
            <w:r w:rsidR="00314392" w:rsidRPr="00836232">
              <w:rPr>
                <w:rFonts w:ascii="Times New Roman" w:hAnsi="Times New Roman"/>
                <w:bCs/>
                <w:sz w:val="21"/>
                <w:szCs w:val="21"/>
              </w:rPr>
              <w:t>:</w:t>
            </w:r>
            <w:r w:rsidRPr="00836232">
              <w:rPr>
                <w:rFonts w:ascii="Times New Roman" w:hAnsi="Times New Roman"/>
                <w:bCs/>
                <w:sz w:val="21"/>
                <w:szCs w:val="21"/>
              </w:rPr>
              <w:t xml:space="preserve"> Biodiversity and Climate Change </w:t>
            </w:r>
            <w:r w:rsidR="00172C8E" w:rsidRPr="00836232">
              <w:rPr>
                <w:rFonts w:ascii="Times New Roman" w:hAnsi="Times New Roman"/>
                <w:bCs/>
                <w:sz w:val="21"/>
                <w:szCs w:val="21"/>
              </w:rPr>
              <w:t>Project</w:t>
            </w:r>
            <w:r w:rsidRPr="00836232">
              <w:rPr>
                <w:rFonts w:ascii="Times New Roman" w:hAnsi="Times New Roman"/>
                <w:bCs/>
                <w:sz w:val="21"/>
                <w:szCs w:val="21"/>
              </w:rPr>
              <w:t xml:space="preserve"> will also look at safeguards and SIS in addition to the national forest monitoring and MRV areas. </w:t>
            </w:r>
            <w:r w:rsidR="00172C8E" w:rsidRPr="00836232">
              <w:rPr>
                <w:rFonts w:ascii="Times New Roman" w:hAnsi="Times New Roman"/>
                <w:bCs/>
                <w:sz w:val="21"/>
                <w:szCs w:val="21"/>
              </w:rPr>
              <w:t>Currently</w:t>
            </w:r>
            <w:r w:rsidR="009E2481">
              <w:rPr>
                <w:rFonts w:ascii="Times New Roman" w:hAnsi="Times New Roman"/>
                <w:bCs/>
                <w:sz w:val="21"/>
                <w:szCs w:val="21"/>
              </w:rPr>
              <w:t>,</w:t>
            </w:r>
            <w:r w:rsidR="00172C8E" w:rsidRPr="00836232">
              <w:rPr>
                <w:rFonts w:ascii="Times New Roman" w:hAnsi="Times New Roman"/>
                <w:bCs/>
                <w:sz w:val="21"/>
                <w:szCs w:val="21"/>
              </w:rPr>
              <w:t xml:space="preserve"> 18 separate databases exist in the country related to natural resources and biodiversity, and this will be a continuing challenge.  GIZ meanwhile looks to UN-REDD to take leadership in supporting the government to establish safeguards and SIS.   In terms of the forest sector in the context of green development, GIZ thinks that long-term education plans are needed to </w:t>
            </w:r>
            <w:r w:rsidR="009E2481">
              <w:rPr>
                <w:rFonts w:ascii="Times New Roman" w:hAnsi="Times New Roman"/>
                <w:bCs/>
                <w:sz w:val="21"/>
                <w:szCs w:val="21"/>
              </w:rPr>
              <w:t>shi</w:t>
            </w:r>
            <w:r w:rsidR="005F7BC4">
              <w:rPr>
                <w:rFonts w:ascii="Times New Roman" w:hAnsi="Times New Roman"/>
                <w:bCs/>
                <w:sz w:val="21"/>
                <w:szCs w:val="21"/>
              </w:rPr>
              <w:t>f</w:t>
            </w:r>
            <w:r w:rsidR="009E2481">
              <w:rPr>
                <w:rFonts w:ascii="Times New Roman" w:hAnsi="Times New Roman"/>
                <w:bCs/>
                <w:sz w:val="21"/>
                <w:szCs w:val="21"/>
              </w:rPr>
              <w:t>t</w:t>
            </w:r>
            <w:r w:rsidR="00172C8E" w:rsidRPr="00836232">
              <w:rPr>
                <w:rFonts w:ascii="Times New Roman" w:hAnsi="Times New Roman"/>
                <w:bCs/>
                <w:sz w:val="21"/>
                <w:szCs w:val="21"/>
              </w:rPr>
              <w:t xml:space="preserve"> public opinions</w:t>
            </w:r>
            <w:r w:rsidR="009E2481">
              <w:rPr>
                <w:rFonts w:ascii="Times New Roman" w:hAnsi="Times New Roman"/>
                <w:bCs/>
                <w:sz w:val="21"/>
                <w:szCs w:val="21"/>
              </w:rPr>
              <w:t>.</w:t>
            </w:r>
          </w:p>
          <w:p w14:paraId="10F877F5" w14:textId="77777777" w:rsidR="005B3B31" w:rsidRPr="00836232" w:rsidRDefault="005B3B31" w:rsidP="005B3B31">
            <w:pPr>
              <w:pStyle w:val="ListParagraph"/>
              <w:rPr>
                <w:rFonts w:ascii="Times New Roman" w:hAnsi="Times New Roman"/>
                <w:bCs/>
                <w:i/>
                <w:sz w:val="21"/>
                <w:szCs w:val="21"/>
                <w:u w:val="single"/>
              </w:rPr>
            </w:pPr>
          </w:p>
          <w:p w14:paraId="271EBCEF" w14:textId="77777777" w:rsidR="00382E1C" w:rsidRPr="00836232" w:rsidRDefault="00382E1C" w:rsidP="005B3B31">
            <w:pPr>
              <w:jc w:val="both"/>
              <w:rPr>
                <w:rFonts w:ascii="Times New Roman" w:hAnsi="Times New Roman"/>
                <w:bCs/>
                <w:i/>
                <w:sz w:val="21"/>
                <w:szCs w:val="21"/>
                <w:u w:val="single"/>
              </w:rPr>
            </w:pPr>
            <w:r w:rsidRPr="00836232">
              <w:rPr>
                <w:rFonts w:ascii="Times New Roman" w:hAnsi="Times New Roman"/>
                <w:bCs/>
                <w:i/>
                <w:sz w:val="21"/>
                <w:szCs w:val="21"/>
                <w:u w:val="single"/>
              </w:rPr>
              <w:t>NGO Development Partners (</w:t>
            </w:r>
            <w:r w:rsidR="00664164" w:rsidRPr="00836232">
              <w:rPr>
                <w:rFonts w:ascii="Times New Roman" w:hAnsi="Times New Roman"/>
                <w:bCs/>
                <w:i/>
                <w:sz w:val="21"/>
                <w:szCs w:val="21"/>
                <w:u w:val="single"/>
              </w:rPr>
              <w:t xml:space="preserve">WCS, </w:t>
            </w:r>
            <w:r w:rsidRPr="00836232">
              <w:rPr>
                <w:rFonts w:ascii="Times New Roman" w:hAnsi="Times New Roman"/>
                <w:bCs/>
                <w:i/>
                <w:sz w:val="21"/>
                <w:szCs w:val="21"/>
                <w:u w:val="single"/>
              </w:rPr>
              <w:t>WWF</w:t>
            </w:r>
            <w:r w:rsidR="00664164" w:rsidRPr="00836232">
              <w:rPr>
                <w:rFonts w:ascii="Times New Roman" w:hAnsi="Times New Roman"/>
                <w:bCs/>
                <w:i/>
                <w:sz w:val="21"/>
                <w:szCs w:val="21"/>
                <w:u w:val="single"/>
              </w:rPr>
              <w:t xml:space="preserve">, </w:t>
            </w:r>
            <w:r w:rsidRPr="00836232">
              <w:rPr>
                <w:rFonts w:ascii="Times New Roman" w:hAnsi="Times New Roman"/>
                <w:bCs/>
                <w:i/>
                <w:sz w:val="21"/>
                <w:szCs w:val="21"/>
                <w:u w:val="single"/>
              </w:rPr>
              <w:t>TNC)</w:t>
            </w:r>
          </w:p>
          <w:p w14:paraId="6142E8E0" w14:textId="5AB5A370" w:rsidR="00382E1C" w:rsidRPr="00836232" w:rsidRDefault="00664164" w:rsidP="002C7D2D">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WC</w:t>
            </w:r>
            <w:r w:rsidR="005F7BC4">
              <w:rPr>
                <w:rFonts w:ascii="Times New Roman" w:hAnsi="Times New Roman"/>
                <w:bCs/>
                <w:sz w:val="21"/>
                <w:szCs w:val="21"/>
              </w:rPr>
              <w:t>S</w:t>
            </w:r>
            <w:r w:rsidRPr="00836232">
              <w:rPr>
                <w:rFonts w:ascii="Times New Roman" w:hAnsi="Times New Roman"/>
                <w:bCs/>
                <w:sz w:val="21"/>
                <w:szCs w:val="21"/>
              </w:rPr>
              <w:t xml:space="preserve"> indicated that they would continue to follow up with the REDD+ Readiness process in the country and </w:t>
            </w:r>
            <w:r w:rsidR="005F7BC4">
              <w:rPr>
                <w:rFonts w:ascii="Times New Roman" w:hAnsi="Times New Roman"/>
                <w:bCs/>
                <w:sz w:val="21"/>
                <w:szCs w:val="21"/>
              </w:rPr>
              <w:t xml:space="preserve">would </w:t>
            </w:r>
            <w:r w:rsidRPr="00836232">
              <w:rPr>
                <w:rFonts w:ascii="Times New Roman" w:hAnsi="Times New Roman"/>
                <w:bCs/>
                <w:sz w:val="21"/>
                <w:szCs w:val="21"/>
              </w:rPr>
              <w:t xml:space="preserve">be interested in getting involved in biodiversity safeguards and stakeholder engagement as they have extensive experience in those areas, while their work </w:t>
            </w:r>
            <w:r w:rsidR="009E2481">
              <w:rPr>
                <w:rFonts w:ascii="Times New Roman" w:hAnsi="Times New Roman"/>
                <w:bCs/>
                <w:sz w:val="21"/>
                <w:szCs w:val="21"/>
              </w:rPr>
              <w:t xml:space="preserve">would continue to focus </w:t>
            </w:r>
            <w:r w:rsidRPr="00836232">
              <w:rPr>
                <w:rFonts w:ascii="Times New Roman" w:hAnsi="Times New Roman"/>
                <w:bCs/>
                <w:sz w:val="21"/>
                <w:szCs w:val="21"/>
              </w:rPr>
              <w:t xml:space="preserve">on </w:t>
            </w:r>
            <w:r w:rsidR="009E2481">
              <w:rPr>
                <w:rFonts w:ascii="Times New Roman" w:hAnsi="Times New Roman"/>
                <w:bCs/>
                <w:sz w:val="21"/>
                <w:szCs w:val="21"/>
              </w:rPr>
              <w:t xml:space="preserve">CBNRM in </w:t>
            </w:r>
            <w:r w:rsidR="005F7BC4">
              <w:rPr>
                <w:rFonts w:ascii="Times New Roman" w:hAnsi="Times New Roman"/>
                <w:bCs/>
                <w:sz w:val="21"/>
                <w:szCs w:val="21"/>
              </w:rPr>
              <w:t xml:space="preserve">the </w:t>
            </w:r>
            <w:r w:rsidRPr="00836232">
              <w:rPr>
                <w:rFonts w:ascii="Times New Roman" w:hAnsi="Times New Roman"/>
                <w:bCs/>
                <w:sz w:val="21"/>
                <w:szCs w:val="21"/>
              </w:rPr>
              <w:t xml:space="preserve">Eastern Steppe. </w:t>
            </w:r>
          </w:p>
          <w:p w14:paraId="5EECC139" w14:textId="61FEA822" w:rsidR="00D12564" w:rsidRPr="00836232" w:rsidRDefault="00D12564" w:rsidP="002C7D2D">
            <w:pPr>
              <w:pStyle w:val="ListParagraph"/>
              <w:numPr>
                <w:ilvl w:val="0"/>
                <w:numId w:val="6"/>
              </w:numPr>
              <w:jc w:val="both"/>
              <w:rPr>
                <w:rFonts w:ascii="Times New Roman" w:hAnsi="Times New Roman"/>
                <w:bCs/>
                <w:sz w:val="21"/>
                <w:szCs w:val="21"/>
              </w:rPr>
            </w:pPr>
            <w:r w:rsidRPr="00836232">
              <w:rPr>
                <w:rFonts w:ascii="Times New Roman" w:hAnsi="Times New Roman"/>
                <w:bCs/>
                <w:sz w:val="21"/>
                <w:szCs w:val="21"/>
              </w:rPr>
              <w:t>WWF works in CBNRM, integrated watershed management, responsible mining</w:t>
            </w:r>
            <w:r w:rsidR="007849ED" w:rsidRPr="00836232">
              <w:rPr>
                <w:rFonts w:ascii="Times New Roman" w:hAnsi="Times New Roman"/>
                <w:bCs/>
                <w:sz w:val="21"/>
                <w:szCs w:val="21"/>
              </w:rPr>
              <w:t>, PA</w:t>
            </w:r>
            <w:r w:rsidRPr="00836232">
              <w:rPr>
                <w:rFonts w:ascii="Times New Roman" w:hAnsi="Times New Roman"/>
                <w:bCs/>
                <w:sz w:val="21"/>
                <w:szCs w:val="21"/>
              </w:rPr>
              <w:t xml:space="preserve"> network and law enforcement </w:t>
            </w:r>
            <w:r w:rsidR="00744FAC" w:rsidRPr="00836232">
              <w:rPr>
                <w:rFonts w:ascii="Times New Roman" w:hAnsi="Times New Roman"/>
                <w:bCs/>
                <w:sz w:val="21"/>
                <w:szCs w:val="21"/>
              </w:rPr>
              <w:t>– under</w:t>
            </w:r>
            <w:r w:rsidR="007849ED" w:rsidRPr="00836232">
              <w:rPr>
                <w:rFonts w:ascii="Times New Roman" w:hAnsi="Times New Roman"/>
                <w:bCs/>
                <w:sz w:val="21"/>
                <w:szCs w:val="21"/>
              </w:rPr>
              <w:t xml:space="preserve"> </w:t>
            </w:r>
            <w:r w:rsidR="009E2481">
              <w:rPr>
                <w:rFonts w:ascii="Times New Roman" w:hAnsi="Times New Roman"/>
                <w:bCs/>
                <w:sz w:val="21"/>
                <w:szCs w:val="21"/>
              </w:rPr>
              <w:t>ADB</w:t>
            </w:r>
            <w:r w:rsidR="007849ED" w:rsidRPr="00836232">
              <w:rPr>
                <w:rFonts w:ascii="Times New Roman" w:hAnsi="Times New Roman"/>
                <w:bCs/>
                <w:sz w:val="21"/>
                <w:szCs w:val="21"/>
              </w:rPr>
              <w:t xml:space="preserve">, the work </w:t>
            </w:r>
            <w:r w:rsidR="00744FAC" w:rsidRPr="00836232">
              <w:rPr>
                <w:rFonts w:ascii="Times New Roman" w:hAnsi="Times New Roman"/>
                <w:bCs/>
                <w:sz w:val="21"/>
                <w:szCs w:val="21"/>
              </w:rPr>
              <w:t xml:space="preserve">is underway to </w:t>
            </w:r>
            <w:r w:rsidR="009E2481">
              <w:rPr>
                <w:rFonts w:ascii="Times New Roman" w:hAnsi="Times New Roman"/>
                <w:bCs/>
                <w:sz w:val="21"/>
                <w:szCs w:val="21"/>
              </w:rPr>
              <w:t>propose</w:t>
            </w:r>
            <w:r w:rsidR="00744FAC" w:rsidRPr="00836232">
              <w:rPr>
                <w:rFonts w:ascii="Times New Roman" w:hAnsi="Times New Roman"/>
                <w:bCs/>
                <w:sz w:val="21"/>
                <w:szCs w:val="21"/>
              </w:rPr>
              <w:t xml:space="preserve"> key </w:t>
            </w:r>
            <w:r w:rsidR="007849ED" w:rsidRPr="00836232">
              <w:rPr>
                <w:rFonts w:ascii="Times New Roman" w:hAnsi="Times New Roman"/>
                <w:bCs/>
                <w:sz w:val="21"/>
                <w:szCs w:val="21"/>
              </w:rPr>
              <w:t>regulations</w:t>
            </w:r>
            <w:r w:rsidR="00BD0169" w:rsidRPr="00836232">
              <w:rPr>
                <w:rFonts w:ascii="Times New Roman" w:hAnsi="Times New Roman"/>
                <w:bCs/>
                <w:sz w:val="21"/>
                <w:szCs w:val="21"/>
              </w:rPr>
              <w:t xml:space="preserve"> (SEIA, EIA and bond)</w:t>
            </w:r>
            <w:r w:rsidR="007849ED" w:rsidRPr="00836232">
              <w:rPr>
                <w:rFonts w:ascii="Times New Roman" w:hAnsi="Times New Roman"/>
                <w:bCs/>
                <w:sz w:val="21"/>
                <w:szCs w:val="21"/>
              </w:rPr>
              <w:t xml:space="preserve"> </w:t>
            </w:r>
            <w:r w:rsidR="009E2481">
              <w:rPr>
                <w:rFonts w:ascii="Times New Roman" w:hAnsi="Times New Roman"/>
                <w:bCs/>
                <w:sz w:val="21"/>
                <w:szCs w:val="21"/>
              </w:rPr>
              <w:t xml:space="preserve">to strengthen </w:t>
            </w:r>
            <w:r w:rsidR="007849ED" w:rsidRPr="00836232">
              <w:rPr>
                <w:rFonts w:ascii="Times New Roman" w:hAnsi="Times New Roman"/>
                <w:bCs/>
                <w:sz w:val="21"/>
                <w:szCs w:val="21"/>
              </w:rPr>
              <w:t xml:space="preserve">Mongolia’s EIA </w:t>
            </w:r>
            <w:r w:rsidR="009E2481">
              <w:rPr>
                <w:rFonts w:ascii="Times New Roman" w:hAnsi="Times New Roman"/>
                <w:bCs/>
                <w:sz w:val="21"/>
                <w:szCs w:val="21"/>
              </w:rPr>
              <w:t>framework law.</w:t>
            </w:r>
          </w:p>
          <w:p w14:paraId="3BBD9E78" w14:textId="77777777" w:rsidR="00664164" w:rsidRPr="00836232" w:rsidRDefault="00664164" w:rsidP="002C7D2D">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TNC</w:t>
            </w:r>
            <w:r w:rsidR="00D12564" w:rsidRPr="00836232">
              <w:rPr>
                <w:rFonts w:ascii="Times New Roman" w:hAnsi="Times New Roman"/>
                <w:bCs/>
                <w:sz w:val="21"/>
                <w:szCs w:val="21"/>
              </w:rPr>
              <w:t xml:space="preserve"> will be looking at</w:t>
            </w:r>
            <w:r w:rsidRPr="00836232">
              <w:rPr>
                <w:rFonts w:ascii="Times New Roman" w:hAnsi="Times New Roman"/>
                <w:bCs/>
                <w:sz w:val="21"/>
                <w:szCs w:val="21"/>
              </w:rPr>
              <w:t xml:space="preserve"> grassland carbon </w:t>
            </w:r>
            <w:r w:rsidR="00D12564" w:rsidRPr="00836232">
              <w:rPr>
                <w:rFonts w:ascii="Times New Roman" w:hAnsi="Times New Roman"/>
                <w:bCs/>
                <w:sz w:val="21"/>
                <w:szCs w:val="21"/>
              </w:rPr>
              <w:t>potentials in Eastern Steppe, and has currently no plan</w:t>
            </w:r>
            <w:bookmarkStart w:id="0" w:name="_GoBack"/>
            <w:r w:rsidR="005F7BC4">
              <w:rPr>
                <w:rFonts w:ascii="Times New Roman" w:hAnsi="Times New Roman"/>
                <w:bCs/>
                <w:sz w:val="21"/>
                <w:szCs w:val="21"/>
              </w:rPr>
              <w:t>s</w:t>
            </w:r>
            <w:bookmarkEnd w:id="0"/>
            <w:r w:rsidR="00D12564" w:rsidRPr="00836232">
              <w:rPr>
                <w:rFonts w:ascii="Times New Roman" w:hAnsi="Times New Roman"/>
                <w:bCs/>
                <w:sz w:val="21"/>
                <w:szCs w:val="21"/>
              </w:rPr>
              <w:t xml:space="preserve"> to work at the policy level.</w:t>
            </w:r>
          </w:p>
          <w:p w14:paraId="7475379C" w14:textId="77777777" w:rsidR="00382E1C" w:rsidRPr="00836232" w:rsidRDefault="00382E1C" w:rsidP="00744FAC">
            <w:pPr>
              <w:jc w:val="both"/>
              <w:rPr>
                <w:rFonts w:ascii="Times New Roman" w:hAnsi="Times New Roman"/>
                <w:b/>
                <w:bCs/>
                <w:sz w:val="21"/>
                <w:szCs w:val="21"/>
              </w:rPr>
            </w:pPr>
          </w:p>
          <w:p w14:paraId="4FE34997" w14:textId="77777777" w:rsidR="00382E1C" w:rsidRPr="00836232" w:rsidRDefault="00382E1C" w:rsidP="00D05214">
            <w:pPr>
              <w:jc w:val="both"/>
              <w:rPr>
                <w:rFonts w:ascii="Times New Roman" w:hAnsi="Times New Roman"/>
                <w:bCs/>
                <w:i/>
                <w:sz w:val="21"/>
                <w:szCs w:val="21"/>
                <w:u w:val="single"/>
              </w:rPr>
            </w:pPr>
            <w:r w:rsidRPr="00836232">
              <w:rPr>
                <w:rFonts w:ascii="Times New Roman" w:hAnsi="Times New Roman"/>
                <w:bCs/>
                <w:i/>
                <w:sz w:val="21"/>
                <w:szCs w:val="21"/>
                <w:u w:val="single"/>
              </w:rPr>
              <w:t>CSO and Private Sector Partners (Civil Council, Forest sector public-private enterprises)</w:t>
            </w:r>
          </w:p>
          <w:p w14:paraId="5D8B11AD" w14:textId="054BF780" w:rsidR="003C5DDB" w:rsidRPr="003C5DDB" w:rsidRDefault="003C5DDB" w:rsidP="002C7D2D">
            <w:pPr>
              <w:pStyle w:val="ListParagraph"/>
              <w:numPr>
                <w:ilvl w:val="0"/>
                <w:numId w:val="6"/>
              </w:numPr>
              <w:jc w:val="both"/>
              <w:rPr>
                <w:rFonts w:ascii="Times New Roman" w:hAnsi="Times New Roman"/>
                <w:b/>
                <w:bCs/>
                <w:sz w:val="21"/>
                <w:szCs w:val="21"/>
              </w:rPr>
            </w:pPr>
            <w:r>
              <w:rPr>
                <w:rFonts w:ascii="Times New Roman" w:hAnsi="Times New Roman"/>
                <w:bCs/>
                <w:sz w:val="21"/>
                <w:szCs w:val="21"/>
              </w:rPr>
              <w:t>Centre for Forest Study and Development will undertake technical inventory, monitoring and evaluation and research and development activities, which were done by the Forest Agency, while forest sector policy formulation and implementation will be done b</w:t>
            </w:r>
            <w:r w:rsidR="00421DA1">
              <w:rPr>
                <w:rFonts w:ascii="Times New Roman" w:hAnsi="Times New Roman"/>
                <w:bCs/>
                <w:sz w:val="21"/>
                <w:szCs w:val="21"/>
              </w:rPr>
              <w:t xml:space="preserve">y the </w:t>
            </w:r>
            <w:proofErr w:type="spellStart"/>
            <w:r w:rsidR="00421DA1">
              <w:rPr>
                <w:rFonts w:ascii="Times New Roman" w:hAnsi="Times New Roman"/>
                <w:bCs/>
                <w:sz w:val="21"/>
                <w:szCs w:val="21"/>
              </w:rPr>
              <w:t>MoEGD</w:t>
            </w:r>
            <w:proofErr w:type="spellEnd"/>
            <w:r w:rsidR="00421DA1">
              <w:rPr>
                <w:rFonts w:ascii="Times New Roman" w:hAnsi="Times New Roman"/>
                <w:bCs/>
                <w:sz w:val="21"/>
                <w:szCs w:val="21"/>
              </w:rPr>
              <w:t>.    The Centre is partially privatized with an expectation to mobilize res</w:t>
            </w:r>
            <w:r w:rsidR="005F7BC4">
              <w:rPr>
                <w:rFonts w:ascii="Times New Roman" w:hAnsi="Times New Roman"/>
                <w:bCs/>
                <w:sz w:val="21"/>
                <w:szCs w:val="21"/>
              </w:rPr>
              <w:t>ource</w:t>
            </w:r>
            <w:r w:rsidR="00421DA1">
              <w:rPr>
                <w:rFonts w:ascii="Times New Roman" w:hAnsi="Times New Roman"/>
                <w:bCs/>
                <w:sz w:val="21"/>
                <w:szCs w:val="21"/>
              </w:rPr>
              <w:t xml:space="preserve">s to fill any financing gaps. </w:t>
            </w:r>
          </w:p>
          <w:p w14:paraId="3B32024C" w14:textId="77777777" w:rsidR="00382E1C" w:rsidRPr="00A734EB" w:rsidRDefault="00C82134" w:rsidP="002C7D2D">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Mongolian National Foresters Association indicated that the implementation of forest related laws and regulations had been challenged by the division of responsibility between the</w:t>
            </w:r>
            <w:r w:rsidR="003C5DDB">
              <w:rPr>
                <w:rFonts w:ascii="Times New Roman" w:hAnsi="Times New Roman"/>
                <w:bCs/>
                <w:sz w:val="21"/>
                <w:szCs w:val="21"/>
              </w:rPr>
              <w:t xml:space="preserve"> previous</w:t>
            </w:r>
            <w:r w:rsidRPr="00836232">
              <w:rPr>
                <w:rFonts w:ascii="Times New Roman" w:hAnsi="Times New Roman"/>
                <w:bCs/>
                <w:sz w:val="21"/>
                <w:szCs w:val="21"/>
              </w:rPr>
              <w:t xml:space="preserve"> </w:t>
            </w:r>
            <w:proofErr w:type="spellStart"/>
            <w:r w:rsidRPr="00836232">
              <w:rPr>
                <w:rFonts w:ascii="Times New Roman" w:hAnsi="Times New Roman"/>
                <w:bCs/>
                <w:sz w:val="21"/>
                <w:szCs w:val="21"/>
              </w:rPr>
              <w:t>MoE</w:t>
            </w:r>
            <w:proofErr w:type="spellEnd"/>
            <w:r w:rsidRPr="00836232">
              <w:rPr>
                <w:rFonts w:ascii="Times New Roman" w:hAnsi="Times New Roman"/>
                <w:bCs/>
                <w:sz w:val="21"/>
                <w:szCs w:val="21"/>
              </w:rPr>
              <w:t xml:space="preserve"> and </w:t>
            </w:r>
            <w:r w:rsidR="003C5DDB">
              <w:rPr>
                <w:rFonts w:ascii="Times New Roman" w:hAnsi="Times New Roman"/>
                <w:bCs/>
                <w:sz w:val="21"/>
                <w:szCs w:val="21"/>
              </w:rPr>
              <w:t xml:space="preserve">Ministry of Agriculture </w:t>
            </w:r>
            <w:r w:rsidRPr="00836232">
              <w:rPr>
                <w:rFonts w:ascii="Times New Roman" w:hAnsi="Times New Roman"/>
                <w:bCs/>
                <w:sz w:val="21"/>
                <w:szCs w:val="21"/>
              </w:rPr>
              <w:t xml:space="preserve">– the forest sector administration </w:t>
            </w:r>
            <w:r w:rsidR="003C5DDB">
              <w:rPr>
                <w:rFonts w:ascii="Times New Roman" w:hAnsi="Times New Roman"/>
                <w:bCs/>
                <w:sz w:val="21"/>
                <w:szCs w:val="21"/>
              </w:rPr>
              <w:t>had not been</w:t>
            </w:r>
            <w:r w:rsidRPr="00836232">
              <w:rPr>
                <w:rFonts w:ascii="Times New Roman" w:hAnsi="Times New Roman"/>
                <w:bCs/>
                <w:sz w:val="21"/>
                <w:szCs w:val="21"/>
              </w:rPr>
              <w:t xml:space="preserve"> </w:t>
            </w:r>
            <w:r w:rsidR="003C5DDB">
              <w:rPr>
                <w:rFonts w:ascii="Times New Roman" w:hAnsi="Times New Roman"/>
                <w:bCs/>
                <w:sz w:val="21"/>
                <w:szCs w:val="21"/>
              </w:rPr>
              <w:t>c</w:t>
            </w:r>
            <w:r w:rsidRPr="00836232">
              <w:rPr>
                <w:rFonts w:ascii="Times New Roman" w:hAnsi="Times New Roman"/>
                <w:bCs/>
                <w:sz w:val="21"/>
                <w:szCs w:val="21"/>
              </w:rPr>
              <w:t>learly linked to local economic development aspects.   The National Forest Committee is now established and c</w:t>
            </w:r>
            <w:r w:rsidR="003C5DDB">
              <w:rPr>
                <w:rFonts w:ascii="Times New Roman" w:hAnsi="Times New Roman"/>
                <w:bCs/>
                <w:sz w:val="21"/>
                <w:szCs w:val="21"/>
              </w:rPr>
              <w:t xml:space="preserve">haired by the both ministries, and </w:t>
            </w:r>
            <w:r w:rsidRPr="00836232">
              <w:rPr>
                <w:rFonts w:ascii="Times New Roman" w:hAnsi="Times New Roman"/>
                <w:bCs/>
                <w:sz w:val="21"/>
                <w:szCs w:val="21"/>
              </w:rPr>
              <w:t>more investment into the forest sector development (e.g. job creation through A/R and sustainable harvesting and processing) is need</w:t>
            </w:r>
            <w:r w:rsidR="005F7BC4">
              <w:rPr>
                <w:rFonts w:ascii="Times New Roman" w:hAnsi="Times New Roman"/>
                <w:bCs/>
                <w:sz w:val="21"/>
                <w:szCs w:val="21"/>
              </w:rPr>
              <w:t>ed</w:t>
            </w:r>
            <w:r w:rsidRPr="00836232">
              <w:rPr>
                <w:rFonts w:ascii="Times New Roman" w:hAnsi="Times New Roman"/>
                <w:bCs/>
                <w:sz w:val="21"/>
                <w:szCs w:val="21"/>
              </w:rPr>
              <w:t>.</w:t>
            </w:r>
          </w:p>
          <w:p w14:paraId="088EFF65" w14:textId="77777777" w:rsidR="00BE0EFA" w:rsidRPr="00836232" w:rsidRDefault="00BE0EFA" w:rsidP="002C7D2D">
            <w:pPr>
              <w:pStyle w:val="ListParagraph"/>
              <w:numPr>
                <w:ilvl w:val="0"/>
                <w:numId w:val="6"/>
              </w:numPr>
              <w:jc w:val="both"/>
              <w:rPr>
                <w:rFonts w:ascii="Times New Roman" w:hAnsi="Times New Roman"/>
                <w:b/>
                <w:bCs/>
                <w:sz w:val="21"/>
                <w:szCs w:val="21"/>
              </w:rPr>
            </w:pPr>
            <w:r>
              <w:rPr>
                <w:rFonts w:ascii="Times New Roman" w:hAnsi="Times New Roman"/>
                <w:bCs/>
                <w:sz w:val="21"/>
                <w:szCs w:val="21"/>
              </w:rPr>
              <w:t xml:space="preserve">Tree Global </w:t>
            </w:r>
            <w:r w:rsidR="00707581">
              <w:rPr>
                <w:rFonts w:ascii="Times New Roman" w:hAnsi="Times New Roman"/>
                <w:bCs/>
                <w:sz w:val="21"/>
                <w:szCs w:val="21"/>
              </w:rPr>
              <w:t>noted the problems in the sector relating to poor management practices. There are ambitious planting plans but high losses of seedlings, which is a problem that needs to be addressed through greater investment in training and in new technologies (</w:t>
            </w:r>
            <w:proofErr w:type="spellStart"/>
            <w:r w:rsidR="00707581">
              <w:rPr>
                <w:rFonts w:ascii="Times New Roman" w:hAnsi="Times New Roman"/>
                <w:bCs/>
                <w:sz w:val="21"/>
                <w:szCs w:val="21"/>
              </w:rPr>
              <w:t>e.g</w:t>
            </w:r>
            <w:proofErr w:type="spellEnd"/>
            <w:r w:rsidR="00707581">
              <w:rPr>
                <w:rFonts w:ascii="Times New Roman" w:hAnsi="Times New Roman"/>
                <w:bCs/>
                <w:sz w:val="21"/>
                <w:szCs w:val="21"/>
              </w:rPr>
              <w:t xml:space="preserve"> protected roots).</w:t>
            </w:r>
          </w:p>
          <w:p w14:paraId="70E87ABD" w14:textId="77777777" w:rsidR="00382E1C" w:rsidRPr="003C5DDB" w:rsidRDefault="00382E1C" w:rsidP="003C5DDB">
            <w:pPr>
              <w:jc w:val="both"/>
              <w:rPr>
                <w:rFonts w:ascii="Times New Roman" w:hAnsi="Times New Roman"/>
                <w:b/>
                <w:bCs/>
                <w:sz w:val="21"/>
                <w:szCs w:val="21"/>
              </w:rPr>
            </w:pPr>
          </w:p>
          <w:p w14:paraId="21B99594" w14:textId="781C4457" w:rsidR="00382E1C" w:rsidRPr="00836232" w:rsidRDefault="00421DA1" w:rsidP="00382E1C">
            <w:pPr>
              <w:tabs>
                <w:tab w:val="left" w:pos="-1440"/>
                <w:tab w:val="left" w:pos="-720"/>
              </w:tabs>
              <w:suppressAutoHyphens/>
              <w:rPr>
                <w:rFonts w:ascii="Times New Roman" w:hAnsi="Times New Roman"/>
                <w:bCs/>
                <w:i/>
                <w:sz w:val="21"/>
                <w:szCs w:val="21"/>
                <w:u w:val="single"/>
              </w:rPr>
            </w:pPr>
            <w:r>
              <w:rPr>
                <w:rFonts w:ascii="Times New Roman" w:hAnsi="Times New Roman"/>
                <w:bCs/>
                <w:i/>
                <w:sz w:val="21"/>
                <w:szCs w:val="21"/>
                <w:u w:val="single"/>
              </w:rPr>
              <w:t xml:space="preserve">Workshop with </w:t>
            </w:r>
            <w:proofErr w:type="spellStart"/>
            <w:proofErr w:type="gramStart"/>
            <w:r>
              <w:rPr>
                <w:rFonts w:ascii="Times New Roman" w:hAnsi="Times New Roman"/>
                <w:bCs/>
                <w:i/>
                <w:sz w:val="21"/>
                <w:szCs w:val="21"/>
                <w:u w:val="single"/>
              </w:rPr>
              <w:t>MoEGD</w:t>
            </w:r>
            <w:proofErr w:type="spellEnd"/>
            <w:r>
              <w:rPr>
                <w:rFonts w:ascii="Times New Roman" w:hAnsi="Times New Roman"/>
                <w:bCs/>
                <w:i/>
                <w:sz w:val="21"/>
                <w:szCs w:val="21"/>
                <w:u w:val="single"/>
              </w:rPr>
              <w:t>(</w:t>
            </w:r>
            <w:proofErr w:type="gramEnd"/>
            <w:r w:rsidR="00382E1C" w:rsidRPr="00836232">
              <w:rPr>
                <w:rFonts w:ascii="Times New Roman" w:hAnsi="Times New Roman"/>
                <w:bCs/>
                <w:i/>
                <w:sz w:val="21"/>
                <w:szCs w:val="21"/>
                <w:u w:val="single"/>
              </w:rPr>
              <w:t>Division of Forest Conservation and Reforestation Management, Department of Policy Implementation, Department of Green Development Policy and Planning, and Centre for Forest Study and Development</w:t>
            </w:r>
            <w:r>
              <w:rPr>
                <w:rFonts w:ascii="Times New Roman" w:hAnsi="Times New Roman"/>
                <w:bCs/>
                <w:i/>
                <w:sz w:val="21"/>
                <w:szCs w:val="21"/>
                <w:u w:val="single"/>
              </w:rPr>
              <w:t>)</w:t>
            </w:r>
          </w:p>
          <w:p w14:paraId="67AC1E6A" w14:textId="6F76BA82" w:rsidR="00421DA1" w:rsidRDefault="00421DA1" w:rsidP="002C7D2D">
            <w:pPr>
              <w:pStyle w:val="ListParagraph"/>
              <w:numPr>
                <w:ilvl w:val="0"/>
                <w:numId w:val="6"/>
              </w:numPr>
              <w:jc w:val="both"/>
              <w:rPr>
                <w:rFonts w:ascii="Times New Roman" w:hAnsi="Times New Roman"/>
                <w:bCs/>
                <w:sz w:val="21"/>
                <w:szCs w:val="21"/>
              </w:rPr>
            </w:pPr>
            <w:r>
              <w:rPr>
                <w:rFonts w:ascii="Times New Roman" w:hAnsi="Times New Roman"/>
                <w:bCs/>
                <w:sz w:val="21"/>
                <w:szCs w:val="21"/>
              </w:rPr>
              <w:t xml:space="preserve">New working arrangements were discussed to clarify which department(s) </w:t>
            </w:r>
            <w:r w:rsidR="00A8355C">
              <w:rPr>
                <w:rFonts w:ascii="Times New Roman" w:hAnsi="Times New Roman"/>
                <w:bCs/>
                <w:sz w:val="21"/>
                <w:szCs w:val="21"/>
              </w:rPr>
              <w:t>and division</w:t>
            </w:r>
            <w:r>
              <w:rPr>
                <w:rFonts w:ascii="Times New Roman" w:hAnsi="Times New Roman"/>
                <w:bCs/>
                <w:sz w:val="21"/>
                <w:szCs w:val="21"/>
              </w:rPr>
              <w:t xml:space="preserve">(s) will be responsible for which work areas under the Roadmap. </w:t>
            </w:r>
            <w:r w:rsidR="00A8355C">
              <w:rPr>
                <w:rFonts w:ascii="Times New Roman" w:hAnsi="Times New Roman"/>
                <w:bCs/>
                <w:sz w:val="21"/>
                <w:szCs w:val="21"/>
              </w:rPr>
              <w:t xml:space="preserve">  The Forest Division will take the overall leadership, but technical forest monitoring and inventory activities will be led by the Centre for Forest Study and Development.  Meanwhile, the department dealing with planning and green development will also be involved for policy implementation related activities. </w:t>
            </w:r>
          </w:p>
          <w:p w14:paraId="5117A591" w14:textId="77777777" w:rsidR="00421DA1" w:rsidRPr="00A8355C" w:rsidRDefault="00421DA1" w:rsidP="00A8355C">
            <w:pPr>
              <w:pStyle w:val="ListParagraph"/>
              <w:numPr>
                <w:ilvl w:val="0"/>
                <w:numId w:val="6"/>
              </w:numPr>
              <w:jc w:val="both"/>
              <w:rPr>
                <w:rFonts w:ascii="Times New Roman" w:hAnsi="Times New Roman"/>
                <w:bCs/>
                <w:sz w:val="21"/>
                <w:szCs w:val="21"/>
              </w:rPr>
            </w:pPr>
            <w:r>
              <w:rPr>
                <w:rFonts w:ascii="Times New Roman" w:hAnsi="Times New Roman"/>
                <w:bCs/>
                <w:sz w:val="21"/>
                <w:szCs w:val="21"/>
              </w:rPr>
              <w:t xml:space="preserve">Ministry would like UN-REDD to provide support in the forest sector law update and revision process (9 natural resources management  related laws have been updated, and </w:t>
            </w:r>
            <w:r w:rsidRPr="00421DA1">
              <w:rPr>
                <w:rFonts w:ascii="Times New Roman" w:hAnsi="Times New Roman"/>
                <w:bCs/>
                <w:sz w:val="21"/>
                <w:szCs w:val="21"/>
              </w:rPr>
              <w:t xml:space="preserve">21 forest sector bylaws </w:t>
            </w:r>
            <w:r>
              <w:rPr>
                <w:rFonts w:ascii="Times New Roman" w:hAnsi="Times New Roman"/>
                <w:bCs/>
                <w:sz w:val="21"/>
                <w:szCs w:val="21"/>
              </w:rPr>
              <w:t xml:space="preserve">are now going through revisions) </w:t>
            </w:r>
            <w:r w:rsidRPr="00421DA1">
              <w:rPr>
                <w:rFonts w:ascii="Times New Roman" w:hAnsi="Times New Roman"/>
                <w:bCs/>
                <w:sz w:val="21"/>
                <w:szCs w:val="21"/>
              </w:rPr>
              <w:t xml:space="preserve"> </w:t>
            </w:r>
            <w:r>
              <w:rPr>
                <w:rFonts w:ascii="Times New Roman" w:hAnsi="Times New Roman"/>
                <w:bCs/>
                <w:sz w:val="21"/>
                <w:szCs w:val="21"/>
              </w:rPr>
              <w:t xml:space="preserve"> </w:t>
            </w:r>
          </w:p>
          <w:p w14:paraId="13379C72" w14:textId="77777777" w:rsidR="00421DA1" w:rsidRPr="00A8355C" w:rsidRDefault="00421DA1" w:rsidP="002C7D2D">
            <w:pPr>
              <w:pStyle w:val="ListParagraph"/>
              <w:numPr>
                <w:ilvl w:val="0"/>
                <w:numId w:val="6"/>
              </w:numPr>
              <w:jc w:val="both"/>
              <w:rPr>
                <w:rFonts w:ascii="Times New Roman" w:hAnsi="Times New Roman"/>
                <w:bCs/>
                <w:sz w:val="21"/>
                <w:szCs w:val="21"/>
                <w:u w:val="single"/>
              </w:rPr>
            </w:pPr>
            <w:r>
              <w:rPr>
                <w:rFonts w:ascii="Times New Roman" w:hAnsi="Times New Roman"/>
                <w:bCs/>
                <w:sz w:val="21"/>
                <w:szCs w:val="21"/>
              </w:rPr>
              <w:t>UNDP and FAO will update the Roadmap over the winter to reflect new legal and regulatory revisions and institutional arrangements in the government</w:t>
            </w:r>
            <w:r w:rsidR="00A8355C">
              <w:rPr>
                <w:rFonts w:ascii="Times New Roman" w:hAnsi="Times New Roman"/>
                <w:bCs/>
                <w:sz w:val="21"/>
                <w:szCs w:val="21"/>
              </w:rPr>
              <w:t xml:space="preserve">.   </w:t>
            </w:r>
            <w:r w:rsidR="00A8355C" w:rsidRPr="00A8355C">
              <w:rPr>
                <w:rFonts w:ascii="Times New Roman" w:hAnsi="Times New Roman"/>
                <w:bCs/>
                <w:sz w:val="21"/>
                <w:szCs w:val="21"/>
                <w:u w:val="single"/>
              </w:rPr>
              <w:t>The Roadmap should emphasize the linkage to green development</w:t>
            </w:r>
            <w:r w:rsidR="00A8355C">
              <w:rPr>
                <w:rFonts w:ascii="Times New Roman" w:hAnsi="Times New Roman"/>
                <w:bCs/>
                <w:sz w:val="21"/>
                <w:szCs w:val="21"/>
                <w:u w:val="single"/>
              </w:rPr>
              <w:t xml:space="preserve">, and as the forest sector’s economic contribution is currently small, the value of forest ecosystems should also be communicated more strongly. </w:t>
            </w:r>
          </w:p>
          <w:p w14:paraId="5779830D" w14:textId="77777777" w:rsidR="00382E1C" w:rsidRPr="00A8355C" w:rsidRDefault="00421DA1" w:rsidP="00A8355C">
            <w:pPr>
              <w:pStyle w:val="ListParagraph"/>
              <w:numPr>
                <w:ilvl w:val="0"/>
                <w:numId w:val="6"/>
              </w:numPr>
              <w:jc w:val="both"/>
              <w:rPr>
                <w:rFonts w:ascii="Times New Roman" w:hAnsi="Times New Roman"/>
                <w:bCs/>
                <w:sz w:val="21"/>
                <w:szCs w:val="21"/>
              </w:rPr>
            </w:pPr>
            <w:r w:rsidRPr="00A8355C">
              <w:rPr>
                <w:rFonts w:ascii="Times New Roman" w:hAnsi="Times New Roman"/>
                <w:bCs/>
                <w:sz w:val="21"/>
                <w:szCs w:val="21"/>
              </w:rPr>
              <w:t xml:space="preserve">Ministry and division welcome the further refined TS </w:t>
            </w:r>
            <w:proofErr w:type="spellStart"/>
            <w:r w:rsidRPr="00A8355C">
              <w:rPr>
                <w:rFonts w:ascii="Times New Roman" w:hAnsi="Times New Roman"/>
                <w:bCs/>
                <w:sz w:val="21"/>
                <w:szCs w:val="21"/>
              </w:rPr>
              <w:t>workplan</w:t>
            </w:r>
            <w:proofErr w:type="spellEnd"/>
            <w:r w:rsidR="00A8355C" w:rsidRPr="00A8355C">
              <w:rPr>
                <w:rFonts w:ascii="Times New Roman" w:hAnsi="Times New Roman"/>
                <w:bCs/>
                <w:sz w:val="21"/>
                <w:szCs w:val="21"/>
              </w:rPr>
              <w:t>, and will provide information</w:t>
            </w:r>
            <w:r w:rsidR="00A8355C">
              <w:rPr>
                <w:rFonts w:ascii="Times New Roman" w:hAnsi="Times New Roman"/>
                <w:bCs/>
                <w:sz w:val="21"/>
                <w:szCs w:val="21"/>
              </w:rPr>
              <w:t xml:space="preserve"> (</w:t>
            </w:r>
            <w:proofErr w:type="spellStart"/>
            <w:r w:rsidR="00A8355C">
              <w:rPr>
                <w:rFonts w:ascii="Times New Roman" w:hAnsi="Times New Roman"/>
                <w:bCs/>
                <w:sz w:val="21"/>
                <w:szCs w:val="21"/>
              </w:rPr>
              <w:t>e.g</w:t>
            </w:r>
            <w:proofErr w:type="spellEnd"/>
            <w:r w:rsidR="00A8355C">
              <w:rPr>
                <w:rFonts w:ascii="Times New Roman" w:hAnsi="Times New Roman"/>
                <w:bCs/>
                <w:sz w:val="21"/>
                <w:szCs w:val="21"/>
              </w:rPr>
              <w:t xml:space="preserve">, ministry’s budgets, HR, </w:t>
            </w:r>
            <w:proofErr w:type="spellStart"/>
            <w:r w:rsidR="00A8355C">
              <w:rPr>
                <w:rFonts w:ascii="Times New Roman" w:hAnsi="Times New Roman"/>
                <w:bCs/>
                <w:sz w:val="21"/>
                <w:szCs w:val="21"/>
              </w:rPr>
              <w:t>etc</w:t>
            </w:r>
            <w:proofErr w:type="spellEnd"/>
            <w:r w:rsidR="00A8355C">
              <w:rPr>
                <w:rFonts w:ascii="Times New Roman" w:hAnsi="Times New Roman"/>
                <w:bCs/>
                <w:sz w:val="21"/>
                <w:szCs w:val="21"/>
              </w:rPr>
              <w:t>)</w:t>
            </w:r>
            <w:r w:rsidR="00A8355C" w:rsidRPr="00A8355C">
              <w:rPr>
                <w:rFonts w:ascii="Times New Roman" w:hAnsi="Times New Roman"/>
                <w:bCs/>
                <w:sz w:val="21"/>
                <w:szCs w:val="21"/>
              </w:rPr>
              <w:t xml:space="preserve"> required to carry out capacity assessment of the Forest Division. </w:t>
            </w:r>
            <w:r w:rsidR="00A8355C">
              <w:rPr>
                <w:rFonts w:ascii="Times New Roman" w:hAnsi="Times New Roman"/>
                <w:bCs/>
                <w:sz w:val="21"/>
                <w:szCs w:val="21"/>
              </w:rPr>
              <w:t xml:space="preserve"> </w:t>
            </w:r>
          </w:p>
          <w:p w14:paraId="6BA5680E" w14:textId="77777777" w:rsidR="00382E1C" w:rsidRPr="00836232" w:rsidRDefault="00382E1C" w:rsidP="00D05214">
            <w:pPr>
              <w:jc w:val="both"/>
              <w:rPr>
                <w:rFonts w:ascii="Times New Roman" w:hAnsi="Times New Roman"/>
                <w:b/>
                <w:bCs/>
                <w:sz w:val="21"/>
                <w:szCs w:val="21"/>
              </w:rPr>
            </w:pPr>
          </w:p>
          <w:p w14:paraId="4395D53A" w14:textId="77777777" w:rsidR="00D05214" w:rsidRDefault="00A8355C" w:rsidP="00D05214">
            <w:pPr>
              <w:jc w:val="both"/>
              <w:rPr>
                <w:rFonts w:ascii="Times New Roman" w:hAnsi="Times New Roman"/>
                <w:b/>
                <w:bCs/>
                <w:sz w:val="21"/>
                <w:szCs w:val="21"/>
              </w:rPr>
            </w:pPr>
            <w:r>
              <w:rPr>
                <w:rFonts w:ascii="Times New Roman" w:hAnsi="Times New Roman"/>
                <w:b/>
                <w:bCs/>
                <w:sz w:val="21"/>
                <w:szCs w:val="21"/>
              </w:rPr>
              <w:t>Summary:</w:t>
            </w:r>
          </w:p>
          <w:p w14:paraId="6621DA86" w14:textId="77777777" w:rsidR="00AE1783" w:rsidRDefault="006B24E8" w:rsidP="00A734EB">
            <w:pPr>
              <w:pStyle w:val="ListParagraph"/>
              <w:numPr>
                <w:ilvl w:val="0"/>
                <w:numId w:val="7"/>
              </w:numPr>
              <w:jc w:val="both"/>
              <w:rPr>
                <w:rFonts w:ascii="Times New Roman" w:hAnsi="Times New Roman"/>
                <w:bCs/>
                <w:sz w:val="21"/>
                <w:szCs w:val="21"/>
              </w:rPr>
            </w:pPr>
            <w:r>
              <w:rPr>
                <w:rFonts w:ascii="Times New Roman" w:hAnsi="Times New Roman"/>
                <w:bCs/>
                <w:sz w:val="21"/>
                <w:szCs w:val="21"/>
              </w:rPr>
              <w:t>‘</w:t>
            </w:r>
            <w:r w:rsidR="00AE1783" w:rsidRPr="00A734EB">
              <w:rPr>
                <w:rFonts w:ascii="Times New Roman" w:hAnsi="Times New Roman"/>
                <w:bCs/>
                <w:sz w:val="21"/>
                <w:szCs w:val="21"/>
              </w:rPr>
              <w:t xml:space="preserve">Green </w:t>
            </w:r>
            <w:r w:rsidR="00AE1783">
              <w:rPr>
                <w:rFonts w:ascii="Times New Roman" w:hAnsi="Times New Roman"/>
                <w:bCs/>
                <w:sz w:val="21"/>
                <w:szCs w:val="21"/>
              </w:rPr>
              <w:t>Development</w:t>
            </w:r>
            <w:r>
              <w:rPr>
                <w:rFonts w:ascii="Times New Roman" w:hAnsi="Times New Roman"/>
                <w:bCs/>
                <w:sz w:val="21"/>
                <w:szCs w:val="21"/>
              </w:rPr>
              <w:t>’</w:t>
            </w:r>
            <w:r w:rsidR="00AE1783">
              <w:rPr>
                <w:rFonts w:ascii="Times New Roman" w:hAnsi="Times New Roman"/>
                <w:bCs/>
                <w:sz w:val="21"/>
                <w:szCs w:val="21"/>
              </w:rPr>
              <w:t xml:space="preserve"> has become a key part of the framing of the agenda since the elections</w:t>
            </w:r>
            <w:r>
              <w:rPr>
                <w:rFonts w:ascii="Times New Roman" w:hAnsi="Times New Roman"/>
                <w:bCs/>
                <w:sz w:val="21"/>
                <w:szCs w:val="21"/>
              </w:rPr>
              <w:t xml:space="preserve"> and activities in different sectors might benefit from linking to this.</w:t>
            </w:r>
          </w:p>
          <w:p w14:paraId="3BC93952" w14:textId="77777777" w:rsidR="00AE1783" w:rsidRDefault="00AE1783" w:rsidP="00A734EB">
            <w:pPr>
              <w:pStyle w:val="ListParagraph"/>
              <w:numPr>
                <w:ilvl w:val="0"/>
                <w:numId w:val="7"/>
              </w:numPr>
              <w:jc w:val="both"/>
              <w:rPr>
                <w:rFonts w:ascii="Times New Roman" w:hAnsi="Times New Roman"/>
                <w:bCs/>
                <w:sz w:val="21"/>
                <w:szCs w:val="21"/>
              </w:rPr>
            </w:pPr>
            <w:r>
              <w:rPr>
                <w:rFonts w:ascii="Times New Roman" w:hAnsi="Times New Roman"/>
                <w:bCs/>
                <w:sz w:val="21"/>
                <w:szCs w:val="21"/>
              </w:rPr>
              <w:t>The forest sector appears to have less attention given to it than other sectors, although its importance is recognized among some actors</w:t>
            </w:r>
            <w:r w:rsidR="006B24E8">
              <w:rPr>
                <w:rFonts w:ascii="Times New Roman" w:hAnsi="Times New Roman"/>
                <w:bCs/>
                <w:sz w:val="21"/>
                <w:szCs w:val="21"/>
              </w:rPr>
              <w:t>. The lack of attention is expressed in the limited financing and recent budget cuts, which will prove even more problematic for a marginalized sector. In the longer term there is likely to be significant finance from economic development (particularly mining) that could be used to support the forest sector.</w:t>
            </w:r>
          </w:p>
          <w:p w14:paraId="31A8D52F" w14:textId="77777777" w:rsidR="006B24E8" w:rsidRDefault="006B24E8" w:rsidP="00A734EB">
            <w:pPr>
              <w:pStyle w:val="ListParagraph"/>
              <w:numPr>
                <w:ilvl w:val="0"/>
                <w:numId w:val="7"/>
              </w:numPr>
              <w:jc w:val="both"/>
              <w:rPr>
                <w:rFonts w:ascii="Times New Roman" w:hAnsi="Times New Roman"/>
                <w:bCs/>
                <w:sz w:val="21"/>
                <w:szCs w:val="21"/>
              </w:rPr>
            </w:pPr>
            <w:r>
              <w:rPr>
                <w:rFonts w:ascii="Times New Roman" w:hAnsi="Times New Roman"/>
                <w:bCs/>
                <w:sz w:val="21"/>
                <w:szCs w:val="21"/>
              </w:rPr>
              <w:t>Data on the sector appears to be limited, or at least not well aggregated, so at present it is difficult to get a good handle on financial flows, spending priorities and particularly the economics of different sector activities.</w:t>
            </w:r>
          </w:p>
          <w:p w14:paraId="3507301C" w14:textId="77777777" w:rsidR="006B24E8" w:rsidRDefault="006B24E8" w:rsidP="00A734EB">
            <w:pPr>
              <w:pStyle w:val="ListParagraph"/>
              <w:numPr>
                <w:ilvl w:val="0"/>
                <w:numId w:val="7"/>
              </w:numPr>
              <w:jc w:val="both"/>
              <w:rPr>
                <w:rFonts w:ascii="Times New Roman" w:hAnsi="Times New Roman"/>
                <w:bCs/>
                <w:sz w:val="21"/>
                <w:szCs w:val="21"/>
              </w:rPr>
            </w:pPr>
            <w:r>
              <w:rPr>
                <w:rFonts w:ascii="Times New Roman" w:hAnsi="Times New Roman"/>
                <w:bCs/>
                <w:sz w:val="21"/>
                <w:szCs w:val="21"/>
              </w:rPr>
              <w:t>There is significant technical expertise on forestry, but it is less clear what the key strategies are for the sector going forward. Some of the issues are well recognized (such as over protection leading to high levels of illegal activity), but the way forward for dealing with these is not well articulated. This may be partly due to limited functional capacities of staff to work on policy and strategy.</w:t>
            </w:r>
          </w:p>
          <w:p w14:paraId="6FCD7950" w14:textId="77777777" w:rsidR="006B24E8" w:rsidRDefault="006B24E8" w:rsidP="00A734EB">
            <w:pPr>
              <w:pStyle w:val="ListParagraph"/>
              <w:numPr>
                <w:ilvl w:val="0"/>
                <w:numId w:val="7"/>
              </w:numPr>
              <w:jc w:val="both"/>
              <w:rPr>
                <w:rFonts w:ascii="Times New Roman" w:hAnsi="Times New Roman"/>
                <w:bCs/>
                <w:sz w:val="21"/>
                <w:szCs w:val="21"/>
              </w:rPr>
            </w:pPr>
            <w:r>
              <w:rPr>
                <w:rFonts w:ascii="Times New Roman" w:hAnsi="Times New Roman"/>
                <w:bCs/>
                <w:sz w:val="21"/>
                <w:szCs w:val="21"/>
              </w:rPr>
              <w:lastRenderedPageBreak/>
              <w:t>There is high level political interest in the sector (e.g. among parliamentarians), so the generation of useful information, particularly on the current and potential economics of the sector for certain target groups, could help to influence spending decisions.</w:t>
            </w:r>
          </w:p>
          <w:p w14:paraId="38B3D56B" w14:textId="77777777" w:rsidR="006B24E8" w:rsidRPr="00A734EB" w:rsidRDefault="006B24E8" w:rsidP="00A734EB">
            <w:pPr>
              <w:pStyle w:val="ListParagraph"/>
              <w:numPr>
                <w:ilvl w:val="0"/>
                <w:numId w:val="7"/>
              </w:numPr>
              <w:jc w:val="both"/>
              <w:rPr>
                <w:rFonts w:ascii="Times New Roman" w:hAnsi="Times New Roman"/>
                <w:bCs/>
                <w:sz w:val="21"/>
                <w:szCs w:val="21"/>
              </w:rPr>
            </w:pPr>
            <w:r>
              <w:rPr>
                <w:rFonts w:ascii="Times New Roman" w:hAnsi="Times New Roman"/>
                <w:bCs/>
                <w:sz w:val="21"/>
                <w:szCs w:val="21"/>
              </w:rPr>
              <w:t>UNDP DGG and CG teams are well placed to help understand some of these issues in order to develop plans linked to the REDD+ Roadmap.</w:t>
            </w:r>
          </w:p>
          <w:p w14:paraId="71D67819" w14:textId="77777777" w:rsidR="007C00E7" w:rsidRPr="00836232" w:rsidRDefault="00A8355C" w:rsidP="00D05214">
            <w:pPr>
              <w:jc w:val="both"/>
              <w:rPr>
                <w:rFonts w:ascii="Times New Roman" w:hAnsi="Times New Roman"/>
                <w:b/>
                <w:bCs/>
                <w:sz w:val="21"/>
                <w:szCs w:val="21"/>
              </w:rPr>
            </w:pPr>
            <w:r>
              <w:rPr>
                <w:rFonts w:ascii="Times New Roman" w:hAnsi="Times New Roman"/>
                <w:b/>
                <w:bCs/>
                <w:sz w:val="21"/>
                <w:szCs w:val="21"/>
              </w:rPr>
              <w:t xml:space="preserve"> </w:t>
            </w:r>
          </w:p>
        </w:tc>
      </w:tr>
      <w:tr w:rsidR="00CC09A4" w:rsidRPr="00836232" w14:paraId="6A763C78" w14:textId="77777777" w:rsidTr="003801EF">
        <w:trPr>
          <w:gridAfter w:val="1"/>
          <w:wAfter w:w="4" w:type="pct"/>
          <w:trHeight w:val="1862"/>
        </w:trPr>
        <w:tc>
          <w:tcPr>
            <w:tcW w:w="2790" w:type="pct"/>
            <w:gridSpan w:val="2"/>
            <w:tcBorders>
              <w:top w:val="single" w:sz="4" w:space="0" w:color="auto"/>
              <w:left w:val="double" w:sz="6" w:space="0" w:color="auto"/>
              <w:bottom w:val="double" w:sz="6" w:space="0" w:color="auto"/>
            </w:tcBorders>
          </w:tcPr>
          <w:p w14:paraId="2AEB2FA2" w14:textId="77777777" w:rsidR="00CC09A4" w:rsidRPr="00836232" w:rsidRDefault="00CC09A4" w:rsidP="00E27370">
            <w:pPr>
              <w:pStyle w:val="Heading2"/>
              <w:tabs>
                <w:tab w:val="clear" w:pos="-720"/>
              </w:tabs>
              <w:suppressAutoHyphens w:val="0"/>
              <w:spacing w:after="0"/>
              <w:jc w:val="both"/>
              <w:rPr>
                <w:bCs/>
                <w:sz w:val="21"/>
                <w:szCs w:val="21"/>
              </w:rPr>
            </w:pPr>
            <w:r w:rsidRPr="00836232">
              <w:rPr>
                <w:bCs/>
                <w:sz w:val="21"/>
                <w:szCs w:val="21"/>
              </w:rPr>
              <w:lastRenderedPageBreak/>
              <w:t>Follow up actions:</w:t>
            </w:r>
          </w:p>
          <w:p w14:paraId="1B8F1D97" w14:textId="77777777" w:rsidR="00A8355C" w:rsidRPr="00350779" w:rsidRDefault="00A8355C" w:rsidP="00350779">
            <w:pPr>
              <w:pStyle w:val="ListParagraph"/>
              <w:numPr>
                <w:ilvl w:val="0"/>
                <w:numId w:val="2"/>
              </w:numPr>
              <w:rPr>
                <w:rFonts w:ascii="Times New Roman" w:hAnsi="Times New Roman"/>
                <w:bCs/>
                <w:sz w:val="21"/>
                <w:szCs w:val="21"/>
              </w:rPr>
            </w:pPr>
            <w:r>
              <w:rPr>
                <w:rFonts w:ascii="Times New Roman" w:hAnsi="Times New Roman"/>
                <w:bCs/>
                <w:sz w:val="21"/>
                <w:szCs w:val="21"/>
              </w:rPr>
              <w:t>TS related consultants recruitments and discussion with UNDP DGG and CD teams</w:t>
            </w:r>
          </w:p>
          <w:p w14:paraId="5C6EE51F" w14:textId="77777777" w:rsidR="005A0885" w:rsidRDefault="00A8355C" w:rsidP="002C7D2D">
            <w:pPr>
              <w:pStyle w:val="ListParagraph"/>
              <w:numPr>
                <w:ilvl w:val="0"/>
                <w:numId w:val="2"/>
              </w:numPr>
              <w:rPr>
                <w:rFonts w:ascii="Times New Roman" w:hAnsi="Times New Roman"/>
                <w:bCs/>
                <w:sz w:val="21"/>
                <w:szCs w:val="21"/>
              </w:rPr>
            </w:pPr>
            <w:r>
              <w:rPr>
                <w:rFonts w:ascii="Times New Roman" w:hAnsi="Times New Roman"/>
                <w:bCs/>
                <w:sz w:val="21"/>
                <w:szCs w:val="21"/>
              </w:rPr>
              <w:t>Setting up Mongolian Delegation with Japan, Germany and UN-REDD at COP18</w:t>
            </w:r>
          </w:p>
          <w:p w14:paraId="2558CA1A" w14:textId="77777777" w:rsidR="00A8355C" w:rsidRDefault="00A8355C" w:rsidP="002C7D2D">
            <w:pPr>
              <w:pStyle w:val="ListParagraph"/>
              <w:numPr>
                <w:ilvl w:val="0"/>
                <w:numId w:val="2"/>
              </w:numPr>
              <w:rPr>
                <w:rFonts w:ascii="Times New Roman" w:hAnsi="Times New Roman"/>
                <w:bCs/>
                <w:sz w:val="21"/>
                <w:szCs w:val="21"/>
              </w:rPr>
            </w:pPr>
            <w:r>
              <w:rPr>
                <w:rFonts w:ascii="Times New Roman" w:hAnsi="Times New Roman"/>
                <w:bCs/>
                <w:sz w:val="21"/>
                <w:szCs w:val="21"/>
              </w:rPr>
              <w:t>Submit ICI proposal with GIZ</w:t>
            </w:r>
          </w:p>
          <w:p w14:paraId="5A4E1A3D" w14:textId="77777777" w:rsidR="00A8355C" w:rsidRDefault="00A8355C" w:rsidP="002C7D2D">
            <w:pPr>
              <w:pStyle w:val="ListParagraph"/>
              <w:numPr>
                <w:ilvl w:val="0"/>
                <w:numId w:val="2"/>
              </w:numPr>
              <w:rPr>
                <w:rFonts w:ascii="Times New Roman" w:hAnsi="Times New Roman"/>
                <w:bCs/>
                <w:sz w:val="21"/>
                <w:szCs w:val="21"/>
              </w:rPr>
            </w:pPr>
            <w:r>
              <w:rPr>
                <w:rFonts w:ascii="Times New Roman" w:hAnsi="Times New Roman"/>
                <w:bCs/>
                <w:sz w:val="21"/>
                <w:szCs w:val="21"/>
              </w:rPr>
              <w:t xml:space="preserve">Ask GEF Mitigation Team to look into fuel efficient stove issues </w:t>
            </w:r>
          </w:p>
          <w:p w14:paraId="305BB278" w14:textId="6BB95954" w:rsidR="00A8355C" w:rsidRPr="00A734EB" w:rsidRDefault="008A26AA" w:rsidP="008A26AA">
            <w:pPr>
              <w:pStyle w:val="ListParagraph"/>
              <w:numPr>
                <w:ilvl w:val="0"/>
                <w:numId w:val="2"/>
              </w:numPr>
              <w:rPr>
                <w:rFonts w:ascii="Times New Roman" w:hAnsi="Times New Roman"/>
                <w:bCs/>
                <w:sz w:val="21"/>
                <w:szCs w:val="21"/>
              </w:rPr>
            </w:pPr>
            <w:r>
              <w:rPr>
                <w:rFonts w:ascii="Times New Roman" w:hAnsi="Times New Roman"/>
                <w:bCs/>
                <w:sz w:val="21"/>
                <w:szCs w:val="21"/>
              </w:rPr>
              <w:t xml:space="preserve">Update the </w:t>
            </w:r>
            <w:proofErr w:type="gramStart"/>
            <w:r w:rsidR="00A8355C">
              <w:rPr>
                <w:rFonts w:ascii="Times New Roman" w:hAnsi="Times New Roman"/>
                <w:bCs/>
                <w:sz w:val="21"/>
                <w:szCs w:val="21"/>
              </w:rPr>
              <w:t xml:space="preserve">Roadmap </w:t>
            </w:r>
            <w:r>
              <w:rPr>
                <w:rFonts w:ascii="Times New Roman" w:hAnsi="Times New Roman"/>
                <w:bCs/>
                <w:sz w:val="21"/>
                <w:szCs w:val="21"/>
              </w:rPr>
              <w:t xml:space="preserve"> </w:t>
            </w:r>
            <w:proofErr w:type="gramEnd"/>
          </w:p>
        </w:tc>
        <w:tc>
          <w:tcPr>
            <w:tcW w:w="2206" w:type="pct"/>
            <w:gridSpan w:val="2"/>
            <w:tcBorders>
              <w:top w:val="single" w:sz="4" w:space="0" w:color="auto"/>
              <w:left w:val="single" w:sz="6" w:space="0" w:color="auto"/>
              <w:bottom w:val="double" w:sz="6" w:space="0" w:color="auto"/>
              <w:right w:val="double" w:sz="6" w:space="0" w:color="auto"/>
            </w:tcBorders>
          </w:tcPr>
          <w:p w14:paraId="48DA76F8" w14:textId="77777777" w:rsidR="00CC09A4" w:rsidRPr="00836232" w:rsidRDefault="00CC09A4" w:rsidP="00E27370">
            <w:pPr>
              <w:tabs>
                <w:tab w:val="left" w:pos="-1440"/>
                <w:tab w:val="left" w:pos="-720"/>
              </w:tabs>
              <w:suppressAutoHyphens/>
              <w:spacing w:before="31"/>
              <w:jc w:val="both"/>
              <w:rPr>
                <w:rFonts w:ascii="Times New Roman" w:hAnsi="Times New Roman"/>
                <w:b/>
                <w:bCs/>
                <w:sz w:val="21"/>
                <w:szCs w:val="21"/>
              </w:rPr>
            </w:pPr>
            <w:r w:rsidRPr="00836232">
              <w:rPr>
                <w:rFonts w:ascii="Times New Roman" w:hAnsi="Times New Roman"/>
                <w:b/>
                <w:bCs/>
                <w:sz w:val="21"/>
                <w:szCs w:val="21"/>
              </w:rPr>
              <w:t xml:space="preserve">Distribution List: </w:t>
            </w:r>
          </w:p>
          <w:p w14:paraId="0012D11E" w14:textId="77777777" w:rsidR="00A62CBB" w:rsidRPr="00836232" w:rsidRDefault="00A62CBB" w:rsidP="001371F7">
            <w:pPr>
              <w:tabs>
                <w:tab w:val="left" w:pos="-1440"/>
                <w:tab w:val="left" w:pos="-720"/>
              </w:tabs>
              <w:suppressAutoHyphens/>
              <w:spacing w:before="31"/>
              <w:rPr>
                <w:rFonts w:ascii="Times New Roman" w:hAnsi="Times New Roman"/>
                <w:b/>
                <w:bCs/>
                <w:sz w:val="21"/>
                <w:szCs w:val="21"/>
              </w:rPr>
            </w:pPr>
          </w:p>
          <w:p w14:paraId="6CED0C91" w14:textId="77777777" w:rsidR="00350779" w:rsidRDefault="00350779" w:rsidP="00350779">
            <w:pPr>
              <w:pStyle w:val="ListParagraph"/>
              <w:numPr>
                <w:ilvl w:val="0"/>
                <w:numId w:val="1"/>
              </w:numPr>
              <w:tabs>
                <w:tab w:val="left" w:pos="-1440"/>
                <w:tab w:val="left" w:pos="-720"/>
                <w:tab w:val="left" w:pos="386"/>
              </w:tabs>
              <w:suppressAutoHyphens/>
              <w:rPr>
                <w:rFonts w:ascii="Times New Roman" w:hAnsi="Times New Roman"/>
                <w:sz w:val="21"/>
                <w:szCs w:val="21"/>
              </w:rPr>
            </w:pPr>
            <w:r>
              <w:rPr>
                <w:rFonts w:ascii="Times New Roman" w:hAnsi="Times New Roman"/>
                <w:sz w:val="21"/>
                <w:szCs w:val="21"/>
              </w:rPr>
              <w:t xml:space="preserve">Bunchingiv Bazartseren, CO </w:t>
            </w:r>
            <w:proofErr w:type="spellStart"/>
            <w:r>
              <w:rPr>
                <w:rFonts w:ascii="Times New Roman" w:hAnsi="Times New Roman"/>
                <w:sz w:val="21"/>
                <w:szCs w:val="21"/>
              </w:rPr>
              <w:t>Env</w:t>
            </w:r>
            <w:proofErr w:type="spellEnd"/>
            <w:r>
              <w:rPr>
                <w:rFonts w:ascii="Times New Roman" w:hAnsi="Times New Roman"/>
                <w:sz w:val="21"/>
                <w:szCs w:val="21"/>
              </w:rPr>
              <w:t xml:space="preserve"> Team Leader</w:t>
            </w:r>
          </w:p>
          <w:p w14:paraId="5D07F802" w14:textId="77777777" w:rsidR="00A62CBB" w:rsidRPr="00836232" w:rsidRDefault="00A62CBB" w:rsidP="00350779">
            <w:pPr>
              <w:pStyle w:val="ListParagraph"/>
              <w:numPr>
                <w:ilvl w:val="0"/>
                <w:numId w:val="1"/>
              </w:numPr>
              <w:tabs>
                <w:tab w:val="left" w:pos="-1440"/>
                <w:tab w:val="left" w:pos="-720"/>
                <w:tab w:val="left" w:pos="386"/>
              </w:tabs>
              <w:suppressAutoHyphens/>
              <w:rPr>
                <w:rFonts w:ascii="Times New Roman" w:hAnsi="Times New Roman"/>
                <w:sz w:val="21"/>
                <w:szCs w:val="21"/>
              </w:rPr>
            </w:pPr>
            <w:r w:rsidRPr="00836232">
              <w:rPr>
                <w:rFonts w:ascii="Times New Roman" w:hAnsi="Times New Roman"/>
                <w:sz w:val="21"/>
                <w:szCs w:val="21"/>
              </w:rPr>
              <w:t>Tim Clairs, UN-REDD UNDP PTA</w:t>
            </w:r>
          </w:p>
          <w:p w14:paraId="15C24A68" w14:textId="77777777" w:rsidR="00B72839" w:rsidRPr="00836232" w:rsidRDefault="00B72839" w:rsidP="002C7D2D">
            <w:pPr>
              <w:pStyle w:val="ListParagraph"/>
              <w:numPr>
                <w:ilvl w:val="0"/>
                <w:numId w:val="1"/>
              </w:numPr>
              <w:tabs>
                <w:tab w:val="left" w:pos="-1440"/>
                <w:tab w:val="left" w:pos="-720"/>
                <w:tab w:val="left" w:pos="386"/>
              </w:tabs>
              <w:suppressAutoHyphens/>
              <w:rPr>
                <w:rFonts w:ascii="Times New Roman" w:hAnsi="Times New Roman"/>
                <w:sz w:val="21"/>
                <w:szCs w:val="21"/>
              </w:rPr>
            </w:pPr>
            <w:r w:rsidRPr="00836232">
              <w:rPr>
                <w:rFonts w:ascii="Times New Roman" w:hAnsi="Times New Roman"/>
                <w:sz w:val="21"/>
                <w:szCs w:val="21"/>
              </w:rPr>
              <w:t>Tim Boyle, UN-REDD RTA</w:t>
            </w:r>
          </w:p>
          <w:p w14:paraId="59AD3DEA" w14:textId="77777777" w:rsidR="001371F7" w:rsidRPr="00836232" w:rsidRDefault="00B72839" w:rsidP="002C7D2D">
            <w:pPr>
              <w:pStyle w:val="ListParagraph"/>
              <w:numPr>
                <w:ilvl w:val="0"/>
                <w:numId w:val="1"/>
              </w:numPr>
              <w:tabs>
                <w:tab w:val="left" w:pos="-1440"/>
                <w:tab w:val="left" w:pos="-720"/>
                <w:tab w:val="left" w:pos="386"/>
              </w:tabs>
              <w:suppressAutoHyphens/>
              <w:rPr>
                <w:rFonts w:ascii="Times New Roman" w:hAnsi="Times New Roman"/>
                <w:sz w:val="21"/>
                <w:szCs w:val="21"/>
              </w:rPr>
            </w:pPr>
            <w:r w:rsidRPr="00836232">
              <w:rPr>
                <w:rFonts w:ascii="Times New Roman" w:hAnsi="Times New Roman"/>
                <w:sz w:val="21"/>
                <w:szCs w:val="21"/>
              </w:rPr>
              <w:t>Leo Peskett, UN-REDD Global Advisor</w:t>
            </w:r>
          </w:p>
          <w:p w14:paraId="662D1472" w14:textId="77777777" w:rsidR="00854CBC" w:rsidRPr="00836232" w:rsidRDefault="00854CBC" w:rsidP="00B72839">
            <w:pPr>
              <w:pStyle w:val="ListParagraph"/>
              <w:tabs>
                <w:tab w:val="left" w:pos="-1440"/>
                <w:tab w:val="left" w:pos="-720"/>
                <w:tab w:val="left" w:pos="386"/>
              </w:tabs>
              <w:suppressAutoHyphens/>
              <w:ind w:left="360"/>
              <w:rPr>
                <w:rFonts w:ascii="Times New Roman" w:hAnsi="Times New Roman"/>
                <w:sz w:val="21"/>
                <w:szCs w:val="21"/>
                <w:lang w:val="fr-FR"/>
              </w:rPr>
            </w:pPr>
          </w:p>
        </w:tc>
      </w:tr>
    </w:tbl>
    <w:p w14:paraId="54FAA661" w14:textId="77777777" w:rsidR="006E37B8" w:rsidRPr="00836232" w:rsidRDefault="006E37B8" w:rsidP="001371F7">
      <w:pPr>
        <w:rPr>
          <w:rFonts w:ascii="Times New Roman" w:hAnsi="Times New Roman"/>
          <w:sz w:val="21"/>
          <w:szCs w:val="21"/>
          <w:lang w:val="fr-FR"/>
        </w:rPr>
      </w:pPr>
    </w:p>
    <w:sectPr w:rsidR="006E37B8" w:rsidRPr="00836232" w:rsidSect="00906976">
      <w:footerReference w:type="even" r:id="rId10"/>
      <w:footerReference w:type="default" r:id="rId11"/>
      <w:pgSz w:w="11906" w:h="16838"/>
      <w:pgMar w:top="720" w:right="720" w:bottom="720" w:left="720" w:header="706" w:footer="4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F4C09" w14:textId="77777777" w:rsidR="00DA403D" w:rsidRDefault="00DA403D" w:rsidP="005D765E">
      <w:r>
        <w:separator/>
      </w:r>
    </w:p>
  </w:endnote>
  <w:endnote w:type="continuationSeparator" w:id="0">
    <w:p w14:paraId="2BBBE1F8" w14:textId="77777777" w:rsidR="00DA403D" w:rsidRDefault="00DA403D"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E48EC" w14:textId="77777777" w:rsidR="00A734EB" w:rsidRDefault="00A734EB" w:rsidP="00313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72549" w14:textId="77777777" w:rsidR="00A734EB" w:rsidRDefault="00A734EB" w:rsidP="00A734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D0E98" w14:textId="77777777" w:rsidR="00A734EB" w:rsidRDefault="00A734EB" w:rsidP="00313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55864C8" w14:textId="5E6E32B0" w:rsidR="00BE0EFA" w:rsidRPr="00534110" w:rsidRDefault="00BE0EFA" w:rsidP="00A734EB">
    <w:pPr>
      <w:pStyle w:val="Footer"/>
      <w:ind w:right="360"/>
      <w:jc w:val="right"/>
      <w:rPr>
        <w:rFonts w:asciiTheme="minorHAnsi" w:hAnsiTheme="minorHAnsi" w:cstheme="minorHAnsi"/>
        <w:sz w:val="20"/>
      </w:rPr>
    </w:pPr>
  </w:p>
  <w:p w14:paraId="4B1F1C01" w14:textId="77777777" w:rsidR="00BE0EFA" w:rsidRDefault="00BE0E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3F154" w14:textId="77777777" w:rsidR="00DA403D" w:rsidRDefault="00DA403D" w:rsidP="005D765E">
      <w:r>
        <w:separator/>
      </w:r>
    </w:p>
  </w:footnote>
  <w:footnote w:type="continuationSeparator" w:id="0">
    <w:p w14:paraId="560AC453" w14:textId="77777777" w:rsidR="00DA403D" w:rsidRDefault="00DA403D" w:rsidP="005D76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15DA5"/>
    <w:multiLevelType w:val="hybridMultilevel"/>
    <w:tmpl w:val="8BD4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37742A"/>
    <w:multiLevelType w:val="hybridMultilevel"/>
    <w:tmpl w:val="5B98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E6CE4"/>
    <w:multiLevelType w:val="hybridMultilevel"/>
    <w:tmpl w:val="55A2A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4D7693"/>
    <w:multiLevelType w:val="hybridMultilevel"/>
    <w:tmpl w:val="4D8EC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109303D"/>
    <w:multiLevelType w:val="hybridMultilevel"/>
    <w:tmpl w:val="91A2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CBD4083"/>
    <w:multiLevelType w:val="hybridMultilevel"/>
    <w:tmpl w:val="6FD833CA"/>
    <w:lvl w:ilvl="0" w:tplc="5EA07BB6">
      <w:start w:val="1"/>
      <w:numFmt w:val="decimal"/>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4"/>
  </w:num>
  <w:num w:numId="2">
    <w:abstractNumId w:val="0"/>
  </w:num>
  <w:num w:numId="3">
    <w:abstractNumId w:val="6"/>
  </w:num>
  <w:num w:numId="4">
    <w:abstractNumId w:val="5"/>
  </w:num>
  <w:num w:numId="5">
    <w:abstractNumId w:val="3"/>
  </w:num>
  <w:num w:numId="6">
    <w:abstractNumId w:val="2"/>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3B2A"/>
    <w:rsid w:val="00015498"/>
    <w:rsid w:val="00017FEB"/>
    <w:rsid w:val="0002481C"/>
    <w:rsid w:val="00024927"/>
    <w:rsid w:val="00027330"/>
    <w:rsid w:val="00032C5B"/>
    <w:rsid w:val="0003336F"/>
    <w:rsid w:val="0003421F"/>
    <w:rsid w:val="00035882"/>
    <w:rsid w:val="000378F9"/>
    <w:rsid w:val="000424A8"/>
    <w:rsid w:val="000457A9"/>
    <w:rsid w:val="00051B3D"/>
    <w:rsid w:val="00051EFB"/>
    <w:rsid w:val="00061009"/>
    <w:rsid w:val="0006351A"/>
    <w:rsid w:val="00071622"/>
    <w:rsid w:val="000809B9"/>
    <w:rsid w:val="00081B75"/>
    <w:rsid w:val="00082213"/>
    <w:rsid w:val="00083167"/>
    <w:rsid w:val="00083E30"/>
    <w:rsid w:val="00085D1F"/>
    <w:rsid w:val="0008740F"/>
    <w:rsid w:val="00097949"/>
    <w:rsid w:val="000A141F"/>
    <w:rsid w:val="000A1CE0"/>
    <w:rsid w:val="000A6401"/>
    <w:rsid w:val="000A6B1E"/>
    <w:rsid w:val="000B6A47"/>
    <w:rsid w:val="000B6FBA"/>
    <w:rsid w:val="000B7727"/>
    <w:rsid w:val="000C0B7F"/>
    <w:rsid w:val="000C55A8"/>
    <w:rsid w:val="000C77E1"/>
    <w:rsid w:val="000D2B9B"/>
    <w:rsid w:val="000D4874"/>
    <w:rsid w:val="000D5CD5"/>
    <w:rsid w:val="000E3686"/>
    <w:rsid w:val="000F4588"/>
    <w:rsid w:val="000F46FB"/>
    <w:rsid w:val="000F6446"/>
    <w:rsid w:val="001038FF"/>
    <w:rsid w:val="001053AE"/>
    <w:rsid w:val="00107804"/>
    <w:rsid w:val="001203E4"/>
    <w:rsid w:val="0012045B"/>
    <w:rsid w:val="001253B6"/>
    <w:rsid w:val="00127C10"/>
    <w:rsid w:val="00127E2C"/>
    <w:rsid w:val="0013074C"/>
    <w:rsid w:val="00135330"/>
    <w:rsid w:val="001371F7"/>
    <w:rsid w:val="001512E1"/>
    <w:rsid w:val="001559EB"/>
    <w:rsid w:val="001644AB"/>
    <w:rsid w:val="001653F5"/>
    <w:rsid w:val="00171241"/>
    <w:rsid w:val="00172C8E"/>
    <w:rsid w:val="0017377F"/>
    <w:rsid w:val="00174943"/>
    <w:rsid w:val="00177249"/>
    <w:rsid w:val="001773BA"/>
    <w:rsid w:val="001778A3"/>
    <w:rsid w:val="001811C2"/>
    <w:rsid w:val="00182C85"/>
    <w:rsid w:val="001833B8"/>
    <w:rsid w:val="00184251"/>
    <w:rsid w:val="0018602C"/>
    <w:rsid w:val="00191709"/>
    <w:rsid w:val="00192ED3"/>
    <w:rsid w:val="00194941"/>
    <w:rsid w:val="001951E9"/>
    <w:rsid w:val="00196ACF"/>
    <w:rsid w:val="00196B1D"/>
    <w:rsid w:val="001B4069"/>
    <w:rsid w:val="001B4373"/>
    <w:rsid w:val="001B708F"/>
    <w:rsid w:val="001C4D27"/>
    <w:rsid w:val="001C7590"/>
    <w:rsid w:val="001D28B5"/>
    <w:rsid w:val="001D3646"/>
    <w:rsid w:val="001D5FB7"/>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37F66"/>
    <w:rsid w:val="00240A02"/>
    <w:rsid w:val="00250124"/>
    <w:rsid w:val="00251D9B"/>
    <w:rsid w:val="00261FB3"/>
    <w:rsid w:val="002651E5"/>
    <w:rsid w:val="00274D54"/>
    <w:rsid w:val="00277E36"/>
    <w:rsid w:val="0028175F"/>
    <w:rsid w:val="00285355"/>
    <w:rsid w:val="0029559F"/>
    <w:rsid w:val="002A225B"/>
    <w:rsid w:val="002B0BE6"/>
    <w:rsid w:val="002B3C3B"/>
    <w:rsid w:val="002B4038"/>
    <w:rsid w:val="002B445C"/>
    <w:rsid w:val="002C1051"/>
    <w:rsid w:val="002C1D66"/>
    <w:rsid w:val="002C23A2"/>
    <w:rsid w:val="002C36BC"/>
    <w:rsid w:val="002C6044"/>
    <w:rsid w:val="002C7D2D"/>
    <w:rsid w:val="002D2712"/>
    <w:rsid w:val="002E1C83"/>
    <w:rsid w:val="002E7D61"/>
    <w:rsid w:val="002F1E78"/>
    <w:rsid w:val="002F64AF"/>
    <w:rsid w:val="002F6864"/>
    <w:rsid w:val="00300FDE"/>
    <w:rsid w:val="00302E90"/>
    <w:rsid w:val="00310B76"/>
    <w:rsid w:val="0031244C"/>
    <w:rsid w:val="00314392"/>
    <w:rsid w:val="00314D91"/>
    <w:rsid w:val="003177E9"/>
    <w:rsid w:val="00320A5F"/>
    <w:rsid w:val="00323264"/>
    <w:rsid w:val="0033404B"/>
    <w:rsid w:val="003429E1"/>
    <w:rsid w:val="00343E6D"/>
    <w:rsid w:val="00344EB9"/>
    <w:rsid w:val="00350779"/>
    <w:rsid w:val="00350A37"/>
    <w:rsid w:val="00352AD0"/>
    <w:rsid w:val="00356FA6"/>
    <w:rsid w:val="00363DC7"/>
    <w:rsid w:val="00364288"/>
    <w:rsid w:val="00365063"/>
    <w:rsid w:val="00367573"/>
    <w:rsid w:val="00367A4D"/>
    <w:rsid w:val="00371C4B"/>
    <w:rsid w:val="003722CC"/>
    <w:rsid w:val="00373854"/>
    <w:rsid w:val="003765F6"/>
    <w:rsid w:val="003801EF"/>
    <w:rsid w:val="00380269"/>
    <w:rsid w:val="003822C8"/>
    <w:rsid w:val="00382A41"/>
    <w:rsid w:val="00382E1C"/>
    <w:rsid w:val="00386018"/>
    <w:rsid w:val="00390067"/>
    <w:rsid w:val="003A1003"/>
    <w:rsid w:val="003A1A09"/>
    <w:rsid w:val="003A2B1D"/>
    <w:rsid w:val="003A2FC9"/>
    <w:rsid w:val="003A4A6F"/>
    <w:rsid w:val="003B1721"/>
    <w:rsid w:val="003B2D86"/>
    <w:rsid w:val="003C4DCE"/>
    <w:rsid w:val="003C5DDB"/>
    <w:rsid w:val="003D161B"/>
    <w:rsid w:val="003D2D2F"/>
    <w:rsid w:val="003D444B"/>
    <w:rsid w:val="003D7C96"/>
    <w:rsid w:val="003E1548"/>
    <w:rsid w:val="003E3B82"/>
    <w:rsid w:val="003E3BFA"/>
    <w:rsid w:val="003E4333"/>
    <w:rsid w:val="003E4EEB"/>
    <w:rsid w:val="003F40F7"/>
    <w:rsid w:val="00405CFD"/>
    <w:rsid w:val="00421DA1"/>
    <w:rsid w:val="00422F67"/>
    <w:rsid w:val="004233E6"/>
    <w:rsid w:val="00424DF0"/>
    <w:rsid w:val="004270F6"/>
    <w:rsid w:val="00430233"/>
    <w:rsid w:val="00430ECB"/>
    <w:rsid w:val="0043388C"/>
    <w:rsid w:val="0043683E"/>
    <w:rsid w:val="00436FB8"/>
    <w:rsid w:val="004376A3"/>
    <w:rsid w:val="0044349E"/>
    <w:rsid w:val="004534A3"/>
    <w:rsid w:val="00455760"/>
    <w:rsid w:val="0047173A"/>
    <w:rsid w:val="00474DAA"/>
    <w:rsid w:val="00476763"/>
    <w:rsid w:val="00477E6A"/>
    <w:rsid w:val="00480927"/>
    <w:rsid w:val="00487CBF"/>
    <w:rsid w:val="00492492"/>
    <w:rsid w:val="004933A5"/>
    <w:rsid w:val="00496288"/>
    <w:rsid w:val="00496A8B"/>
    <w:rsid w:val="00496F6F"/>
    <w:rsid w:val="00497AED"/>
    <w:rsid w:val="004A25D0"/>
    <w:rsid w:val="004A3043"/>
    <w:rsid w:val="004A5442"/>
    <w:rsid w:val="004A7660"/>
    <w:rsid w:val="004B17E0"/>
    <w:rsid w:val="004B4ED3"/>
    <w:rsid w:val="004C3A46"/>
    <w:rsid w:val="004C6629"/>
    <w:rsid w:val="004C6E4C"/>
    <w:rsid w:val="004D6AAD"/>
    <w:rsid w:val="004E111E"/>
    <w:rsid w:val="004E52C5"/>
    <w:rsid w:val="004E6449"/>
    <w:rsid w:val="004F27C5"/>
    <w:rsid w:val="004F4156"/>
    <w:rsid w:val="004F508A"/>
    <w:rsid w:val="004F77B1"/>
    <w:rsid w:val="00502037"/>
    <w:rsid w:val="005029BB"/>
    <w:rsid w:val="0050309A"/>
    <w:rsid w:val="00503BD9"/>
    <w:rsid w:val="00505AA5"/>
    <w:rsid w:val="00510236"/>
    <w:rsid w:val="0051226D"/>
    <w:rsid w:val="0051355A"/>
    <w:rsid w:val="005139FD"/>
    <w:rsid w:val="00517D1A"/>
    <w:rsid w:val="00522430"/>
    <w:rsid w:val="00524292"/>
    <w:rsid w:val="00531F46"/>
    <w:rsid w:val="00534110"/>
    <w:rsid w:val="005355F1"/>
    <w:rsid w:val="00543599"/>
    <w:rsid w:val="00552071"/>
    <w:rsid w:val="00555D48"/>
    <w:rsid w:val="005572E1"/>
    <w:rsid w:val="005603CE"/>
    <w:rsid w:val="00565E09"/>
    <w:rsid w:val="0056788B"/>
    <w:rsid w:val="0057024C"/>
    <w:rsid w:val="00571296"/>
    <w:rsid w:val="005712EF"/>
    <w:rsid w:val="005726C9"/>
    <w:rsid w:val="005736D4"/>
    <w:rsid w:val="005751F4"/>
    <w:rsid w:val="0057724A"/>
    <w:rsid w:val="005804C7"/>
    <w:rsid w:val="005858FD"/>
    <w:rsid w:val="005931BF"/>
    <w:rsid w:val="005942BA"/>
    <w:rsid w:val="005A0885"/>
    <w:rsid w:val="005A12D4"/>
    <w:rsid w:val="005A60DD"/>
    <w:rsid w:val="005A7C23"/>
    <w:rsid w:val="005B3B31"/>
    <w:rsid w:val="005B49FB"/>
    <w:rsid w:val="005B62A6"/>
    <w:rsid w:val="005C634E"/>
    <w:rsid w:val="005C6C0B"/>
    <w:rsid w:val="005D266C"/>
    <w:rsid w:val="005D52F4"/>
    <w:rsid w:val="005D6F41"/>
    <w:rsid w:val="005D765E"/>
    <w:rsid w:val="005D76A2"/>
    <w:rsid w:val="005D78D7"/>
    <w:rsid w:val="005E4001"/>
    <w:rsid w:val="005E65CF"/>
    <w:rsid w:val="005F1121"/>
    <w:rsid w:val="005F1B8F"/>
    <w:rsid w:val="005F1F20"/>
    <w:rsid w:val="005F2237"/>
    <w:rsid w:val="005F4A1B"/>
    <w:rsid w:val="005F4B99"/>
    <w:rsid w:val="005F4C8D"/>
    <w:rsid w:val="005F7BC4"/>
    <w:rsid w:val="0060721E"/>
    <w:rsid w:val="00610C13"/>
    <w:rsid w:val="006115B5"/>
    <w:rsid w:val="00611F26"/>
    <w:rsid w:val="00613134"/>
    <w:rsid w:val="0062179A"/>
    <w:rsid w:val="00623BF6"/>
    <w:rsid w:val="00631A39"/>
    <w:rsid w:val="00635A30"/>
    <w:rsid w:val="0063685B"/>
    <w:rsid w:val="00653CD4"/>
    <w:rsid w:val="00657B29"/>
    <w:rsid w:val="0066412C"/>
    <w:rsid w:val="00664164"/>
    <w:rsid w:val="00666ECF"/>
    <w:rsid w:val="0067374E"/>
    <w:rsid w:val="006876B7"/>
    <w:rsid w:val="006928AB"/>
    <w:rsid w:val="00692A70"/>
    <w:rsid w:val="00693417"/>
    <w:rsid w:val="0069446D"/>
    <w:rsid w:val="006B2063"/>
    <w:rsid w:val="006B24E8"/>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07581"/>
    <w:rsid w:val="0071015E"/>
    <w:rsid w:val="007174C0"/>
    <w:rsid w:val="00720193"/>
    <w:rsid w:val="007201CB"/>
    <w:rsid w:val="00722F51"/>
    <w:rsid w:val="007308F1"/>
    <w:rsid w:val="00731FC9"/>
    <w:rsid w:val="0073228F"/>
    <w:rsid w:val="00734FEA"/>
    <w:rsid w:val="00736E09"/>
    <w:rsid w:val="00744FAC"/>
    <w:rsid w:val="00751CA3"/>
    <w:rsid w:val="00754C82"/>
    <w:rsid w:val="007620E9"/>
    <w:rsid w:val="00764EC4"/>
    <w:rsid w:val="007657F4"/>
    <w:rsid w:val="00765C25"/>
    <w:rsid w:val="00766140"/>
    <w:rsid w:val="00766DD6"/>
    <w:rsid w:val="007678A5"/>
    <w:rsid w:val="00774599"/>
    <w:rsid w:val="00780555"/>
    <w:rsid w:val="007849ED"/>
    <w:rsid w:val="0078609E"/>
    <w:rsid w:val="00792773"/>
    <w:rsid w:val="007957BA"/>
    <w:rsid w:val="00796420"/>
    <w:rsid w:val="007A0A6E"/>
    <w:rsid w:val="007A7174"/>
    <w:rsid w:val="007B02C4"/>
    <w:rsid w:val="007B79D1"/>
    <w:rsid w:val="007C00E7"/>
    <w:rsid w:val="007C032A"/>
    <w:rsid w:val="007C12C4"/>
    <w:rsid w:val="007C46DD"/>
    <w:rsid w:val="007C47CD"/>
    <w:rsid w:val="007D3C1B"/>
    <w:rsid w:val="007D6DE6"/>
    <w:rsid w:val="007E5963"/>
    <w:rsid w:val="007E7DE0"/>
    <w:rsid w:val="007F0808"/>
    <w:rsid w:val="007F798A"/>
    <w:rsid w:val="008002E9"/>
    <w:rsid w:val="008002F2"/>
    <w:rsid w:val="00800EEF"/>
    <w:rsid w:val="008043B8"/>
    <w:rsid w:val="008043CE"/>
    <w:rsid w:val="00804577"/>
    <w:rsid w:val="008106BB"/>
    <w:rsid w:val="00813588"/>
    <w:rsid w:val="008137A1"/>
    <w:rsid w:val="008145D8"/>
    <w:rsid w:val="00815E13"/>
    <w:rsid w:val="00823ADB"/>
    <w:rsid w:val="00824A1A"/>
    <w:rsid w:val="008276F5"/>
    <w:rsid w:val="008310BC"/>
    <w:rsid w:val="0083311E"/>
    <w:rsid w:val="00833DF5"/>
    <w:rsid w:val="00836232"/>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26AA"/>
    <w:rsid w:val="008A4239"/>
    <w:rsid w:val="008A73AD"/>
    <w:rsid w:val="008B0616"/>
    <w:rsid w:val="008B4EBF"/>
    <w:rsid w:val="008B68A9"/>
    <w:rsid w:val="008C167B"/>
    <w:rsid w:val="008C3C97"/>
    <w:rsid w:val="008D017C"/>
    <w:rsid w:val="008D0A79"/>
    <w:rsid w:val="008D1589"/>
    <w:rsid w:val="008D32AE"/>
    <w:rsid w:val="008D64B9"/>
    <w:rsid w:val="008D7789"/>
    <w:rsid w:val="008E1EAD"/>
    <w:rsid w:val="008E30AA"/>
    <w:rsid w:val="008F307B"/>
    <w:rsid w:val="008F5680"/>
    <w:rsid w:val="008F6775"/>
    <w:rsid w:val="008F7CC3"/>
    <w:rsid w:val="008F7D7D"/>
    <w:rsid w:val="009036E4"/>
    <w:rsid w:val="00906976"/>
    <w:rsid w:val="009117D0"/>
    <w:rsid w:val="00911FF9"/>
    <w:rsid w:val="0091228D"/>
    <w:rsid w:val="0091686F"/>
    <w:rsid w:val="0092254F"/>
    <w:rsid w:val="00926CE0"/>
    <w:rsid w:val="009320BE"/>
    <w:rsid w:val="009364BC"/>
    <w:rsid w:val="00951604"/>
    <w:rsid w:val="0095418B"/>
    <w:rsid w:val="00967E39"/>
    <w:rsid w:val="0097243F"/>
    <w:rsid w:val="009733C7"/>
    <w:rsid w:val="0097766D"/>
    <w:rsid w:val="00984ABF"/>
    <w:rsid w:val="009855D5"/>
    <w:rsid w:val="00985FD9"/>
    <w:rsid w:val="0098671E"/>
    <w:rsid w:val="00991513"/>
    <w:rsid w:val="00991B27"/>
    <w:rsid w:val="00992DB4"/>
    <w:rsid w:val="009A5041"/>
    <w:rsid w:val="009A77C0"/>
    <w:rsid w:val="009B2593"/>
    <w:rsid w:val="009C02B9"/>
    <w:rsid w:val="009C1B7E"/>
    <w:rsid w:val="009C57F6"/>
    <w:rsid w:val="009D4E0B"/>
    <w:rsid w:val="009E1462"/>
    <w:rsid w:val="009E2481"/>
    <w:rsid w:val="009E2B82"/>
    <w:rsid w:val="009E7A2C"/>
    <w:rsid w:val="009F02B9"/>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34EB"/>
    <w:rsid w:val="00A75486"/>
    <w:rsid w:val="00A83427"/>
    <w:rsid w:val="00A8355C"/>
    <w:rsid w:val="00A85D06"/>
    <w:rsid w:val="00A96D6F"/>
    <w:rsid w:val="00A97933"/>
    <w:rsid w:val="00AA5CEE"/>
    <w:rsid w:val="00AA7E83"/>
    <w:rsid w:val="00AB6CD2"/>
    <w:rsid w:val="00AB6E8C"/>
    <w:rsid w:val="00AC2F8D"/>
    <w:rsid w:val="00AC3252"/>
    <w:rsid w:val="00AC357E"/>
    <w:rsid w:val="00AC45F8"/>
    <w:rsid w:val="00AD19AD"/>
    <w:rsid w:val="00AD1ADA"/>
    <w:rsid w:val="00AD222B"/>
    <w:rsid w:val="00AD40D2"/>
    <w:rsid w:val="00AD48B4"/>
    <w:rsid w:val="00AD5C99"/>
    <w:rsid w:val="00AD7771"/>
    <w:rsid w:val="00AD7B7A"/>
    <w:rsid w:val="00AE1783"/>
    <w:rsid w:val="00AE3B47"/>
    <w:rsid w:val="00AF4864"/>
    <w:rsid w:val="00AF7E40"/>
    <w:rsid w:val="00B04A52"/>
    <w:rsid w:val="00B12BC2"/>
    <w:rsid w:val="00B23A78"/>
    <w:rsid w:val="00B2742D"/>
    <w:rsid w:val="00B27B43"/>
    <w:rsid w:val="00B3001F"/>
    <w:rsid w:val="00B3086D"/>
    <w:rsid w:val="00B30C09"/>
    <w:rsid w:val="00B31E3C"/>
    <w:rsid w:val="00B321AF"/>
    <w:rsid w:val="00B34243"/>
    <w:rsid w:val="00B547E6"/>
    <w:rsid w:val="00B5591A"/>
    <w:rsid w:val="00B55B55"/>
    <w:rsid w:val="00B606BF"/>
    <w:rsid w:val="00B72839"/>
    <w:rsid w:val="00B74155"/>
    <w:rsid w:val="00B77A43"/>
    <w:rsid w:val="00B83C89"/>
    <w:rsid w:val="00B8598A"/>
    <w:rsid w:val="00B9368F"/>
    <w:rsid w:val="00B94FC7"/>
    <w:rsid w:val="00B95F90"/>
    <w:rsid w:val="00BA0804"/>
    <w:rsid w:val="00BA0FBF"/>
    <w:rsid w:val="00BA3FE1"/>
    <w:rsid w:val="00BB0BD3"/>
    <w:rsid w:val="00BB3F1F"/>
    <w:rsid w:val="00BB44FB"/>
    <w:rsid w:val="00BB743B"/>
    <w:rsid w:val="00BC510F"/>
    <w:rsid w:val="00BC52D5"/>
    <w:rsid w:val="00BC549E"/>
    <w:rsid w:val="00BC706B"/>
    <w:rsid w:val="00BC7308"/>
    <w:rsid w:val="00BD0169"/>
    <w:rsid w:val="00BD04BA"/>
    <w:rsid w:val="00BD1A34"/>
    <w:rsid w:val="00BD24ED"/>
    <w:rsid w:val="00BE0EFA"/>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134"/>
    <w:rsid w:val="00C8276F"/>
    <w:rsid w:val="00C85118"/>
    <w:rsid w:val="00C870DD"/>
    <w:rsid w:val="00C94A24"/>
    <w:rsid w:val="00C9551E"/>
    <w:rsid w:val="00C95CA9"/>
    <w:rsid w:val="00C96765"/>
    <w:rsid w:val="00CA2436"/>
    <w:rsid w:val="00CA4AE9"/>
    <w:rsid w:val="00CA4C54"/>
    <w:rsid w:val="00CA599A"/>
    <w:rsid w:val="00CA68B4"/>
    <w:rsid w:val="00CB0A8B"/>
    <w:rsid w:val="00CB3260"/>
    <w:rsid w:val="00CB4DA5"/>
    <w:rsid w:val="00CC09A4"/>
    <w:rsid w:val="00CC1DFA"/>
    <w:rsid w:val="00CC24D6"/>
    <w:rsid w:val="00CC2C41"/>
    <w:rsid w:val="00CC63A9"/>
    <w:rsid w:val="00CD2684"/>
    <w:rsid w:val="00CD284A"/>
    <w:rsid w:val="00CD4161"/>
    <w:rsid w:val="00CD47A7"/>
    <w:rsid w:val="00CF1BC8"/>
    <w:rsid w:val="00CF3B35"/>
    <w:rsid w:val="00CF4DA6"/>
    <w:rsid w:val="00CF60FD"/>
    <w:rsid w:val="00CF79B9"/>
    <w:rsid w:val="00D035FD"/>
    <w:rsid w:val="00D046FD"/>
    <w:rsid w:val="00D05214"/>
    <w:rsid w:val="00D05A45"/>
    <w:rsid w:val="00D0696B"/>
    <w:rsid w:val="00D12564"/>
    <w:rsid w:val="00D12D86"/>
    <w:rsid w:val="00D12FBE"/>
    <w:rsid w:val="00D20F10"/>
    <w:rsid w:val="00D21B6B"/>
    <w:rsid w:val="00D22EAB"/>
    <w:rsid w:val="00D2622D"/>
    <w:rsid w:val="00D44E9B"/>
    <w:rsid w:val="00D46585"/>
    <w:rsid w:val="00D46637"/>
    <w:rsid w:val="00D50E4B"/>
    <w:rsid w:val="00D52F94"/>
    <w:rsid w:val="00D5304E"/>
    <w:rsid w:val="00D54361"/>
    <w:rsid w:val="00D62547"/>
    <w:rsid w:val="00D64D6C"/>
    <w:rsid w:val="00D66C5C"/>
    <w:rsid w:val="00D828A8"/>
    <w:rsid w:val="00D87C76"/>
    <w:rsid w:val="00D923B6"/>
    <w:rsid w:val="00D92A9E"/>
    <w:rsid w:val="00D933F1"/>
    <w:rsid w:val="00D94DEA"/>
    <w:rsid w:val="00D95AA5"/>
    <w:rsid w:val="00D979B8"/>
    <w:rsid w:val="00DA403D"/>
    <w:rsid w:val="00DA70F6"/>
    <w:rsid w:val="00DB3F61"/>
    <w:rsid w:val="00DB50BF"/>
    <w:rsid w:val="00DB620F"/>
    <w:rsid w:val="00DB70C4"/>
    <w:rsid w:val="00DC58C7"/>
    <w:rsid w:val="00DC7CDE"/>
    <w:rsid w:val="00DD5E00"/>
    <w:rsid w:val="00DE0A7C"/>
    <w:rsid w:val="00DE3EC2"/>
    <w:rsid w:val="00DE50A8"/>
    <w:rsid w:val="00DF4297"/>
    <w:rsid w:val="00DF4560"/>
    <w:rsid w:val="00DF7A55"/>
    <w:rsid w:val="00E0448A"/>
    <w:rsid w:val="00E06289"/>
    <w:rsid w:val="00E12B13"/>
    <w:rsid w:val="00E14CEB"/>
    <w:rsid w:val="00E23A4D"/>
    <w:rsid w:val="00E24176"/>
    <w:rsid w:val="00E248D9"/>
    <w:rsid w:val="00E27370"/>
    <w:rsid w:val="00E32DC3"/>
    <w:rsid w:val="00E3675A"/>
    <w:rsid w:val="00E47DE0"/>
    <w:rsid w:val="00E523BF"/>
    <w:rsid w:val="00E527A5"/>
    <w:rsid w:val="00E53126"/>
    <w:rsid w:val="00E54A29"/>
    <w:rsid w:val="00E640D0"/>
    <w:rsid w:val="00E74ADC"/>
    <w:rsid w:val="00E75653"/>
    <w:rsid w:val="00E75E53"/>
    <w:rsid w:val="00E809B3"/>
    <w:rsid w:val="00E90A1D"/>
    <w:rsid w:val="00E91F4A"/>
    <w:rsid w:val="00E928E0"/>
    <w:rsid w:val="00E964CE"/>
    <w:rsid w:val="00E97633"/>
    <w:rsid w:val="00EA08BD"/>
    <w:rsid w:val="00EA125D"/>
    <w:rsid w:val="00EA56BC"/>
    <w:rsid w:val="00EA6F0D"/>
    <w:rsid w:val="00EA7C3B"/>
    <w:rsid w:val="00EB036B"/>
    <w:rsid w:val="00EC0F9A"/>
    <w:rsid w:val="00EC216C"/>
    <w:rsid w:val="00EC550E"/>
    <w:rsid w:val="00EC5F02"/>
    <w:rsid w:val="00ED187A"/>
    <w:rsid w:val="00ED701C"/>
    <w:rsid w:val="00EE0634"/>
    <w:rsid w:val="00EE4EC7"/>
    <w:rsid w:val="00EF13F9"/>
    <w:rsid w:val="00EF25EE"/>
    <w:rsid w:val="00EF38D8"/>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0FFE"/>
    <w:rsid w:val="00F4201E"/>
    <w:rsid w:val="00F459E8"/>
    <w:rsid w:val="00F462F7"/>
    <w:rsid w:val="00F5152C"/>
    <w:rsid w:val="00F51900"/>
    <w:rsid w:val="00F527E1"/>
    <w:rsid w:val="00F54D97"/>
    <w:rsid w:val="00F55096"/>
    <w:rsid w:val="00F70822"/>
    <w:rsid w:val="00F7447D"/>
    <w:rsid w:val="00F7676E"/>
    <w:rsid w:val="00F777D5"/>
    <w:rsid w:val="00F858C7"/>
    <w:rsid w:val="00F922CA"/>
    <w:rsid w:val="00F95B0D"/>
    <w:rsid w:val="00F95B6F"/>
    <w:rsid w:val="00FB0B5E"/>
    <w:rsid w:val="00FB206A"/>
    <w:rsid w:val="00FB29F4"/>
    <w:rsid w:val="00FC091A"/>
    <w:rsid w:val="00FD344A"/>
    <w:rsid w:val="00FD44C5"/>
    <w:rsid w:val="00FE069E"/>
    <w:rsid w:val="00FF1686"/>
    <w:rsid w:val="00FF61F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AA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rsid w:val="008A26AA"/>
    <w:rPr>
      <w:rFonts w:ascii="CG Times" w:hAnsi="CG Times"/>
      <w:b/>
      <w:bCs/>
    </w:rPr>
  </w:style>
  <w:style w:type="character" w:customStyle="1" w:styleId="CommentTextChar">
    <w:name w:val="Comment Text Char"/>
    <w:basedOn w:val="DefaultParagraphFont"/>
    <w:link w:val="CommentText"/>
    <w:semiHidden/>
    <w:rsid w:val="008A26AA"/>
  </w:style>
  <w:style w:type="character" w:customStyle="1" w:styleId="CommentSubjectChar">
    <w:name w:val="Comment Subject Char"/>
    <w:basedOn w:val="CommentTextChar"/>
    <w:link w:val="CommentSubject"/>
    <w:rsid w:val="008A26AA"/>
    <w:rPr>
      <w:rFonts w:ascii="CG Times" w:hAnsi="CG Times"/>
      <w:b/>
      <w:bCs/>
    </w:rPr>
  </w:style>
  <w:style w:type="character" w:styleId="PageNumber">
    <w:name w:val="page number"/>
    <w:basedOn w:val="DefaultParagraphFont"/>
    <w:rsid w:val="00A734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rsid w:val="008A26AA"/>
    <w:rPr>
      <w:rFonts w:ascii="CG Times" w:hAnsi="CG Times"/>
      <w:b/>
      <w:bCs/>
    </w:rPr>
  </w:style>
  <w:style w:type="character" w:customStyle="1" w:styleId="CommentTextChar">
    <w:name w:val="Comment Text Char"/>
    <w:basedOn w:val="DefaultParagraphFont"/>
    <w:link w:val="CommentText"/>
    <w:semiHidden/>
    <w:rsid w:val="008A26AA"/>
  </w:style>
  <w:style w:type="character" w:customStyle="1" w:styleId="CommentSubjectChar">
    <w:name w:val="Comment Subject Char"/>
    <w:basedOn w:val="CommentTextChar"/>
    <w:link w:val="CommentSubject"/>
    <w:rsid w:val="008A26AA"/>
    <w:rPr>
      <w:rFonts w:ascii="CG Times" w:hAnsi="CG Times"/>
      <w:b/>
      <w:bCs/>
    </w:rPr>
  </w:style>
  <w:style w:type="character" w:styleId="PageNumber">
    <w:name w:val="page number"/>
    <w:basedOn w:val="DefaultParagraphFont"/>
    <w:rsid w:val="00A7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0264242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F4DF-4C0B-1A43-8005-5FB8755E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2312</Words>
  <Characters>13181</Characters>
  <Application>Microsoft Macintosh Word</Application>
  <DocSecurity>0</DocSecurity>
  <Lines>109</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15463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Leo Peskett</cp:lastModifiedBy>
  <cp:revision>2</cp:revision>
  <cp:lastPrinted>2005-04-08T22:30:00Z</cp:lastPrinted>
  <dcterms:created xsi:type="dcterms:W3CDTF">2012-12-07T13:50:00Z</dcterms:created>
  <dcterms:modified xsi:type="dcterms:W3CDTF">2012-12-07T13:50:00Z</dcterms:modified>
</cp:coreProperties>
</file>