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29" w:rsidRDefault="00D31494" w:rsidP="000B4123">
      <w:pPr>
        <w:spacing w:after="0" w:line="240" w:lineRule="auto"/>
        <w:jc w:val="center"/>
        <w:rPr>
          <w:rFonts w:ascii="Arial" w:hAnsi="Arial" w:cs="Arial"/>
          <w:b/>
          <w:szCs w:val="22"/>
          <w:lang w:val="es-ES_tradnl"/>
        </w:rPr>
      </w:pPr>
      <w:bookmarkStart w:id="0" w:name="_GoBack"/>
      <w:bookmarkEnd w:id="0"/>
      <w:r w:rsidRPr="00116488">
        <w:rPr>
          <w:rFonts w:ascii="Arial" w:hAnsi="Arial" w:cs="Arial"/>
          <w:b/>
          <w:szCs w:val="22"/>
          <w:lang w:val="es-ES_tradnl"/>
        </w:rPr>
        <w:t xml:space="preserve">APOYO </w:t>
      </w:r>
      <w:r w:rsidRPr="00116488">
        <w:rPr>
          <w:rFonts w:ascii="Arial" w:hAnsi="Arial" w:cs="Arial"/>
          <w:b/>
          <w:color w:val="auto"/>
          <w:szCs w:val="22"/>
          <w:lang w:val="es-ES_tradnl"/>
        </w:rPr>
        <w:t xml:space="preserve">ESPECÍFICO DEL </w:t>
      </w:r>
      <w:r>
        <w:rPr>
          <w:rFonts w:ascii="Arial" w:hAnsi="Arial" w:cs="Arial"/>
          <w:b/>
          <w:color w:val="auto"/>
          <w:szCs w:val="22"/>
          <w:lang w:val="es-ES_tradnl"/>
        </w:rPr>
        <w:t>P</w:t>
      </w:r>
      <w:r w:rsidRPr="00116488">
        <w:rPr>
          <w:rFonts w:ascii="Arial" w:hAnsi="Arial" w:cs="Arial"/>
          <w:b/>
          <w:color w:val="auto"/>
          <w:szCs w:val="22"/>
          <w:lang w:val="es-ES_tradnl"/>
        </w:rPr>
        <w:t>ROGRAMA</w:t>
      </w:r>
      <w:r w:rsidRPr="00116488">
        <w:rPr>
          <w:rFonts w:ascii="Arial" w:hAnsi="Arial" w:cs="Arial"/>
          <w:b/>
          <w:szCs w:val="22"/>
          <w:lang w:val="es-ES_tradnl"/>
        </w:rPr>
        <w:t xml:space="preserve"> ONU-REDD PARA LA PUESTA EN MARCHA DE UN SISTEMA NACIONAL DE MONITOREO FORESTAL EN </w:t>
      </w:r>
      <w:r>
        <w:rPr>
          <w:rFonts w:ascii="Arial" w:hAnsi="Arial" w:cs="Arial"/>
          <w:b/>
          <w:szCs w:val="22"/>
          <w:lang w:val="es-ES_tradnl"/>
        </w:rPr>
        <w:t xml:space="preserve">LA </w:t>
      </w:r>
      <w:r w:rsidRPr="00116488">
        <w:rPr>
          <w:rFonts w:ascii="Arial" w:hAnsi="Arial" w:cs="Arial"/>
          <w:b/>
          <w:szCs w:val="22"/>
          <w:lang w:val="es-ES_tradnl"/>
        </w:rPr>
        <w:t>ARGENTINA</w:t>
      </w:r>
    </w:p>
    <w:p w:rsidR="00D31494" w:rsidRDefault="00D31494" w:rsidP="000B4123">
      <w:pPr>
        <w:spacing w:after="0" w:line="240" w:lineRule="auto"/>
        <w:jc w:val="center"/>
        <w:rPr>
          <w:rFonts w:ascii="Arial" w:hAnsi="Arial" w:cs="Arial"/>
          <w:b/>
          <w:szCs w:val="22"/>
          <w:lang w:val="es-ES_tradnl"/>
        </w:rPr>
      </w:pPr>
    </w:p>
    <w:p w:rsidR="00D31494" w:rsidRPr="00116488" w:rsidRDefault="00D31494" w:rsidP="000B4123">
      <w:pPr>
        <w:spacing w:after="0" w:line="240" w:lineRule="auto"/>
        <w:jc w:val="center"/>
        <w:rPr>
          <w:rFonts w:ascii="Arial" w:hAnsi="Arial" w:cs="Arial"/>
          <w:b/>
          <w:szCs w:val="22"/>
          <w:lang w:val="es-ES_tradnl"/>
        </w:rPr>
      </w:pPr>
    </w:p>
    <w:p w:rsidR="00CB1B29" w:rsidRPr="000B4123" w:rsidRDefault="00CB1B29" w:rsidP="000B4123">
      <w:pPr>
        <w:spacing w:after="0" w:line="240" w:lineRule="auto"/>
        <w:rPr>
          <w:rFonts w:ascii="Arial" w:hAnsi="Arial" w:cs="Arial"/>
          <w:szCs w:val="22"/>
          <w:lang w:val="es-ES_tradnl"/>
        </w:rPr>
      </w:pPr>
    </w:p>
    <w:p w:rsidR="00E528B9" w:rsidRPr="000B4123" w:rsidRDefault="00E528B9" w:rsidP="007E2D1C">
      <w:pPr>
        <w:spacing w:after="0" w:line="240" w:lineRule="auto"/>
        <w:outlineLvl w:val="0"/>
        <w:rPr>
          <w:rFonts w:ascii="Arial" w:hAnsi="Arial" w:cs="Arial"/>
          <w:b/>
          <w:szCs w:val="22"/>
          <w:lang w:val="es-ES_tradnl"/>
        </w:rPr>
      </w:pPr>
      <w:r w:rsidRPr="000B4123">
        <w:rPr>
          <w:rFonts w:ascii="Arial" w:hAnsi="Arial" w:cs="Arial"/>
          <w:b/>
          <w:szCs w:val="22"/>
          <w:lang w:val="es-ES_tradnl"/>
        </w:rPr>
        <w:t>Antecedentes</w:t>
      </w:r>
    </w:p>
    <w:p w:rsidR="000B4123" w:rsidRPr="000B4123" w:rsidRDefault="000B4123" w:rsidP="000B4123">
      <w:pPr>
        <w:spacing w:after="0" w:line="240" w:lineRule="auto"/>
        <w:rPr>
          <w:rFonts w:ascii="Arial" w:hAnsi="Arial" w:cs="Arial"/>
          <w:szCs w:val="22"/>
          <w:lang w:val="es-ES_tradnl"/>
        </w:rPr>
      </w:pPr>
    </w:p>
    <w:p w:rsidR="00E528B9" w:rsidRDefault="00E528B9" w:rsidP="0097724A">
      <w:pPr>
        <w:spacing w:after="0" w:line="240" w:lineRule="auto"/>
        <w:jc w:val="both"/>
        <w:rPr>
          <w:rFonts w:ascii="Arial" w:hAnsi="Arial" w:cs="Arial"/>
          <w:szCs w:val="22"/>
          <w:lang w:val="es-ES_tradnl"/>
        </w:rPr>
      </w:pPr>
      <w:r w:rsidRPr="000B4123">
        <w:rPr>
          <w:rFonts w:ascii="Arial" w:hAnsi="Arial" w:cs="Arial"/>
          <w:szCs w:val="22"/>
          <w:lang w:val="es-ES_tradnl"/>
        </w:rPr>
        <w:t xml:space="preserve">La Argentina participa de la iniciativa ONU-REDD desde Octubre de 2009. En marzo del 2012 </w:t>
      </w:r>
      <w:r w:rsidR="005C0E19">
        <w:rPr>
          <w:rFonts w:ascii="Arial" w:hAnsi="Arial" w:cs="Arial"/>
          <w:szCs w:val="22"/>
          <w:lang w:val="es-ES_tradnl"/>
        </w:rPr>
        <w:t xml:space="preserve">la </w:t>
      </w:r>
      <w:r w:rsidRPr="000B4123">
        <w:rPr>
          <w:rFonts w:ascii="Arial" w:hAnsi="Arial" w:cs="Arial"/>
          <w:szCs w:val="22"/>
          <w:lang w:val="es-ES_tradnl"/>
        </w:rPr>
        <w:t xml:space="preserve">Argentina </w:t>
      </w:r>
      <w:r w:rsidR="005C0E19">
        <w:rPr>
          <w:rFonts w:ascii="Arial" w:hAnsi="Arial" w:cs="Arial"/>
          <w:szCs w:val="22"/>
          <w:lang w:val="es-ES_tradnl"/>
        </w:rPr>
        <w:t>solicitó</w:t>
      </w:r>
      <w:r w:rsidRPr="000B4123">
        <w:rPr>
          <w:rFonts w:ascii="Arial" w:hAnsi="Arial" w:cs="Arial"/>
          <w:szCs w:val="22"/>
          <w:lang w:val="es-ES_tradnl"/>
        </w:rPr>
        <w:t xml:space="preserve"> a la Secretaria del Programa ONU REDD apoyo espec</w:t>
      </w:r>
      <w:r w:rsidR="009C6632">
        <w:rPr>
          <w:rFonts w:ascii="Arial" w:hAnsi="Arial" w:cs="Arial"/>
          <w:szCs w:val="22"/>
          <w:lang w:val="es-ES_tradnl"/>
        </w:rPr>
        <w:t>í</w:t>
      </w:r>
      <w:r w:rsidRPr="000B4123">
        <w:rPr>
          <w:rFonts w:ascii="Arial" w:hAnsi="Arial" w:cs="Arial"/>
          <w:szCs w:val="22"/>
          <w:lang w:val="es-ES_tradnl"/>
        </w:rPr>
        <w:t xml:space="preserve">fico </w:t>
      </w:r>
      <w:r w:rsidR="00F03F39" w:rsidRPr="000B4123">
        <w:rPr>
          <w:rFonts w:ascii="Arial" w:hAnsi="Arial" w:cs="Arial"/>
          <w:szCs w:val="22"/>
          <w:lang w:val="es-ES_tradnl"/>
        </w:rPr>
        <w:t xml:space="preserve">para </w:t>
      </w:r>
      <w:r w:rsidR="004905CA" w:rsidRPr="000B4123">
        <w:rPr>
          <w:rFonts w:ascii="Arial" w:hAnsi="Arial" w:cs="Arial"/>
          <w:szCs w:val="22"/>
          <w:lang w:val="es-ES_tradnl"/>
        </w:rPr>
        <w:t xml:space="preserve">la implementación de actividades tendientes al fortalecimiento de la Estrategia REDD+ en el país. </w:t>
      </w:r>
      <w:r w:rsidR="005C0E19">
        <w:rPr>
          <w:rFonts w:ascii="Arial" w:hAnsi="Arial" w:cs="Arial"/>
          <w:szCs w:val="22"/>
          <w:lang w:val="es-ES_tradnl"/>
        </w:rPr>
        <w:t xml:space="preserve">La </w:t>
      </w:r>
      <w:r w:rsidR="004905CA" w:rsidRPr="000B4123">
        <w:rPr>
          <w:rFonts w:ascii="Arial" w:hAnsi="Arial" w:cs="Arial"/>
          <w:szCs w:val="22"/>
          <w:lang w:val="es-ES_tradnl"/>
        </w:rPr>
        <w:t xml:space="preserve">Argentina </w:t>
      </w:r>
      <w:r w:rsidR="00381303">
        <w:rPr>
          <w:rFonts w:ascii="Arial" w:hAnsi="Arial" w:cs="Arial"/>
          <w:szCs w:val="22"/>
          <w:lang w:val="es-ES_tradnl"/>
        </w:rPr>
        <w:t>solicitó</w:t>
      </w:r>
      <w:r w:rsidR="009C6632">
        <w:rPr>
          <w:rFonts w:ascii="Arial" w:hAnsi="Arial" w:cs="Arial"/>
          <w:szCs w:val="22"/>
          <w:lang w:val="es-ES_tradnl"/>
        </w:rPr>
        <w:t xml:space="preserve"> </w:t>
      </w:r>
      <w:r w:rsidR="004905CA" w:rsidRPr="000B4123">
        <w:rPr>
          <w:rFonts w:ascii="Arial" w:hAnsi="Arial" w:cs="Arial"/>
          <w:szCs w:val="22"/>
          <w:lang w:val="es-ES_tradnl"/>
        </w:rPr>
        <w:t xml:space="preserve">la </w:t>
      </w:r>
      <w:r w:rsidR="00381303">
        <w:rPr>
          <w:rFonts w:ascii="Arial" w:hAnsi="Arial" w:cs="Arial"/>
          <w:szCs w:val="22"/>
          <w:lang w:val="es-ES_tradnl"/>
        </w:rPr>
        <w:t xml:space="preserve">cooperación de </w:t>
      </w:r>
      <w:r w:rsidR="004905CA" w:rsidRPr="000B4123">
        <w:rPr>
          <w:rFonts w:ascii="Arial" w:hAnsi="Arial" w:cs="Arial"/>
          <w:szCs w:val="22"/>
          <w:lang w:val="es-ES_tradnl"/>
        </w:rPr>
        <w:t xml:space="preserve">FAO para </w:t>
      </w:r>
      <w:r w:rsidR="00381303">
        <w:rPr>
          <w:rFonts w:ascii="Arial" w:hAnsi="Arial" w:cs="Arial"/>
          <w:szCs w:val="22"/>
          <w:lang w:val="es-ES_tradnl"/>
        </w:rPr>
        <w:t xml:space="preserve">generar capacidades </w:t>
      </w:r>
      <w:r w:rsidR="004905CA" w:rsidRPr="000B4123">
        <w:rPr>
          <w:rFonts w:ascii="Arial" w:hAnsi="Arial" w:cs="Arial"/>
          <w:szCs w:val="22"/>
          <w:lang w:val="es-ES_tradnl"/>
        </w:rPr>
        <w:t xml:space="preserve">nacionales </w:t>
      </w:r>
      <w:r w:rsidR="00381303">
        <w:rPr>
          <w:rFonts w:ascii="Arial" w:hAnsi="Arial" w:cs="Arial"/>
          <w:szCs w:val="22"/>
          <w:lang w:val="es-ES_tradnl"/>
        </w:rPr>
        <w:t xml:space="preserve">en </w:t>
      </w:r>
      <w:r w:rsidR="004905CA" w:rsidRPr="000B4123">
        <w:rPr>
          <w:rFonts w:ascii="Arial" w:hAnsi="Arial" w:cs="Arial"/>
          <w:szCs w:val="22"/>
          <w:lang w:val="es-ES_tradnl"/>
        </w:rPr>
        <w:t xml:space="preserve">monitoreo de bosques en el marco de REDD+ y </w:t>
      </w:r>
      <w:r w:rsidR="00EF7329">
        <w:rPr>
          <w:rFonts w:ascii="Arial" w:hAnsi="Arial" w:cs="Arial"/>
          <w:szCs w:val="22"/>
          <w:lang w:val="es-ES_tradnl"/>
        </w:rPr>
        <w:t xml:space="preserve">para </w:t>
      </w:r>
      <w:r w:rsidR="009C6632">
        <w:rPr>
          <w:rFonts w:ascii="Arial" w:hAnsi="Arial" w:cs="Arial"/>
          <w:szCs w:val="22"/>
          <w:lang w:val="es-ES_tradnl"/>
        </w:rPr>
        <w:t>alcanzar</w:t>
      </w:r>
      <w:r w:rsidR="00381303">
        <w:rPr>
          <w:rFonts w:ascii="Arial" w:hAnsi="Arial" w:cs="Arial"/>
          <w:szCs w:val="22"/>
          <w:lang w:val="es-ES_tradnl"/>
        </w:rPr>
        <w:t xml:space="preserve">, a la brevedad posible, </w:t>
      </w:r>
      <w:r w:rsidR="004905CA" w:rsidRPr="000B4123">
        <w:rPr>
          <w:rFonts w:ascii="Arial" w:hAnsi="Arial" w:cs="Arial"/>
          <w:szCs w:val="22"/>
          <w:lang w:val="es-ES_tradnl"/>
        </w:rPr>
        <w:t xml:space="preserve">un </w:t>
      </w:r>
      <w:r w:rsidR="005C0E19">
        <w:rPr>
          <w:rFonts w:ascii="Arial" w:hAnsi="Arial" w:cs="Arial"/>
          <w:szCs w:val="22"/>
          <w:lang w:val="es-ES_tradnl"/>
        </w:rPr>
        <w:t>S</w:t>
      </w:r>
      <w:r w:rsidR="004905CA" w:rsidRPr="000B4123">
        <w:rPr>
          <w:rFonts w:ascii="Arial" w:hAnsi="Arial" w:cs="Arial"/>
          <w:szCs w:val="22"/>
          <w:lang w:val="es-ES_tradnl"/>
        </w:rPr>
        <w:t xml:space="preserve">istema </w:t>
      </w:r>
      <w:r w:rsidR="005C0E19">
        <w:rPr>
          <w:rFonts w:ascii="Arial" w:hAnsi="Arial" w:cs="Arial"/>
          <w:szCs w:val="22"/>
          <w:lang w:val="es-ES_tradnl"/>
        </w:rPr>
        <w:t>N</w:t>
      </w:r>
      <w:r w:rsidR="004905CA" w:rsidRPr="000B4123">
        <w:rPr>
          <w:rFonts w:ascii="Arial" w:hAnsi="Arial" w:cs="Arial"/>
          <w:szCs w:val="22"/>
          <w:lang w:val="es-ES_tradnl"/>
        </w:rPr>
        <w:t xml:space="preserve">acional de </w:t>
      </w:r>
      <w:r w:rsidR="005C0E19">
        <w:rPr>
          <w:rFonts w:ascii="Arial" w:hAnsi="Arial" w:cs="Arial"/>
          <w:szCs w:val="22"/>
          <w:lang w:val="es-ES_tradnl"/>
        </w:rPr>
        <w:t>M</w:t>
      </w:r>
      <w:r w:rsidR="004905CA" w:rsidRPr="000B4123">
        <w:rPr>
          <w:rFonts w:ascii="Arial" w:hAnsi="Arial" w:cs="Arial"/>
          <w:szCs w:val="22"/>
          <w:lang w:val="es-ES_tradnl"/>
        </w:rPr>
        <w:t xml:space="preserve">onitoreo </w:t>
      </w:r>
      <w:r w:rsidR="005C0E19">
        <w:rPr>
          <w:rFonts w:ascii="Arial" w:hAnsi="Arial" w:cs="Arial"/>
          <w:szCs w:val="22"/>
          <w:lang w:val="es-ES_tradnl"/>
        </w:rPr>
        <w:t>F</w:t>
      </w:r>
      <w:r w:rsidR="004905CA" w:rsidRPr="000B4123">
        <w:rPr>
          <w:rFonts w:ascii="Arial" w:hAnsi="Arial" w:cs="Arial"/>
          <w:szCs w:val="22"/>
          <w:lang w:val="es-ES_tradnl"/>
        </w:rPr>
        <w:t>orestal</w:t>
      </w:r>
      <w:r w:rsidR="005C0E19">
        <w:rPr>
          <w:rFonts w:ascii="Arial" w:hAnsi="Arial" w:cs="Arial"/>
          <w:szCs w:val="22"/>
          <w:lang w:val="es-ES_tradnl"/>
        </w:rPr>
        <w:t xml:space="preserve"> (SNMF)</w:t>
      </w:r>
      <w:r w:rsidR="009C6632">
        <w:rPr>
          <w:rFonts w:ascii="Arial" w:hAnsi="Arial" w:cs="Arial"/>
          <w:szCs w:val="22"/>
          <w:lang w:val="es-ES_tradnl"/>
        </w:rPr>
        <w:t xml:space="preserve"> adecuado a los requerimientos de un programa REDD</w:t>
      </w:r>
      <w:r w:rsidR="004905CA" w:rsidRPr="000B4123">
        <w:rPr>
          <w:rFonts w:ascii="Arial" w:hAnsi="Arial" w:cs="Arial"/>
          <w:szCs w:val="22"/>
          <w:lang w:val="es-ES_tradnl"/>
        </w:rPr>
        <w:t>.</w:t>
      </w:r>
    </w:p>
    <w:p w:rsidR="001D377B" w:rsidRDefault="001D377B" w:rsidP="0097724A">
      <w:pPr>
        <w:spacing w:after="0" w:line="240" w:lineRule="auto"/>
        <w:jc w:val="both"/>
        <w:rPr>
          <w:rFonts w:ascii="Arial" w:hAnsi="Arial" w:cs="Arial"/>
          <w:szCs w:val="22"/>
          <w:lang w:val="es-ES_tradnl"/>
        </w:rPr>
      </w:pPr>
    </w:p>
    <w:p w:rsidR="00966964" w:rsidRDefault="00966964" w:rsidP="0097724A">
      <w:pPr>
        <w:spacing w:after="0" w:line="240" w:lineRule="auto"/>
        <w:jc w:val="both"/>
        <w:rPr>
          <w:rFonts w:ascii="Arial" w:hAnsi="Arial" w:cs="Arial"/>
          <w:szCs w:val="22"/>
          <w:lang w:val="es-ES_tradnl"/>
        </w:rPr>
      </w:pPr>
      <w:r>
        <w:rPr>
          <w:rFonts w:ascii="Arial" w:hAnsi="Arial" w:cs="Arial"/>
          <w:szCs w:val="22"/>
          <w:lang w:val="es-ES_tradnl"/>
        </w:rPr>
        <w:t>En este sentido la D</w:t>
      </w:r>
      <w:r w:rsidR="001D377B">
        <w:rPr>
          <w:rFonts w:ascii="Arial" w:hAnsi="Arial" w:cs="Arial"/>
          <w:szCs w:val="22"/>
          <w:lang w:val="es-ES_tradnl"/>
        </w:rPr>
        <w:t xml:space="preserve">irección de </w:t>
      </w:r>
      <w:r>
        <w:rPr>
          <w:rFonts w:ascii="Arial" w:hAnsi="Arial" w:cs="Arial"/>
          <w:szCs w:val="22"/>
          <w:lang w:val="es-ES_tradnl"/>
        </w:rPr>
        <w:t>B</w:t>
      </w:r>
      <w:r w:rsidR="001D377B">
        <w:rPr>
          <w:rFonts w:ascii="Arial" w:hAnsi="Arial" w:cs="Arial"/>
          <w:szCs w:val="22"/>
          <w:lang w:val="es-ES_tradnl"/>
        </w:rPr>
        <w:t>osques</w:t>
      </w:r>
      <w:r>
        <w:rPr>
          <w:rFonts w:ascii="Arial" w:hAnsi="Arial" w:cs="Arial"/>
          <w:szCs w:val="22"/>
          <w:lang w:val="es-ES_tradnl"/>
        </w:rPr>
        <w:t xml:space="preserve"> de la S</w:t>
      </w:r>
      <w:r w:rsidR="001D377B">
        <w:rPr>
          <w:rFonts w:ascii="Arial" w:hAnsi="Arial" w:cs="Arial"/>
          <w:szCs w:val="22"/>
          <w:lang w:val="es-ES_tradnl"/>
        </w:rPr>
        <w:t xml:space="preserve">ecretaría de Ambiente y Desarrollo Sustentable </w:t>
      </w:r>
      <w:r>
        <w:rPr>
          <w:rFonts w:ascii="Arial" w:hAnsi="Arial" w:cs="Arial"/>
          <w:szCs w:val="22"/>
          <w:lang w:val="es-ES_tradnl"/>
        </w:rPr>
        <w:t xml:space="preserve"> cuenta con la Unidad de Manejo del  Sistema de Evaluación Forestal</w:t>
      </w:r>
      <w:r w:rsidR="009C6632">
        <w:rPr>
          <w:rFonts w:ascii="Arial" w:hAnsi="Arial" w:cs="Arial"/>
          <w:szCs w:val="22"/>
          <w:lang w:val="es-ES_tradnl"/>
        </w:rPr>
        <w:t xml:space="preserve"> </w:t>
      </w:r>
      <w:r>
        <w:rPr>
          <w:rFonts w:ascii="Arial" w:hAnsi="Arial" w:cs="Arial"/>
          <w:szCs w:val="22"/>
          <w:lang w:val="es-ES_tradnl"/>
        </w:rPr>
        <w:t xml:space="preserve">(UMSEF) </w:t>
      </w:r>
      <w:r w:rsidR="00B5231A">
        <w:rPr>
          <w:rFonts w:ascii="Arial" w:hAnsi="Arial" w:cs="Arial"/>
          <w:szCs w:val="22"/>
          <w:lang w:val="es-ES_tradnl"/>
        </w:rPr>
        <w:t xml:space="preserve">de alcance nacional, </w:t>
      </w:r>
      <w:r>
        <w:rPr>
          <w:rFonts w:ascii="Arial" w:hAnsi="Arial" w:cs="Arial"/>
          <w:szCs w:val="22"/>
          <w:lang w:val="es-ES_tradnl"/>
        </w:rPr>
        <w:t>con una metodología que se pone a disposición para alcanzar los objetivos de un SNMF, tratando de compatibilizar un mejor sistema que incluya las capacidades e información existentes en el país.</w:t>
      </w:r>
      <w:r w:rsidR="00B5231A">
        <w:rPr>
          <w:rFonts w:ascii="Arial" w:hAnsi="Arial" w:cs="Arial"/>
          <w:szCs w:val="22"/>
          <w:lang w:val="es-ES_tradnl"/>
        </w:rPr>
        <w:t xml:space="preserve"> Esta UMSEF es el Nodo Central de un sistema en Red que cuenta con cinco Nodos Regionales uno por cada Región Forestal de Bosques Nativos. Existen datos del Primer Inventario Nacional de Bosques Nativos (1999-2001) y un sistema de actualización de superficie boscosa y deforestación.</w:t>
      </w:r>
      <w:r>
        <w:rPr>
          <w:rFonts w:ascii="Arial" w:hAnsi="Arial" w:cs="Arial"/>
          <w:szCs w:val="22"/>
          <w:lang w:val="es-ES_tradnl"/>
        </w:rPr>
        <w:t xml:space="preserve"> </w:t>
      </w:r>
    </w:p>
    <w:p w:rsidR="00966964" w:rsidRPr="000B4123" w:rsidRDefault="00966964" w:rsidP="0097724A">
      <w:pPr>
        <w:spacing w:after="0" w:line="240" w:lineRule="auto"/>
        <w:jc w:val="both"/>
        <w:rPr>
          <w:rFonts w:ascii="Arial" w:hAnsi="Arial" w:cs="Arial"/>
          <w:szCs w:val="22"/>
          <w:lang w:val="es-ES_tradnl"/>
        </w:rPr>
      </w:pPr>
    </w:p>
    <w:p w:rsidR="000B4123" w:rsidRDefault="000B4123" w:rsidP="000B4123">
      <w:pPr>
        <w:spacing w:after="0" w:line="240" w:lineRule="auto"/>
        <w:rPr>
          <w:rFonts w:ascii="Arial" w:hAnsi="Arial" w:cs="Arial"/>
          <w:szCs w:val="22"/>
          <w:lang w:val="es-ES_tradnl"/>
        </w:rPr>
      </w:pPr>
    </w:p>
    <w:p w:rsidR="00CB1B29" w:rsidRPr="000B4123" w:rsidRDefault="00DA591B" w:rsidP="007E2D1C">
      <w:pPr>
        <w:spacing w:after="0" w:line="240" w:lineRule="auto"/>
        <w:outlineLvl w:val="0"/>
        <w:rPr>
          <w:rFonts w:ascii="Arial" w:hAnsi="Arial" w:cs="Arial"/>
          <w:b/>
          <w:szCs w:val="22"/>
          <w:lang w:val="es-ES_tradnl"/>
        </w:rPr>
      </w:pPr>
      <w:r w:rsidRPr="000B4123">
        <w:rPr>
          <w:rFonts w:ascii="Arial" w:hAnsi="Arial" w:cs="Arial"/>
          <w:b/>
          <w:szCs w:val="22"/>
          <w:lang w:val="es-ES_tradnl"/>
        </w:rPr>
        <w:t>Introducción</w:t>
      </w:r>
    </w:p>
    <w:p w:rsidR="000B4123" w:rsidRDefault="000B4123" w:rsidP="000B4123">
      <w:pPr>
        <w:spacing w:after="0" w:line="240" w:lineRule="auto"/>
        <w:jc w:val="both"/>
        <w:rPr>
          <w:rFonts w:ascii="Arial" w:hAnsi="Arial" w:cs="Arial"/>
          <w:szCs w:val="22"/>
          <w:lang w:val="es-ES_tradnl"/>
        </w:rPr>
      </w:pPr>
    </w:p>
    <w:p w:rsidR="00CB1B29" w:rsidRDefault="00DA591B" w:rsidP="000B4123">
      <w:pPr>
        <w:spacing w:after="0" w:line="240" w:lineRule="auto"/>
        <w:jc w:val="both"/>
        <w:rPr>
          <w:rFonts w:ascii="Arial" w:hAnsi="Arial" w:cs="Arial"/>
          <w:szCs w:val="22"/>
          <w:lang w:val="es-EC"/>
        </w:rPr>
      </w:pPr>
      <w:r w:rsidRPr="000B4123">
        <w:rPr>
          <w:rFonts w:ascii="Arial" w:hAnsi="Arial" w:cs="Arial"/>
          <w:szCs w:val="22"/>
          <w:lang w:val="es-ES_tradnl"/>
        </w:rPr>
        <w:t xml:space="preserve">La decisión 1/CP.16 de los Acuerdos de Cancún </w:t>
      </w:r>
      <w:r w:rsidR="00926A69">
        <w:rPr>
          <w:rFonts w:ascii="Arial" w:hAnsi="Arial" w:cs="Arial"/>
          <w:szCs w:val="22"/>
          <w:lang w:val="es-ES_tradnl"/>
        </w:rPr>
        <w:t>pide</w:t>
      </w:r>
      <w:r w:rsidR="004B604E" w:rsidRPr="000B4123">
        <w:rPr>
          <w:rFonts w:ascii="Arial" w:hAnsi="Arial" w:cs="Arial"/>
          <w:szCs w:val="22"/>
          <w:lang w:val="es-ES_tradnl"/>
        </w:rPr>
        <w:t xml:space="preserve"> </w:t>
      </w:r>
      <w:r w:rsidRPr="000B4123">
        <w:rPr>
          <w:rFonts w:ascii="Arial" w:hAnsi="Arial" w:cs="Arial"/>
          <w:szCs w:val="22"/>
          <w:lang w:val="es-ES_tradnl"/>
        </w:rPr>
        <w:t xml:space="preserve">a los países  </w:t>
      </w:r>
      <w:r w:rsidR="004B604E">
        <w:rPr>
          <w:rFonts w:ascii="Arial" w:hAnsi="Arial" w:cs="Arial"/>
          <w:szCs w:val="22"/>
          <w:lang w:val="es-ES_tradnl"/>
        </w:rPr>
        <w:t xml:space="preserve">que desean </w:t>
      </w:r>
      <w:r w:rsidR="004905CA" w:rsidRPr="000B4123">
        <w:rPr>
          <w:rFonts w:ascii="Arial" w:hAnsi="Arial" w:cs="Arial"/>
          <w:szCs w:val="22"/>
          <w:lang w:val="es-ES_tradnl"/>
        </w:rPr>
        <w:t xml:space="preserve">implementar </w:t>
      </w:r>
      <w:r w:rsidRPr="000B4123">
        <w:rPr>
          <w:rFonts w:ascii="Arial" w:hAnsi="Arial" w:cs="Arial"/>
          <w:szCs w:val="22"/>
          <w:lang w:val="es-ES_tradnl"/>
        </w:rPr>
        <w:t>actividades REDD+</w:t>
      </w:r>
      <w:r w:rsidR="004B604E">
        <w:rPr>
          <w:rFonts w:ascii="Arial" w:hAnsi="Arial" w:cs="Arial"/>
          <w:szCs w:val="22"/>
          <w:lang w:val="es-ES_tradnl"/>
        </w:rPr>
        <w:t xml:space="preserve"> </w:t>
      </w:r>
      <w:r w:rsidRPr="000B4123">
        <w:rPr>
          <w:rFonts w:ascii="Arial" w:hAnsi="Arial" w:cs="Arial"/>
          <w:szCs w:val="22"/>
          <w:lang w:val="es-ES_tradnl"/>
        </w:rPr>
        <w:t>que desarrollen un Sistema Nacional de Monitoreo Forestal (SNMF)</w:t>
      </w:r>
      <w:r w:rsidR="00381303">
        <w:rPr>
          <w:rFonts w:ascii="Arial" w:hAnsi="Arial" w:cs="Arial"/>
          <w:szCs w:val="22"/>
          <w:lang w:val="es-ES_tradnl"/>
        </w:rPr>
        <w:t>,</w:t>
      </w:r>
      <w:r w:rsidRPr="000B4123">
        <w:rPr>
          <w:rFonts w:ascii="Arial" w:hAnsi="Arial" w:cs="Arial"/>
          <w:szCs w:val="22"/>
          <w:lang w:val="es-ES_tradnl"/>
        </w:rPr>
        <w:t xml:space="preserve"> robusto y transparente</w:t>
      </w:r>
      <w:r w:rsidR="00381303">
        <w:rPr>
          <w:rFonts w:ascii="Arial" w:hAnsi="Arial" w:cs="Arial"/>
          <w:szCs w:val="22"/>
          <w:lang w:val="es-ES_tradnl"/>
        </w:rPr>
        <w:t>,</w:t>
      </w:r>
      <w:r w:rsidRPr="000B4123">
        <w:rPr>
          <w:rFonts w:ascii="Arial" w:hAnsi="Arial" w:cs="Arial"/>
          <w:szCs w:val="22"/>
          <w:lang w:val="es-ES_tradnl"/>
        </w:rPr>
        <w:t xml:space="preserve"> </w:t>
      </w:r>
      <w:r w:rsidR="00381303">
        <w:rPr>
          <w:rFonts w:ascii="Arial" w:hAnsi="Arial" w:cs="Arial"/>
          <w:szCs w:val="22"/>
          <w:lang w:val="es-ES_tradnl"/>
        </w:rPr>
        <w:t>que permita a</w:t>
      </w:r>
      <w:r w:rsidR="00EF7329">
        <w:rPr>
          <w:rFonts w:ascii="Arial" w:hAnsi="Arial" w:cs="Arial"/>
          <w:szCs w:val="22"/>
          <w:lang w:val="es-ES_tradnl"/>
        </w:rPr>
        <w:t xml:space="preserve"> </w:t>
      </w:r>
      <w:r w:rsidR="00381303">
        <w:rPr>
          <w:rFonts w:ascii="Arial" w:hAnsi="Arial" w:cs="Arial"/>
          <w:szCs w:val="22"/>
          <w:lang w:val="es-ES_tradnl"/>
        </w:rPr>
        <w:t>l</w:t>
      </w:r>
      <w:r w:rsidR="00EF7329">
        <w:rPr>
          <w:rFonts w:ascii="Arial" w:hAnsi="Arial" w:cs="Arial"/>
          <w:szCs w:val="22"/>
          <w:lang w:val="es-ES_tradnl"/>
        </w:rPr>
        <w:t>os</w:t>
      </w:r>
      <w:r w:rsidR="00381303">
        <w:rPr>
          <w:rFonts w:ascii="Arial" w:hAnsi="Arial" w:cs="Arial"/>
          <w:szCs w:val="22"/>
          <w:lang w:val="es-ES_tradnl"/>
        </w:rPr>
        <w:t xml:space="preserve"> país</w:t>
      </w:r>
      <w:r w:rsidR="00EF7329">
        <w:rPr>
          <w:rFonts w:ascii="Arial" w:hAnsi="Arial" w:cs="Arial"/>
          <w:szCs w:val="22"/>
          <w:lang w:val="es-ES_tradnl"/>
        </w:rPr>
        <w:t>es</w:t>
      </w:r>
      <w:r w:rsidR="00381303">
        <w:rPr>
          <w:rFonts w:ascii="Arial" w:hAnsi="Arial" w:cs="Arial"/>
          <w:szCs w:val="22"/>
          <w:lang w:val="es-ES_tradnl"/>
        </w:rPr>
        <w:t xml:space="preserve"> </w:t>
      </w:r>
      <w:r w:rsidR="004B604E">
        <w:rPr>
          <w:rFonts w:ascii="Arial" w:hAnsi="Arial" w:cs="Arial"/>
          <w:szCs w:val="22"/>
          <w:lang w:val="es-ES_tradnl"/>
        </w:rPr>
        <w:t xml:space="preserve">monitorear y </w:t>
      </w:r>
      <w:r w:rsidRPr="000B4123">
        <w:rPr>
          <w:rFonts w:ascii="Arial" w:hAnsi="Arial" w:cs="Arial"/>
          <w:szCs w:val="22"/>
          <w:lang w:val="es-ES_tradnl"/>
        </w:rPr>
        <w:t>report</w:t>
      </w:r>
      <w:r w:rsidR="00381303">
        <w:rPr>
          <w:rFonts w:ascii="Arial" w:hAnsi="Arial" w:cs="Arial"/>
          <w:szCs w:val="22"/>
          <w:lang w:val="es-ES_tradnl"/>
        </w:rPr>
        <w:t>ar</w:t>
      </w:r>
      <w:r w:rsidRPr="000B4123">
        <w:rPr>
          <w:rFonts w:ascii="Arial" w:hAnsi="Arial" w:cs="Arial"/>
          <w:szCs w:val="22"/>
          <w:lang w:val="es-ES_tradnl"/>
        </w:rPr>
        <w:t xml:space="preserve"> las </w:t>
      </w:r>
      <w:r w:rsidR="004905CA" w:rsidRPr="000B4123">
        <w:rPr>
          <w:rFonts w:ascii="Arial" w:hAnsi="Arial" w:cs="Arial"/>
          <w:szCs w:val="22"/>
          <w:lang w:val="es-ES_tradnl"/>
        </w:rPr>
        <w:t xml:space="preserve">cinco </w:t>
      </w:r>
      <w:r w:rsidRPr="000B4123">
        <w:rPr>
          <w:rFonts w:ascii="Arial" w:hAnsi="Arial" w:cs="Arial"/>
          <w:szCs w:val="22"/>
          <w:lang w:val="es-ES_tradnl"/>
        </w:rPr>
        <w:t>actividades REDD+</w:t>
      </w:r>
      <w:r w:rsidR="005C0E19">
        <w:rPr>
          <w:rFonts w:ascii="Arial" w:hAnsi="Arial" w:cs="Arial"/>
          <w:szCs w:val="22"/>
          <w:lang w:val="es-ES_tradnl"/>
        </w:rPr>
        <w:t>, a saber:</w:t>
      </w:r>
      <w:r w:rsidRPr="000B4123">
        <w:rPr>
          <w:rFonts w:ascii="Arial" w:hAnsi="Arial" w:cs="Arial"/>
          <w:szCs w:val="22"/>
          <w:lang w:val="es-ES_tradnl"/>
        </w:rPr>
        <w:t xml:space="preserve"> </w:t>
      </w:r>
      <w:r w:rsidR="005C0E19">
        <w:rPr>
          <w:rFonts w:ascii="Arial" w:hAnsi="Arial" w:cs="Arial"/>
          <w:szCs w:val="22"/>
          <w:lang w:val="es-ES_tradnl"/>
        </w:rPr>
        <w:t xml:space="preserve">i.) </w:t>
      </w:r>
      <w:r w:rsidR="00FF00A8" w:rsidRPr="000B4123">
        <w:rPr>
          <w:rFonts w:ascii="Arial" w:hAnsi="Arial" w:cs="Arial"/>
          <w:szCs w:val="22"/>
          <w:lang w:val="es-ES"/>
        </w:rPr>
        <w:t xml:space="preserve">reducción de las emisiones debidas a la deforestación, </w:t>
      </w:r>
      <w:r w:rsidR="005C0E19">
        <w:rPr>
          <w:rFonts w:ascii="Arial" w:hAnsi="Arial" w:cs="Arial"/>
          <w:szCs w:val="22"/>
          <w:lang w:val="es-ES"/>
        </w:rPr>
        <w:t xml:space="preserve">(ii). </w:t>
      </w:r>
      <w:proofErr w:type="gramStart"/>
      <w:r w:rsidR="00FF00A8" w:rsidRPr="000B4123">
        <w:rPr>
          <w:rFonts w:ascii="Arial" w:hAnsi="Arial" w:cs="Arial"/>
          <w:szCs w:val="22"/>
          <w:lang w:val="es-ES"/>
        </w:rPr>
        <w:t>reducción</w:t>
      </w:r>
      <w:proofErr w:type="gramEnd"/>
      <w:r w:rsidR="00FF00A8" w:rsidRPr="000B4123">
        <w:rPr>
          <w:rFonts w:ascii="Arial" w:hAnsi="Arial" w:cs="Arial"/>
          <w:szCs w:val="22"/>
          <w:lang w:val="es-ES"/>
        </w:rPr>
        <w:t xml:space="preserve"> de las emisiones debidas a la degradación de los bosques, </w:t>
      </w:r>
      <w:r w:rsidR="005C0E19">
        <w:rPr>
          <w:rFonts w:ascii="Arial" w:hAnsi="Arial" w:cs="Arial"/>
          <w:szCs w:val="22"/>
          <w:lang w:val="es-ES"/>
        </w:rPr>
        <w:t xml:space="preserve">(iii). </w:t>
      </w:r>
      <w:proofErr w:type="gramStart"/>
      <w:r w:rsidR="00FF00A8" w:rsidRPr="000B4123">
        <w:rPr>
          <w:rFonts w:ascii="Arial" w:hAnsi="Arial" w:cs="Arial"/>
          <w:szCs w:val="22"/>
          <w:lang w:val="es-ES"/>
        </w:rPr>
        <w:t>conservación</w:t>
      </w:r>
      <w:proofErr w:type="gramEnd"/>
      <w:r w:rsidR="00FF00A8" w:rsidRPr="000B4123">
        <w:rPr>
          <w:rFonts w:ascii="Arial" w:hAnsi="Arial" w:cs="Arial"/>
          <w:szCs w:val="22"/>
          <w:lang w:val="es-ES"/>
        </w:rPr>
        <w:t xml:space="preserve">  de las reservas forestales de carbono, </w:t>
      </w:r>
      <w:r w:rsidR="005C0E19">
        <w:rPr>
          <w:rFonts w:ascii="Arial" w:hAnsi="Arial" w:cs="Arial"/>
          <w:szCs w:val="22"/>
          <w:lang w:val="es-ES"/>
        </w:rPr>
        <w:t xml:space="preserve">(iv). </w:t>
      </w:r>
      <w:proofErr w:type="gramStart"/>
      <w:r w:rsidR="00FF00A8" w:rsidRPr="000B4123">
        <w:rPr>
          <w:rFonts w:ascii="Arial" w:hAnsi="Arial" w:cs="Arial"/>
          <w:szCs w:val="22"/>
          <w:lang w:val="es-ES"/>
        </w:rPr>
        <w:t>gestión</w:t>
      </w:r>
      <w:proofErr w:type="gramEnd"/>
      <w:r w:rsidR="00FF00A8" w:rsidRPr="000B4123">
        <w:rPr>
          <w:rFonts w:ascii="Arial" w:hAnsi="Arial" w:cs="Arial"/>
          <w:szCs w:val="22"/>
          <w:lang w:val="es-ES"/>
        </w:rPr>
        <w:t xml:space="preserve"> sostenible de los bosques e</w:t>
      </w:r>
      <w:r w:rsidR="005C0E19">
        <w:rPr>
          <w:rFonts w:ascii="Arial" w:hAnsi="Arial" w:cs="Arial"/>
          <w:szCs w:val="22"/>
          <w:lang w:val="es-ES"/>
        </w:rPr>
        <w:t>, (v).</w:t>
      </w:r>
      <w:r w:rsidR="00FF00A8" w:rsidRPr="000B4123">
        <w:rPr>
          <w:rFonts w:ascii="Arial" w:hAnsi="Arial" w:cs="Arial"/>
          <w:szCs w:val="22"/>
          <w:lang w:val="es-ES"/>
        </w:rPr>
        <w:t xml:space="preserve"> </w:t>
      </w:r>
      <w:proofErr w:type="gramStart"/>
      <w:r w:rsidR="00FF00A8" w:rsidRPr="000B4123">
        <w:rPr>
          <w:rFonts w:ascii="Arial" w:hAnsi="Arial" w:cs="Arial"/>
          <w:szCs w:val="22"/>
          <w:lang w:val="es-ES"/>
        </w:rPr>
        <w:t>incremento</w:t>
      </w:r>
      <w:proofErr w:type="gramEnd"/>
      <w:r w:rsidR="00FF00A8" w:rsidRPr="000B4123">
        <w:rPr>
          <w:rFonts w:ascii="Arial" w:hAnsi="Arial" w:cs="Arial"/>
          <w:szCs w:val="22"/>
          <w:lang w:val="es-ES"/>
        </w:rPr>
        <w:t xml:space="preserve"> de las reservas forestales de carbono</w:t>
      </w:r>
      <w:r w:rsidR="00EF7329">
        <w:rPr>
          <w:rFonts w:ascii="Arial" w:hAnsi="Arial" w:cs="Arial"/>
          <w:szCs w:val="22"/>
          <w:lang w:val="es-ES_tradnl"/>
        </w:rPr>
        <w:t>. El Sistema debe ser desarrollo</w:t>
      </w:r>
      <w:r w:rsidRPr="000B4123">
        <w:rPr>
          <w:rFonts w:ascii="Arial" w:hAnsi="Arial" w:cs="Arial"/>
          <w:szCs w:val="22"/>
          <w:lang w:val="es-ES_tradnl"/>
        </w:rPr>
        <w:t xml:space="preserve"> de acuerdo a </w:t>
      </w:r>
      <w:r w:rsidR="00EF7329">
        <w:rPr>
          <w:rFonts w:ascii="Arial" w:hAnsi="Arial" w:cs="Arial"/>
          <w:szCs w:val="22"/>
          <w:lang w:val="es-ES_tradnl"/>
        </w:rPr>
        <w:t xml:space="preserve">las </w:t>
      </w:r>
      <w:r w:rsidRPr="000B4123">
        <w:rPr>
          <w:rFonts w:ascii="Arial" w:hAnsi="Arial" w:cs="Arial"/>
          <w:szCs w:val="22"/>
          <w:lang w:val="es-ES_tradnl"/>
        </w:rPr>
        <w:t xml:space="preserve">circunstancias y capacidades </w:t>
      </w:r>
      <w:r w:rsidR="00EF7329">
        <w:rPr>
          <w:rFonts w:ascii="Arial" w:hAnsi="Arial" w:cs="Arial"/>
          <w:szCs w:val="22"/>
          <w:lang w:val="es-ES_tradnl"/>
        </w:rPr>
        <w:t>nacionales</w:t>
      </w:r>
      <w:r w:rsidRPr="000B4123">
        <w:rPr>
          <w:rFonts w:ascii="Arial" w:hAnsi="Arial" w:cs="Arial"/>
          <w:szCs w:val="22"/>
          <w:lang w:val="es-ES_tradnl"/>
        </w:rPr>
        <w:t xml:space="preserve">. El SNMF debe desarrollarse en fases según lo establecen </w:t>
      </w:r>
      <w:r w:rsidR="00EF7329">
        <w:rPr>
          <w:rFonts w:ascii="Arial" w:hAnsi="Arial" w:cs="Arial"/>
          <w:szCs w:val="22"/>
          <w:lang w:val="es-ES_tradnl"/>
        </w:rPr>
        <w:t xml:space="preserve">en </w:t>
      </w:r>
      <w:r w:rsidRPr="000B4123">
        <w:rPr>
          <w:rFonts w:ascii="Arial" w:hAnsi="Arial" w:cs="Arial"/>
          <w:szCs w:val="22"/>
          <w:lang w:val="es-ES_tradnl"/>
        </w:rPr>
        <w:t xml:space="preserve">los acuerdos de Cancún (para. </w:t>
      </w:r>
      <w:r w:rsidRPr="000B4123">
        <w:rPr>
          <w:rFonts w:ascii="Arial" w:hAnsi="Arial" w:cs="Arial"/>
          <w:szCs w:val="22"/>
          <w:lang w:val="es-EC"/>
        </w:rPr>
        <w:t xml:space="preserve">73 </w:t>
      </w:r>
      <w:proofErr w:type="spellStart"/>
      <w:r w:rsidRPr="000B4123">
        <w:rPr>
          <w:rFonts w:ascii="Arial" w:hAnsi="Arial" w:cs="Arial"/>
          <w:szCs w:val="22"/>
          <w:lang w:val="es-EC"/>
        </w:rPr>
        <w:t>Dec</w:t>
      </w:r>
      <w:proofErr w:type="spellEnd"/>
      <w:r w:rsidRPr="000B4123">
        <w:rPr>
          <w:rFonts w:ascii="Arial" w:hAnsi="Arial" w:cs="Arial"/>
          <w:szCs w:val="22"/>
          <w:lang w:val="es-EC"/>
        </w:rPr>
        <w:t>. 1/CP.16).</w:t>
      </w:r>
    </w:p>
    <w:p w:rsidR="000B4123" w:rsidRPr="000B4123" w:rsidRDefault="000B4123" w:rsidP="000B4123">
      <w:pPr>
        <w:spacing w:after="0" w:line="240" w:lineRule="auto"/>
        <w:jc w:val="both"/>
        <w:rPr>
          <w:rFonts w:ascii="Arial" w:hAnsi="Arial" w:cs="Arial"/>
          <w:szCs w:val="22"/>
          <w:lang w:val="es-EC"/>
        </w:rPr>
      </w:pPr>
    </w:p>
    <w:p w:rsidR="00CB1B29" w:rsidRDefault="0040360A" w:rsidP="000B4123">
      <w:pPr>
        <w:spacing w:after="0" w:line="240" w:lineRule="auto"/>
        <w:jc w:val="both"/>
        <w:rPr>
          <w:rFonts w:ascii="Arial" w:hAnsi="Arial" w:cs="Arial"/>
          <w:szCs w:val="22"/>
          <w:lang w:val="es-ES_tradnl"/>
        </w:rPr>
      </w:pPr>
      <w:r w:rsidRPr="000B4123">
        <w:rPr>
          <w:rFonts w:ascii="Arial" w:hAnsi="Arial" w:cs="Arial"/>
          <w:szCs w:val="22"/>
          <w:lang w:val="es-ES_tradnl"/>
        </w:rPr>
        <w:t>El SNMF de</w:t>
      </w:r>
      <w:r w:rsidR="00EF7329">
        <w:rPr>
          <w:rFonts w:ascii="Arial" w:hAnsi="Arial" w:cs="Arial"/>
          <w:szCs w:val="22"/>
          <w:lang w:val="es-ES_tradnl"/>
        </w:rPr>
        <w:t>be</w:t>
      </w:r>
      <w:r w:rsidRPr="000B4123">
        <w:rPr>
          <w:rFonts w:ascii="Arial" w:hAnsi="Arial" w:cs="Arial"/>
          <w:szCs w:val="22"/>
          <w:lang w:val="es-ES_tradnl"/>
        </w:rPr>
        <w:t xml:space="preserve"> funcionar como </w:t>
      </w:r>
      <w:r w:rsidR="00EF7329">
        <w:rPr>
          <w:rFonts w:ascii="Arial" w:hAnsi="Arial" w:cs="Arial"/>
          <w:szCs w:val="22"/>
          <w:lang w:val="es-ES_tradnl"/>
        </w:rPr>
        <w:t xml:space="preserve">una </w:t>
      </w:r>
      <w:r w:rsidRPr="000B4123">
        <w:rPr>
          <w:rFonts w:ascii="Arial" w:hAnsi="Arial" w:cs="Arial"/>
          <w:szCs w:val="22"/>
          <w:lang w:val="es-ES_tradnl"/>
        </w:rPr>
        <w:t xml:space="preserve">herramienta nacional para el monitoreo de los resultados de las  políticas </w:t>
      </w:r>
      <w:r w:rsidR="00EF7329">
        <w:rPr>
          <w:rFonts w:ascii="Arial" w:hAnsi="Arial" w:cs="Arial"/>
          <w:szCs w:val="22"/>
          <w:lang w:val="es-ES_tradnl"/>
        </w:rPr>
        <w:t xml:space="preserve">y acciones implementadas en el marco </w:t>
      </w:r>
      <w:r w:rsidRPr="000B4123">
        <w:rPr>
          <w:rFonts w:ascii="Arial" w:hAnsi="Arial" w:cs="Arial"/>
          <w:szCs w:val="22"/>
          <w:lang w:val="es-ES_tradnl"/>
        </w:rPr>
        <w:t>de REDD+ en el país</w:t>
      </w:r>
      <w:r w:rsidR="00EF7329">
        <w:rPr>
          <w:rFonts w:ascii="Arial" w:hAnsi="Arial" w:cs="Arial"/>
          <w:szCs w:val="22"/>
          <w:lang w:val="es-ES_tradnl"/>
        </w:rPr>
        <w:t>,</w:t>
      </w:r>
      <w:r w:rsidRPr="000B4123">
        <w:rPr>
          <w:rFonts w:ascii="Arial" w:hAnsi="Arial" w:cs="Arial"/>
          <w:szCs w:val="22"/>
          <w:lang w:val="es-ES_tradnl"/>
        </w:rPr>
        <w:t xml:space="preserve"> y </w:t>
      </w:r>
      <w:r w:rsidR="00EF7329">
        <w:rPr>
          <w:rFonts w:ascii="Arial" w:hAnsi="Arial" w:cs="Arial"/>
          <w:szCs w:val="22"/>
          <w:lang w:val="es-ES_tradnl"/>
        </w:rPr>
        <w:t xml:space="preserve">para la obtención </w:t>
      </w:r>
      <w:r w:rsidRPr="000B4123">
        <w:rPr>
          <w:rFonts w:ascii="Arial" w:hAnsi="Arial" w:cs="Arial"/>
          <w:szCs w:val="22"/>
          <w:lang w:val="es-ES_tradnl"/>
        </w:rPr>
        <w:t xml:space="preserve">de información </w:t>
      </w:r>
      <w:r w:rsidR="00EF7329">
        <w:rPr>
          <w:rFonts w:ascii="Arial" w:hAnsi="Arial" w:cs="Arial"/>
          <w:szCs w:val="22"/>
          <w:lang w:val="es-ES_tradnl"/>
        </w:rPr>
        <w:t>sobre el</w:t>
      </w:r>
      <w:r w:rsidRPr="000B4123">
        <w:rPr>
          <w:rFonts w:ascii="Arial" w:hAnsi="Arial" w:cs="Arial"/>
          <w:szCs w:val="22"/>
          <w:lang w:val="es-ES_tradnl"/>
        </w:rPr>
        <w:t xml:space="preserve"> manejo forestal en un sentido más amplio. El establecimiento y mantenimiento activo de un SNMF permitir</w:t>
      </w:r>
      <w:r w:rsidR="00EF7329">
        <w:rPr>
          <w:rFonts w:ascii="Arial" w:hAnsi="Arial" w:cs="Arial"/>
          <w:szCs w:val="22"/>
          <w:lang w:val="es-ES_tradnl"/>
        </w:rPr>
        <w:t xml:space="preserve">á </w:t>
      </w:r>
      <w:r w:rsidRPr="000B4123">
        <w:rPr>
          <w:rFonts w:ascii="Arial" w:hAnsi="Arial" w:cs="Arial"/>
          <w:szCs w:val="22"/>
          <w:lang w:val="es-ES_tradnl"/>
        </w:rPr>
        <w:t xml:space="preserve"> al país  entrar en la Fase II de REDD+</w:t>
      </w:r>
      <w:r w:rsidR="00EF7329">
        <w:rPr>
          <w:rFonts w:ascii="Arial" w:hAnsi="Arial" w:cs="Arial"/>
          <w:szCs w:val="22"/>
          <w:lang w:val="es-ES_tradnl"/>
        </w:rPr>
        <w:t xml:space="preserve">, en la cual </w:t>
      </w:r>
      <w:r w:rsidR="00DA591B" w:rsidRPr="000B4123">
        <w:rPr>
          <w:rFonts w:ascii="Arial" w:hAnsi="Arial" w:cs="Arial"/>
          <w:szCs w:val="22"/>
          <w:lang w:val="es-ES_tradnl"/>
        </w:rPr>
        <w:t xml:space="preserve"> </w:t>
      </w:r>
      <w:r w:rsidR="00EF7329">
        <w:rPr>
          <w:rFonts w:ascii="Arial" w:hAnsi="Arial" w:cs="Arial"/>
          <w:szCs w:val="22"/>
          <w:lang w:val="es-ES_tradnl"/>
        </w:rPr>
        <w:t>e</w:t>
      </w:r>
      <w:r w:rsidR="00227387">
        <w:rPr>
          <w:rFonts w:ascii="Arial" w:hAnsi="Arial" w:cs="Arial"/>
          <w:szCs w:val="22"/>
          <w:lang w:val="es-ES_tradnl"/>
        </w:rPr>
        <w:t>l país podrá</w:t>
      </w:r>
      <w:r w:rsidR="00EF7329">
        <w:rPr>
          <w:rFonts w:ascii="Arial" w:hAnsi="Arial" w:cs="Arial"/>
          <w:szCs w:val="22"/>
          <w:lang w:val="es-ES_tradnl"/>
        </w:rPr>
        <w:t xml:space="preserve"> </w:t>
      </w:r>
      <w:r w:rsidR="00DA591B" w:rsidRPr="000B4123">
        <w:rPr>
          <w:rFonts w:ascii="Arial" w:hAnsi="Arial" w:cs="Arial"/>
          <w:szCs w:val="22"/>
          <w:lang w:val="es-ES_tradnl"/>
        </w:rPr>
        <w:t xml:space="preserve">proveer información básica sobre los cambios en la cobertura boscosa </w:t>
      </w:r>
      <w:r w:rsidR="005470FF" w:rsidRPr="000B4123">
        <w:rPr>
          <w:rFonts w:ascii="Arial" w:hAnsi="Arial" w:cs="Arial"/>
          <w:szCs w:val="22"/>
          <w:lang w:val="es-ES_tradnl"/>
        </w:rPr>
        <w:t>a nivel nacional</w:t>
      </w:r>
      <w:r w:rsidR="00227387">
        <w:rPr>
          <w:rFonts w:ascii="Arial" w:hAnsi="Arial" w:cs="Arial"/>
          <w:szCs w:val="22"/>
          <w:lang w:val="es-ES_tradnl"/>
        </w:rPr>
        <w:t>,</w:t>
      </w:r>
      <w:r w:rsidR="005470FF" w:rsidRPr="000B4123">
        <w:rPr>
          <w:rFonts w:ascii="Arial" w:hAnsi="Arial" w:cs="Arial"/>
          <w:szCs w:val="22"/>
          <w:lang w:val="es-ES_tradnl"/>
        </w:rPr>
        <w:t xml:space="preserve"> </w:t>
      </w:r>
      <w:r w:rsidR="00DA591B" w:rsidRPr="000B4123">
        <w:rPr>
          <w:rFonts w:ascii="Arial" w:hAnsi="Arial" w:cs="Arial"/>
          <w:szCs w:val="22"/>
          <w:lang w:val="es-ES_tradnl"/>
        </w:rPr>
        <w:t xml:space="preserve">de tal manera </w:t>
      </w:r>
      <w:r w:rsidR="005C0E19">
        <w:rPr>
          <w:rFonts w:ascii="Arial" w:hAnsi="Arial" w:cs="Arial"/>
          <w:szCs w:val="22"/>
          <w:lang w:val="es-ES_tradnl"/>
        </w:rPr>
        <w:t>de</w:t>
      </w:r>
      <w:r w:rsidR="00DA591B" w:rsidRPr="000B4123">
        <w:rPr>
          <w:rFonts w:ascii="Arial" w:hAnsi="Arial" w:cs="Arial"/>
          <w:szCs w:val="22"/>
          <w:lang w:val="es-ES_tradnl"/>
        </w:rPr>
        <w:t xml:space="preserve"> asegurar que no exista desplazamiento de </w:t>
      </w:r>
      <w:r w:rsidR="005C0E19">
        <w:rPr>
          <w:rFonts w:ascii="Arial" w:hAnsi="Arial" w:cs="Arial"/>
          <w:szCs w:val="22"/>
          <w:lang w:val="es-ES_tradnl"/>
        </w:rPr>
        <w:t xml:space="preserve">causantes de </w:t>
      </w:r>
      <w:r w:rsidR="00DA591B" w:rsidRPr="000B4123">
        <w:rPr>
          <w:rFonts w:ascii="Arial" w:hAnsi="Arial" w:cs="Arial"/>
          <w:szCs w:val="22"/>
          <w:lang w:val="es-ES_tradnl"/>
        </w:rPr>
        <w:t>emisiones</w:t>
      </w:r>
      <w:r w:rsidR="005470FF" w:rsidRPr="000B4123">
        <w:rPr>
          <w:rFonts w:ascii="Arial" w:hAnsi="Arial" w:cs="Arial"/>
          <w:szCs w:val="22"/>
          <w:lang w:val="es-ES_tradnl"/>
        </w:rPr>
        <w:t xml:space="preserve"> de un lugar a otro de</w:t>
      </w:r>
      <w:r w:rsidR="005C0E19">
        <w:rPr>
          <w:rFonts w:ascii="Arial" w:hAnsi="Arial" w:cs="Arial"/>
          <w:szCs w:val="22"/>
          <w:lang w:val="es-ES_tradnl"/>
        </w:rPr>
        <w:t>ntro</w:t>
      </w:r>
      <w:r w:rsidR="005470FF" w:rsidRPr="000B4123">
        <w:rPr>
          <w:rFonts w:ascii="Arial" w:hAnsi="Arial" w:cs="Arial"/>
          <w:szCs w:val="22"/>
          <w:lang w:val="es-ES_tradnl"/>
        </w:rPr>
        <w:t xml:space="preserve"> país</w:t>
      </w:r>
      <w:r w:rsidR="00DA591B" w:rsidRPr="000B4123">
        <w:rPr>
          <w:rFonts w:ascii="Arial" w:hAnsi="Arial" w:cs="Arial"/>
          <w:szCs w:val="22"/>
          <w:lang w:val="es-ES_tradnl"/>
        </w:rPr>
        <w:t xml:space="preserve">. En la Fase III de REDD+, el SNMF </w:t>
      </w:r>
      <w:r w:rsidR="00227387">
        <w:rPr>
          <w:rFonts w:ascii="Arial" w:hAnsi="Arial" w:cs="Arial"/>
          <w:szCs w:val="22"/>
          <w:lang w:val="es-ES_tradnl"/>
        </w:rPr>
        <w:t xml:space="preserve">será importante para </w:t>
      </w:r>
      <w:r w:rsidR="00DA591B" w:rsidRPr="000B4123">
        <w:rPr>
          <w:rFonts w:ascii="Arial" w:hAnsi="Arial" w:cs="Arial"/>
          <w:szCs w:val="22"/>
          <w:lang w:val="es-ES_tradnl"/>
        </w:rPr>
        <w:t xml:space="preserve">la puesta en marcha del sistema </w:t>
      </w:r>
      <w:r w:rsidR="005470FF" w:rsidRPr="000B4123">
        <w:rPr>
          <w:rFonts w:ascii="Arial" w:hAnsi="Arial" w:cs="Arial"/>
          <w:szCs w:val="22"/>
          <w:lang w:val="es-ES_tradnl"/>
        </w:rPr>
        <w:t>de Medición, Reporte y Verificación (</w:t>
      </w:r>
      <w:r w:rsidR="00DA591B" w:rsidRPr="000B4123">
        <w:rPr>
          <w:rFonts w:ascii="Arial" w:hAnsi="Arial" w:cs="Arial"/>
          <w:szCs w:val="22"/>
          <w:lang w:val="es-ES_tradnl"/>
        </w:rPr>
        <w:t>MRV</w:t>
      </w:r>
      <w:r w:rsidR="005470FF" w:rsidRPr="000B4123">
        <w:rPr>
          <w:rFonts w:ascii="Arial" w:hAnsi="Arial" w:cs="Arial"/>
          <w:szCs w:val="22"/>
          <w:lang w:val="es-ES_tradnl"/>
        </w:rPr>
        <w:t>)</w:t>
      </w:r>
      <w:r w:rsidR="00227387">
        <w:rPr>
          <w:rFonts w:ascii="Arial" w:hAnsi="Arial" w:cs="Arial"/>
          <w:szCs w:val="22"/>
          <w:lang w:val="es-ES_tradnl"/>
        </w:rPr>
        <w:t>,</w:t>
      </w:r>
      <w:r w:rsidR="00DA591B" w:rsidRPr="000B4123">
        <w:rPr>
          <w:rFonts w:ascii="Arial" w:hAnsi="Arial" w:cs="Arial"/>
          <w:szCs w:val="22"/>
          <w:lang w:val="es-ES_tradnl"/>
        </w:rPr>
        <w:t xml:space="preserve"> de tal manera a validar que la implementación de las políticas y medidas aplicadas en el territorio nacional estén enfocadas en resultados (por ejemplo: el alcance de cada actividad REDD+ en el territorio y cuál es el impacto de estas actividades). El sistema de monitoreo también se constituye en un elemento fundamental para </w:t>
      </w:r>
      <w:proofErr w:type="spellStart"/>
      <w:r w:rsidR="00DA591B" w:rsidRPr="000B4123">
        <w:rPr>
          <w:rFonts w:ascii="Arial" w:hAnsi="Arial" w:cs="Arial"/>
          <w:szCs w:val="22"/>
          <w:lang w:val="es-ES_tradnl"/>
        </w:rPr>
        <w:t>operativizar</w:t>
      </w:r>
      <w:proofErr w:type="spellEnd"/>
      <w:r w:rsidR="00DA591B" w:rsidRPr="000B4123">
        <w:rPr>
          <w:rFonts w:ascii="Arial" w:hAnsi="Arial" w:cs="Arial"/>
          <w:szCs w:val="22"/>
          <w:lang w:val="es-ES_tradnl"/>
        </w:rPr>
        <w:t xml:space="preserve"> los posibles esquemas de distribución de beneficios que sean diseñados a nivel nacional.</w:t>
      </w:r>
    </w:p>
    <w:p w:rsidR="00CB1B29" w:rsidRPr="000B4123" w:rsidRDefault="00CB1B29" w:rsidP="000B4123">
      <w:pPr>
        <w:spacing w:after="0" w:line="240" w:lineRule="auto"/>
        <w:jc w:val="both"/>
        <w:rPr>
          <w:rFonts w:ascii="Arial" w:hAnsi="Arial" w:cs="Arial"/>
          <w:szCs w:val="22"/>
          <w:lang w:val="es-ES_tradnl"/>
        </w:rPr>
      </w:pPr>
    </w:p>
    <w:p w:rsidR="00CB1B29" w:rsidRPr="000B4123" w:rsidRDefault="00DA591B" w:rsidP="000B4123">
      <w:pPr>
        <w:spacing w:after="0" w:line="240" w:lineRule="auto"/>
        <w:jc w:val="both"/>
        <w:rPr>
          <w:rFonts w:ascii="Arial" w:hAnsi="Arial" w:cs="Arial"/>
          <w:szCs w:val="22"/>
          <w:lang w:val="es-ES_tradnl"/>
        </w:rPr>
      </w:pPr>
      <w:r w:rsidRPr="000B4123">
        <w:rPr>
          <w:rFonts w:ascii="Arial" w:hAnsi="Arial" w:cs="Arial"/>
          <w:szCs w:val="22"/>
          <w:lang w:val="es-ES_tradnl"/>
        </w:rPr>
        <w:lastRenderedPageBreak/>
        <w:t xml:space="preserve">En el contexto del </w:t>
      </w:r>
      <w:r w:rsidR="00227387">
        <w:rPr>
          <w:rFonts w:ascii="Arial" w:hAnsi="Arial" w:cs="Arial"/>
          <w:szCs w:val="22"/>
          <w:lang w:val="es-ES_tradnl"/>
        </w:rPr>
        <w:t>P</w:t>
      </w:r>
      <w:r w:rsidRPr="000B4123">
        <w:rPr>
          <w:rFonts w:ascii="Arial" w:hAnsi="Arial" w:cs="Arial"/>
          <w:szCs w:val="22"/>
          <w:lang w:val="es-ES_tradnl"/>
        </w:rPr>
        <w:t xml:space="preserve">rograma </w:t>
      </w:r>
      <w:r w:rsidR="00227387">
        <w:rPr>
          <w:rFonts w:ascii="Arial" w:hAnsi="Arial" w:cs="Arial"/>
          <w:szCs w:val="22"/>
          <w:lang w:val="es-ES_tradnl"/>
        </w:rPr>
        <w:t>G</w:t>
      </w:r>
      <w:r w:rsidRPr="000B4123">
        <w:rPr>
          <w:rFonts w:ascii="Arial" w:hAnsi="Arial" w:cs="Arial"/>
          <w:szCs w:val="22"/>
          <w:lang w:val="es-ES_tradnl"/>
        </w:rPr>
        <w:t>lobal</w:t>
      </w:r>
      <w:r w:rsidR="00227387">
        <w:rPr>
          <w:rFonts w:ascii="Arial" w:hAnsi="Arial" w:cs="Arial"/>
          <w:szCs w:val="22"/>
          <w:lang w:val="es-ES_tradnl"/>
        </w:rPr>
        <w:t xml:space="preserve"> </w:t>
      </w:r>
      <w:r w:rsidR="005C0E19">
        <w:rPr>
          <w:rFonts w:ascii="Arial" w:hAnsi="Arial" w:cs="Arial"/>
          <w:szCs w:val="22"/>
          <w:lang w:val="es-ES_tradnl"/>
        </w:rPr>
        <w:t>O</w:t>
      </w:r>
      <w:r w:rsidR="00F9674D">
        <w:rPr>
          <w:rFonts w:ascii="Arial" w:hAnsi="Arial" w:cs="Arial"/>
          <w:szCs w:val="22"/>
          <w:lang w:val="es-ES_tradnl"/>
        </w:rPr>
        <w:t>N</w:t>
      </w:r>
      <w:r w:rsidR="00CE63DD">
        <w:rPr>
          <w:rFonts w:ascii="Arial" w:hAnsi="Arial" w:cs="Arial"/>
          <w:szCs w:val="22"/>
          <w:lang w:val="es-ES_tradnl"/>
        </w:rPr>
        <w:t>U</w:t>
      </w:r>
      <w:r w:rsidR="005C0E19">
        <w:rPr>
          <w:rFonts w:ascii="Arial" w:hAnsi="Arial" w:cs="Arial"/>
          <w:szCs w:val="22"/>
          <w:lang w:val="es-ES_tradnl"/>
        </w:rPr>
        <w:t>-</w:t>
      </w:r>
      <w:r w:rsidR="00227387">
        <w:rPr>
          <w:rFonts w:ascii="Arial" w:hAnsi="Arial" w:cs="Arial"/>
          <w:szCs w:val="22"/>
          <w:lang w:val="es-ES_tradnl"/>
        </w:rPr>
        <w:t>REDD</w:t>
      </w:r>
      <w:r w:rsidRPr="000B4123">
        <w:rPr>
          <w:rFonts w:ascii="Arial" w:hAnsi="Arial" w:cs="Arial"/>
          <w:szCs w:val="22"/>
          <w:lang w:val="es-ES_tradnl"/>
        </w:rPr>
        <w:t xml:space="preserve">, </w:t>
      </w:r>
      <w:r w:rsidR="00DF25E3" w:rsidRPr="000B4123">
        <w:rPr>
          <w:rFonts w:ascii="Arial" w:hAnsi="Arial" w:cs="Arial"/>
          <w:szCs w:val="22"/>
          <w:lang w:val="es-ES_tradnl"/>
        </w:rPr>
        <w:t>el</w:t>
      </w:r>
      <w:r w:rsidR="004B28A7" w:rsidRPr="000B4123">
        <w:rPr>
          <w:rFonts w:ascii="Arial" w:hAnsi="Arial" w:cs="Arial"/>
          <w:szCs w:val="22"/>
          <w:lang w:val="es-ES_tradnl"/>
        </w:rPr>
        <w:t xml:space="preserve"> apoyo</w:t>
      </w:r>
      <w:r w:rsidR="00DF25E3" w:rsidRPr="000B4123">
        <w:rPr>
          <w:rFonts w:ascii="Arial" w:hAnsi="Arial" w:cs="Arial"/>
          <w:szCs w:val="22"/>
          <w:lang w:val="es-ES_tradnl"/>
        </w:rPr>
        <w:t xml:space="preserve"> para </w:t>
      </w:r>
      <w:r w:rsidRPr="000B4123">
        <w:rPr>
          <w:rFonts w:ascii="Arial" w:hAnsi="Arial" w:cs="Arial"/>
          <w:szCs w:val="22"/>
          <w:lang w:val="es-ES_tradnl"/>
        </w:rPr>
        <w:t>la implementación del SNMF, y la construcción de capacidades nacionales en esta área</w:t>
      </w:r>
      <w:r w:rsidR="00DF25E3" w:rsidRPr="000B4123">
        <w:rPr>
          <w:rFonts w:ascii="Arial" w:hAnsi="Arial" w:cs="Arial"/>
          <w:szCs w:val="22"/>
          <w:lang w:val="es-ES_tradnl"/>
        </w:rPr>
        <w:t>,</w:t>
      </w:r>
      <w:r w:rsidRPr="000B4123">
        <w:rPr>
          <w:rFonts w:ascii="Arial" w:hAnsi="Arial" w:cs="Arial"/>
          <w:szCs w:val="22"/>
          <w:lang w:val="es-ES_tradnl"/>
        </w:rPr>
        <w:t xml:space="preserve"> forma parte de los resultados en los que la FAO es la agencia líder</w:t>
      </w:r>
      <w:r w:rsidR="00DF25E3" w:rsidRPr="000B4123">
        <w:rPr>
          <w:rFonts w:ascii="Arial" w:hAnsi="Arial" w:cs="Arial"/>
          <w:szCs w:val="22"/>
          <w:lang w:val="es-ES_tradnl"/>
        </w:rPr>
        <w:t xml:space="preserve">. </w:t>
      </w:r>
      <w:r w:rsidR="00227387">
        <w:rPr>
          <w:rFonts w:ascii="Arial" w:hAnsi="Arial" w:cs="Arial"/>
          <w:szCs w:val="22"/>
          <w:lang w:val="es-ES_tradnl"/>
        </w:rPr>
        <w:t xml:space="preserve"> E</w:t>
      </w:r>
      <w:r w:rsidRPr="000B4123">
        <w:rPr>
          <w:rFonts w:ascii="Arial" w:hAnsi="Arial" w:cs="Arial"/>
          <w:szCs w:val="22"/>
          <w:lang w:val="es-ES_tradnl"/>
        </w:rPr>
        <w:t xml:space="preserve">l SNMF está vinculado a otras áreas de trabajo del programa </w:t>
      </w:r>
      <w:r w:rsidR="00DF25E3" w:rsidRPr="000B4123">
        <w:rPr>
          <w:rFonts w:ascii="Arial" w:hAnsi="Arial" w:cs="Arial"/>
          <w:szCs w:val="22"/>
          <w:lang w:val="es-ES_tradnl"/>
        </w:rPr>
        <w:t>ONU-</w:t>
      </w:r>
      <w:r w:rsidRPr="000B4123">
        <w:rPr>
          <w:rFonts w:ascii="Arial" w:hAnsi="Arial" w:cs="Arial"/>
          <w:szCs w:val="22"/>
          <w:lang w:val="es-ES_tradnl"/>
        </w:rPr>
        <w:t xml:space="preserve">REDD, como </w:t>
      </w:r>
      <w:r w:rsidR="00DF25E3" w:rsidRPr="000B4123">
        <w:rPr>
          <w:rFonts w:ascii="Arial" w:hAnsi="Arial" w:cs="Arial"/>
          <w:szCs w:val="22"/>
          <w:lang w:val="es-ES_tradnl"/>
        </w:rPr>
        <w:t xml:space="preserve">por ejemplo el </w:t>
      </w:r>
      <w:r w:rsidRPr="000B4123">
        <w:rPr>
          <w:rFonts w:ascii="Arial" w:hAnsi="Arial" w:cs="Arial"/>
          <w:szCs w:val="22"/>
          <w:lang w:val="es-ES_tradnl"/>
        </w:rPr>
        <w:t>manejo equitativo y transparente de los beneficios múltiples</w:t>
      </w:r>
      <w:r w:rsidR="004B28A7" w:rsidRPr="000B4123">
        <w:rPr>
          <w:rFonts w:ascii="Arial" w:hAnsi="Arial" w:cs="Arial"/>
          <w:szCs w:val="22"/>
          <w:lang w:val="es-ES_tradnl"/>
        </w:rPr>
        <w:t>,</w:t>
      </w:r>
      <w:r w:rsidR="00DF25E3" w:rsidRPr="000B4123">
        <w:rPr>
          <w:rFonts w:ascii="Arial" w:hAnsi="Arial" w:cs="Arial"/>
          <w:szCs w:val="22"/>
          <w:lang w:val="es-ES_tradnl"/>
        </w:rPr>
        <w:t xml:space="preserve"> </w:t>
      </w:r>
      <w:r w:rsidRPr="000B4123">
        <w:rPr>
          <w:rFonts w:ascii="Arial" w:hAnsi="Arial" w:cs="Arial"/>
          <w:szCs w:val="22"/>
          <w:lang w:val="es-ES_tradnl"/>
        </w:rPr>
        <w:t>actividades lideradas por el PNUMA y PNUD</w:t>
      </w:r>
      <w:r w:rsidR="00227387">
        <w:rPr>
          <w:rFonts w:ascii="Arial" w:hAnsi="Arial" w:cs="Arial"/>
          <w:szCs w:val="22"/>
          <w:lang w:val="es-ES_tradnl"/>
        </w:rPr>
        <w:t xml:space="preserve">. Por lo tanto, en la medida que dichas agencias y otros cooperantes y donantes estén cooperando con el país en el marco de ONU-REDD, se deberá promover una adecuada </w:t>
      </w:r>
      <w:r w:rsidRPr="000B4123">
        <w:rPr>
          <w:rFonts w:ascii="Arial" w:hAnsi="Arial" w:cs="Arial"/>
          <w:szCs w:val="22"/>
          <w:lang w:val="es-ES_tradnl"/>
        </w:rPr>
        <w:t>coordinación y cooperación</w:t>
      </w:r>
      <w:r w:rsidR="00227387">
        <w:rPr>
          <w:rFonts w:ascii="Arial" w:hAnsi="Arial" w:cs="Arial"/>
          <w:szCs w:val="22"/>
          <w:lang w:val="es-ES_tradnl"/>
        </w:rPr>
        <w:t>.</w:t>
      </w:r>
      <w:r w:rsidRPr="000B4123">
        <w:rPr>
          <w:rFonts w:ascii="Arial" w:hAnsi="Arial" w:cs="Arial"/>
          <w:szCs w:val="22"/>
          <w:lang w:val="es-ES_tradnl"/>
        </w:rPr>
        <w:t xml:space="preserve">  </w:t>
      </w:r>
    </w:p>
    <w:p w:rsidR="00CB1B29" w:rsidRDefault="00CB1B29" w:rsidP="000B4123">
      <w:pPr>
        <w:spacing w:after="0" w:line="240" w:lineRule="auto"/>
        <w:rPr>
          <w:rFonts w:ascii="Arial" w:hAnsi="Arial" w:cs="Arial"/>
          <w:szCs w:val="22"/>
          <w:lang w:val="es-ES_tradnl"/>
        </w:rPr>
      </w:pPr>
    </w:p>
    <w:p w:rsidR="007E2D1C" w:rsidRDefault="007E2D1C" w:rsidP="000B4123">
      <w:pPr>
        <w:spacing w:after="0" w:line="240" w:lineRule="auto"/>
        <w:rPr>
          <w:rFonts w:ascii="Arial" w:hAnsi="Arial" w:cs="Arial"/>
          <w:szCs w:val="22"/>
          <w:lang w:val="es-ES_tradnl"/>
        </w:rPr>
      </w:pPr>
    </w:p>
    <w:p w:rsidR="00CB1B29" w:rsidRPr="000B4123" w:rsidRDefault="00DA591B" w:rsidP="007E2D1C">
      <w:pPr>
        <w:spacing w:after="0" w:line="240" w:lineRule="auto"/>
        <w:outlineLvl w:val="0"/>
        <w:rPr>
          <w:rFonts w:ascii="Arial" w:hAnsi="Arial" w:cs="Arial"/>
          <w:b/>
          <w:szCs w:val="22"/>
          <w:lang w:val="es-ES_tradnl"/>
        </w:rPr>
      </w:pPr>
      <w:r w:rsidRPr="000B4123">
        <w:rPr>
          <w:rFonts w:ascii="Arial" w:hAnsi="Arial" w:cs="Arial"/>
          <w:b/>
          <w:szCs w:val="22"/>
          <w:lang w:val="es-ES_tradnl"/>
        </w:rPr>
        <w:t>Concepto</w:t>
      </w:r>
    </w:p>
    <w:p w:rsidR="000B4123" w:rsidRPr="000B4123" w:rsidRDefault="000B4123" w:rsidP="000B4123">
      <w:pPr>
        <w:spacing w:after="0" w:line="240" w:lineRule="auto"/>
        <w:rPr>
          <w:rFonts w:ascii="Arial" w:hAnsi="Arial" w:cs="Arial"/>
          <w:szCs w:val="22"/>
          <w:lang w:val="es-ES_tradnl"/>
        </w:rPr>
      </w:pPr>
    </w:p>
    <w:p w:rsidR="00CB1B29" w:rsidRPr="000B4123" w:rsidRDefault="00DA591B" w:rsidP="000B4123">
      <w:pPr>
        <w:spacing w:after="0" w:line="240" w:lineRule="auto"/>
        <w:jc w:val="both"/>
        <w:rPr>
          <w:rFonts w:ascii="Arial" w:hAnsi="Arial" w:cs="Arial"/>
          <w:szCs w:val="22"/>
          <w:lang w:val="es-ES_tradnl"/>
        </w:rPr>
      </w:pPr>
      <w:r w:rsidRPr="000B4123">
        <w:rPr>
          <w:rFonts w:ascii="Arial" w:hAnsi="Arial" w:cs="Arial"/>
          <w:szCs w:val="22"/>
          <w:lang w:val="es-ES_tradnl"/>
        </w:rPr>
        <w:t xml:space="preserve">Esta propuesta se basa en experiencias de la FAO a partir de ejercicios similares en marcha en </w:t>
      </w:r>
      <w:r w:rsidR="00F26E11" w:rsidRPr="000B4123">
        <w:rPr>
          <w:rFonts w:ascii="Arial" w:hAnsi="Arial" w:cs="Arial"/>
          <w:szCs w:val="22"/>
          <w:lang w:val="es-ES_tradnl"/>
        </w:rPr>
        <w:t xml:space="preserve">Paraguay y en </w:t>
      </w:r>
      <w:r w:rsidR="005C0E19">
        <w:rPr>
          <w:rFonts w:ascii="Arial" w:hAnsi="Arial" w:cs="Arial"/>
          <w:szCs w:val="22"/>
          <w:lang w:val="es-ES_tradnl"/>
        </w:rPr>
        <w:t xml:space="preserve">la </w:t>
      </w:r>
      <w:r w:rsidRPr="000B4123">
        <w:rPr>
          <w:rFonts w:ascii="Arial" w:hAnsi="Arial" w:cs="Arial"/>
          <w:szCs w:val="22"/>
          <w:lang w:val="es-ES_tradnl"/>
        </w:rPr>
        <w:t>Re</w:t>
      </w:r>
      <w:r w:rsidR="00F26E11" w:rsidRPr="000B4123">
        <w:rPr>
          <w:rFonts w:ascii="Arial" w:hAnsi="Arial" w:cs="Arial"/>
          <w:szCs w:val="22"/>
          <w:lang w:val="es-ES_tradnl"/>
        </w:rPr>
        <w:t>pública Democrática del Congo</w:t>
      </w:r>
      <w:r w:rsidR="00227387">
        <w:rPr>
          <w:rFonts w:ascii="Arial" w:hAnsi="Arial" w:cs="Arial"/>
          <w:szCs w:val="22"/>
          <w:lang w:val="es-ES_tradnl"/>
        </w:rPr>
        <w:t>,</w:t>
      </w:r>
      <w:r w:rsidR="00F26E11" w:rsidRPr="000B4123">
        <w:rPr>
          <w:rFonts w:ascii="Arial" w:hAnsi="Arial" w:cs="Arial"/>
          <w:szCs w:val="22"/>
          <w:lang w:val="es-ES_tradnl"/>
        </w:rPr>
        <w:t xml:space="preserve"> </w:t>
      </w:r>
      <w:r w:rsidRPr="000B4123">
        <w:rPr>
          <w:rFonts w:ascii="Arial" w:hAnsi="Arial" w:cs="Arial"/>
          <w:szCs w:val="22"/>
          <w:lang w:val="es-ES_tradnl"/>
        </w:rPr>
        <w:t xml:space="preserve">en colaboración con el Instituto Nacional Brasileño de </w:t>
      </w:r>
      <w:r w:rsidR="00227387">
        <w:rPr>
          <w:rFonts w:ascii="Arial" w:hAnsi="Arial" w:cs="Arial"/>
          <w:szCs w:val="22"/>
          <w:lang w:val="es-ES_tradnl"/>
        </w:rPr>
        <w:t>I</w:t>
      </w:r>
      <w:r w:rsidRPr="000B4123">
        <w:rPr>
          <w:rFonts w:ascii="Arial" w:hAnsi="Arial" w:cs="Arial"/>
          <w:szCs w:val="22"/>
          <w:lang w:val="es-ES_tradnl"/>
        </w:rPr>
        <w:t>nvestigaci</w:t>
      </w:r>
      <w:r w:rsidR="005C0E19">
        <w:rPr>
          <w:rFonts w:ascii="Arial" w:hAnsi="Arial" w:cs="Arial"/>
          <w:szCs w:val="22"/>
          <w:lang w:val="es-ES_tradnl"/>
        </w:rPr>
        <w:t>o</w:t>
      </w:r>
      <w:r w:rsidRPr="000B4123">
        <w:rPr>
          <w:rFonts w:ascii="Arial" w:hAnsi="Arial" w:cs="Arial"/>
          <w:szCs w:val="22"/>
          <w:lang w:val="es-ES_tradnl"/>
        </w:rPr>
        <w:t>n</w:t>
      </w:r>
      <w:r w:rsidR="005C0E19">
        <w:rPr>
          <w:rFonts w:ascii="Arial" w:hAnsi="Arial" w:cs="Arial"/>
          <w:szCs w:val="22"/>
          <w:lang w:val="es-ES_tradnl"/>
        </w:rPr>
        <w:t>es</w:t>
      </w:r>
      <w:r w:rsidRPr="000B4123">
        <w:rPr>
          <w:rFonts w:ascii="Arial" w:hAnsi="Arial" w:cs="Arial"/>
          <w:szCs w:val="22"/>
          <w:lang w:val="es-ES_tradnl"/>
        </w:rPr>
        <w:t xml:space="preserve"> </w:t>
      </w:r>
      <w:r w:rsidR="00227387">
        <w:rPr>
          <w:rFonts w:ascii="Arial" w:hAnsi="Arial" w:cs="Arial"/>
          <w:szCs w:val="22"/>
          <w:lang w:val="es-ES_tradnl"/>
        </w:rPr>
        <w:t>E</w:t>
      </w:r>
      <w:r w:rsidRPr="000B4123">
        <w:rPr>
          <w:rFonts w:ascii="Arial" w:hAnsi="Arial" w:cs="Arial"/>
          <w:szCs w:val="22"/>
          <w:lang w:val="es-ES_tradnl"/>
        </w:rPr>
        <w:t>spacial</w:t>
      </w:r>
      <w:r w:rsidR="005C0E19">
        <w:rPr>
          <w:rFonts w:ascii="Arial" w:hAnsi="Arial" w:cs="Arial"/>
          <w:szCs w:val="22"/>
          <w:lang w:val="es-ES_tradnl"/>
        </w:rPr>
        <w:t>es</w:t>
      </w:r>
      <w:r w:rsidRPr="000B4123">
        <w:rPr>
          <w:rFonts w:ascii="Arial" w:hAnsi="Arial" w:cs="Arial"/>
          <w:szCs w:val="22"/>
          <w:lang w:val="es-ES_tradnl"/>
        </w:rPr>
        <w:t xml:space="preserve"> (INPE). La plataforma </w:t>
      </w:r>
      <w:proofErr w:type="spellStart"/>
      <w:r w:rsidRPr="000B4123">
        <w:rPr>
          <w:rFonts w:ascii="Arial" w:hAnsi="Arial" w:cs="Arial"/>
          <w:szCs w:val="22"/>
          <w:lang w:val="es-ES_tradnl"/>
        </w:rPr>
        <w:t>TerraAmazon</w:t>
      </w:r>
      <w:proofErr w:type="spellEnd"/>
      <w:r w:rsidRPr="000B4123">
        <w:rPr>
          <w:rFonts w:ascii="Arial" w:hAnsi="Arial" w:cs="Arial"/>
          <w:szCs w:val="22"/>
          <w:lang w:val="es-ES_tradnl"/>
        </w:rPr>
        <w:t xml:space="preserve"> desarrollada por INPE para </w:t>
      </w:r>
      <w:r w:rsidR="00227387">
        <w:rPr>
          <w:rFonts w:ascii="Arial" w:hAnsi="Arial" w:cs="Arial"/>
          <w:szCs w:val="22"/>
          <w:lang w:val="es-ES_tradnl"/>
        </w:rPr>
        <w:t xml:space="preserve">el </w:t>
      </w:r>
      <w:r w:rsidRPr="000B4123">
        <w:rPr>
          <w:rFonts w:ascii="Arial" w:hAnsi="Arial" w:cs="Arial"/>
          <w:szCs w:val="22"/>
          <w:lang w:val="es-ES_tradnl"/>
        </w:rPr>
        <w:t>monitoreo nacional vía satélite</w:t>
      </w:r>
      <w:r w:rsidR="00227387">
        <w:rPr>
          <w:rFonts w:ascii="Arial" w:hAnsi="Arial" w:cs="Arial"/>
          <w:szCs w:val="22"/>
          <w:lang w:val="es-ES_tradnl"/>
        </w:rPr>
        <w:t xml:space="preserve"> de sus recursos naturales,</w:t>
      </w:r>
      <w:r w:rsidRPr="000B4123">
        <w:rPr>
          <w:rFonts w:ascii="Arial" w:hAnsi="Arial" w:cs="Arial"/>
          <w:szCs w:val="22"/>
          <w:lang w:val="es-ES_tradnl"/>
        </w:rPr>
        <w:t xml:space="preserve"> fue utilizada y adaptada a </w:t>
      </w:r>
      <w:r w:rsidR="005C0E19">
        <w:rPr>
          <w:rFonts w:ascii="Arial" w:hAnsi="Arial" w:cs="Arial"/>
          <w:szCs w:val="22"/>
          <w:lang w:val="es-ES_tradnl"/>
        </w:rPr>
        <w:t>las</w:t>
      </w:r>
      <w:r w:rsidR="005C0E19" w:rsidRPr="000B4123">
        <w:rPr>
          <w:rFonts w:ascii="Arial" w:hAnsi="Arial" w:cs="Arial"/>
          <w:szCs w:val="22"/>
          <w:lang w:val="es-ES_tradnl"/>
        </w:rPr>
        <w:t xml:space="preserve"> </w:t>
      </w:r>
      <w:r w:rsidRPr="000B4123">
        <w:rPr>
          <w:rFonts w:ascii="Arial" w:hAnsi="Arial" w:cs="Arial"/>
          <w:szCs w:val="22"/>
          <w:lang w:val="es-ES_tradnl"/>
        </w:rPr>
        <w:t xml:space="preserve">necesidades y circunstancias </w:t>
      </w:r>
      <w:r w:rsidR="005C0E19">
        <w:rPr>
          <w:rFonts w:ascii="Arial" w:hAnsi="Arial" w:cs="Arial"/>
          <w:szCs w:val="22"/>
          <w:lang w:val="es-ES_tradnl"/>
        </w:rPr>
        <w:t>específicas en estos países</w:t>
      </w:r>
      <w:r w:rsidRPr="000B4123">
        <w:rPr>
          <w:rFonts w:ascii="Arial" w:hAnsi="Arial" w:cs="Arial"/>
          <w:szCs w:val="22"/>
          <w:lang w:val="es-ES_tradnl"/>
        </w:rPr>
        <w:t>. El sistema de</w:t>
      </w:r>
      <w:r w:rsidR="00227387">
        <w:rPr>
          <w:rFonts w:ascii="Arial" w:hAnsi="Arial" w:cs="Arial"/>
          <w:szCs w:val="22"/>
          <w:lang w:val="es-ES_tradnl"/>
        </w:rPr>
        <w:t>l</w:t>
      </w:r>
      <w:r w:rsidRPr="000B4123">
        <w:rPr>
          <w:rFonts w:ascii="Arial" w:hAnsi="Arial" w:cs="Arial"/>
          <w:szCs w:val="22"/>
          <w:lang w:val="es-ES_tradnl"/>
        </w:rPr>
        <w:t xml:space="preserve"> INPE es gratuito</w:t>
      </w:r>
      <w:r w:rsidR="005C0E19">
        <w:rPr>
          <w:rFonts w:ascii="Arial" w:hAnsi="Arial" w:cs="Arial"/>
          <w:szCs w:val="22"/>
          <w:lang w:val="es-ES_tradnl"/>
        </w:rPr>
        <w:t>,</w:t>
      </w:r>
      <w:r w:rsidRPr="000B4123">
        <w:rPr>
          <w:rFonts w:ascii="Arial" w:hAnsi="Arial" w:cs="Arial"/>
          <w:szCs w:val="22"/>
          <w:lang w:val="es-ES_tradnl"/>
        </w:rPr>
        <w:t xml:space="preserve"> </w:t>
      </w:r>
      <w:r w:rsidR="005C0E19">
        <w:rPr>
          <w:rFonts w:ascii="Arial" w:hAnsi="Arial" w:cs="Arial"/>
          <w:szCs w:val="22"/>
          <w:lang w:val="es-ES_tradnl"/>
        </w:rPr>
        <w:t xml:space="preserve">de acceso </w:t>
      </w:r>
      <w:r w:rsidRPr="000B4123">
        <w:rPr>
          <w:rFonts w:ascii="Arial" w:hAnsi="Arial" w:cs="Arial"/>
          <w:szCs w:val="22"/>
          <w:lang w:val="es-ES_tradnl"/>
        </w:rPr>
        <w:t>libre</w:t>
      </w:r>
      <w:r w:rsidR="005C0E19">
        <w:rPr>
          <w:rFonts w:ascii="Arial" w:hAnsi="Arial" w:cs="Arial"/>
          <w:szCs w:val="22"/>
          <w:lang w:val="es-ES_tradnl"/>
        </w:rPr>
        <w:t>,</w:t>
      </w:r>
      <w:r w:rsidRPr="000B4123">
        <w:rPr>
          <w:rFonts w:ascii="Arial" w:hAnsi="Arial" w:cs="Arial"/>
          <w:szCs w:val="22"/>
          <w:lang w:val="es-ES_tradnl"/>
        </w:rPr>
        <w:t xml:space="preserve"> y </w:t>
      </w:r>
      <w:r w:rsidR="005C0E19">
        <w:rPr>
          <w:rFonts w:ascii="Arial" w:hAnsi="Arial" w:cs="Arial"/>
          <w:szCs w:val="22"/>
          <w:lang w:val="es-ES_tradnl"/>
        </w:rPr>
        <w:t xml:space="preserve">cuanta con </w:t>
      </w:r>
      <w:r w:rsidRPr="000B4123">
        <w:rPr>
          <w:rFonts w:ascii="Arial" w:hAnsi="Arial" w:cs="Arial"/>
          <w:szCs w:val="22"/>
          <w:lang w:val="es-ES_tradnl"/>
        </w:rPr>
        <w:t xml:space="preserve">apoyo </w:t>
      </w:r>
      <w:r w:rsidR="005C0E19">
        <w:rPr>
          <w:rFonts w:ascii="Arial" w:hAnsi="Arial" w:cs="Arial"/>
          <w:szCs w:val="22"/>
          <w:lang w:val="es-ES_tradnl"/>
        </w:rPr>
        <w:t>de</w:t>
      </w:r>
      <w:r w:rsidR="005C0E19" w:rsidRPr="000B4123">
        <w:rPr>
          <w:rFonts w:ascii="Arial" w:hAnsi="Arial" w:cs="Arial"/>
          <w:szCs w:val="22"/>
          <w:lang w:val="es-ES_tradnl"/>
        </w:rPr>
        <w:t xml:space="preserve"> </w:t>
      </w:r>
      <w:r w:rsidRPr="000B4123">
        <w:rPr>
          <w:rFonts w:ascii="Arial" w:hAnsi="Arial" w:cs="Arial"/>
          <w:szCs w:val="22"/>
          <w:lang w:val="es-ES_tradnl"/>
        </w:rPr>
        <w:t xml:space="preserve">equipos de análisis y programación en </w:t>
      </w:r>
      <w:r w:rsidR="005C0E19">
        <w:rPr>
          <w:rFonts w:ascii="Arial" w:hAnsi="Arial" w:cs="Arial"/>
          <w:szCs w:val="22"/>
          <w:lang w:val="es-ES_tradnl"/>
        </w:rPr>
        <w:t xml:space="preserve">el </w:t>
      </w:r>
      <w:r w:rsidRPr="000B4123">
        <w:rPr>
          <w:rFonts w:ascii="Arial" w:hAnsi="Arial" w:cs="Arial"/>
          <w:szCs w:val="22"/>
          <w:lang w:val="es-ES_tradnl"/>
        </w:rPr>
        <w:t xml:space="preserve">Brasil. El sistema provee herramientas y algoritmos que fueron utilizados para gestionar, procesar y analizar imágenes </w:t>
      </w:r>
      <w:r w:rsidR="00227387" w:rsidRPr="000B4123">
        <w:rPr>
          <w:rFonts w:ascii="Arial" w:hAnsi="Arial" w:cs="Arial"/>
          <w:szCs w:val="22"/>
          <w:lang w:val="es-ES_tradnl"/>
        </w:rPr>
        <w:t>satelit</w:t>
      </w:r>
      <w:r w:rsidR="00227387">
        <w:rPr>
          <w:rFonts w:ascii="Arial" w:hAnsi="Arial" w:cs="Arial"/>
          <w:szCs w:val="22"/>
          <w:lang w:val="es-ES_tradnl"/>
        </w:rPr>
        <w:t>al</w:t>
      </w:r>
      <w:r w:rsidR="00227387" w:rsidRPr="000B4123">
        <w:rPr>
          <w:rFonts w:ascii="Arial" w:hAnsi="Arial" w:cs="Arial"/>
          <w:szCs w:val="22"/>
          <w:lang w:val="es-ES_tradnl"/>
        </w:rPr>
        <w:t>e</w:t>
      </w:r>
      <w:r w:rsidR="00227387">
        <w:rPr>
          <w:rFonts w:ascii="Arial" w:hAnsi="Arial" w:cs="Arial"/>
          <w:szCs w:val="22"/>
          <w:lang w:val="es-ES_tradnl"/>
        </w:rPr>
        <w:t>s</w:t>
      </w:r>
      <w:r w:rsidRPr="000B4123">
        <w:rPr>
          <w:rFonts w:ascii="Arial" w:hAnsi="Arial" w:cs="Arial"/>
          <w:szCs w:val="22"/>
          <w:lang w:val="es-ES_tradnl"/>
        </w:rPr>
        <w:t xml:space="preserve"> y producir mapas de deforestación. En paralelo, los portales web-SIG de información forestal están desarrollados en la sede de la FAO en Roma. Estas interfaces web permiten a cualquier usuario, visualizar los mapas producidos, calcular estadísticas de deforestación y proveer comentarios sobre los datos. Dependiendo de las necesidades y los requisitos nacionales, el portal permite también la comunicación de cualquier otro tipo de información relacionada con los recursos forestales. Estos dos componentes  (sistema de monitoreo vía satélite y portal web de información) son los primeros pasos hacia sistemas nacionales de monitoreo forestal operacional y autónomos en estos países. </w:t>
      </w:r>
    </w:p>
    <w:p w:rsidR="000B4123" w:rsidRDefault="000B4123" w:rsidP="000B4123">
      <w:pPr>
        <w:spacing w:after="0" w:line="240" w:lineRule="auto"/>
        <w:jc w:val="both"/>
        <w:rPr>
          <w:rFonts w:ascii="Arial" w:hAnsi="Arial" w:cs="Arial"/>
          <w:szCs w:val="22"/>
          <w:lang w:val="es-ES_tradnl"/>
        </w:rPr>
      </w:pPr>
    </w:p>
    <w:p w:rsidR="00CB1B29" w:rsidRPr="000B4123" w:rsidRDefault="005C0E19" w:rsidP="000B4123">
      <w:pPr>
        <w:spacing w:after="0" w:line="240" w:lineRule="auto"/>
        <w:jc w:val="both"/>
        <w:rPr>
          <w:rFonts w:ascii="Arial" w:hAnsi="Arial" w:cs="Arial"/>
          <w:szCs w:val="22"/>
          <w:lang w:val="es-ES_tradnl"/>
        </w:rPr>
      </w:pPr>
      <w:r>
        <w:rPr>
          <w:rFonts w:ascii="Arial" w:hAnsi="Arial" w:cs="Arial"/>
          <w:szCs w:val="22"/>
          <w:lang w:val="es-ES_tradnl"/>
        </w:rPr>
        <w:t>L</w:t>
      </w:r>
      <w:r w:rsidR="00DA591B" w:rsidRPr="000B4123">
        <w:rPr>
          <w:rFonts w:ascii="Arial" w:hAnsi="Arial" w:cs="Arial"/>
          <w:szCs w:val="22"/>
          <w:lang w:val="es-ES_tradnl"/>
        </w:rPr>
        <w:t xml:space="preserve">a pagina web </w:t>
      </w:r>
      <w:r w:rsidR="00DD6BD8">
        <w:rPr>
          <w:rFonts w:ascii="Arial" w:hAnsi="Arial" w:cs="Arial"/>
          <w:szCs w:val="22"/>
          <w:lang w:val="es-ES_tradnl"/>
        </w:rPr>
        <w:t>es a</w:t>
      </w:r>
      <w:r w:rsidR="00DD6BD8" w:rsidRPr="000B4123">
        <w:rPr>
          <w:rFonts w:ascii="Arial" w:hAnsi="Arial" w:cs="Arial"/>
          <w:szCs w:val="22"/>
          <w:lang w:val="es-ES_tradnl"/>
        </w:rPr>
        <w:t xml:space="preserve">l mismo tiempo </w:t>
      </w:r>
      <w:r w:rsidR="00DA591B" w:rsidRPr="000B4123">
        <w:rPr>
          <w:rFonts w:ascii="Arial" w:hAnsi="Arial" w:cs="Arial"/>
          <w:szCs w:val="22"/>
          <w:lang w:val="es-ES_tradnl"/>
        </w:rPr>
        <w:t xml:space="preserve">herramienta de diseminación e intercambio de  información apoyando otras áreas </w:t>
      </w:r>
      <w:r w:rsidR="00F26E11" w:rsidRPr="000B4123">
        <w:rPr>
          <w:rFonts w:ascii="Arial" w:hAnsi="Arial" w:cs="Arial"/>
          <w:szCs w:val="22"/>
          <w:lang w:val="es-ES_tradnl"/>
        </w:rPr>
        <w:t>relacionadas con los bosques</w:t>
      </w:r>
      <w:r w:rsidR="00DA591B" w:rsidRPr="000B4123">
        <w:rPr>
          <w:rFonts w:ascii="Arial" w:hAnsi="Arial" w:cs="Arial"/>
          <w:szCs w:val="22"/>
          <w:lang w:val="es-ES_tradnl"/>
        </w:rPr>
        <w:t xml:space="preserve">. Por lo tanto, estas actividades serán implementadas en colaboración estrecha con otros interesados relevantes a nivel nacional. </w:t>
      </w:r>
    </w:p>
    <w:p w:rsidR="000B4123" w:rsidRDefault="000B4123" w:rsidP="000B4123">
      <w:pPr>
        <w:spacing w:after="0" w:line="240" w:lineRule="auto"/>
        <w:rPr>
          <w:rFonts w:ascii="Arial" w:hAnsi="Arial" w:cs="Arial"/>
          <w:szCs w:val="22"/>
          <w:lang w:val="es-ES_tradnl"/>
        </w:rPr>
      </w:pPr>
    </w:p>
    <w:p w:rsidR="0040360A" w:rsidRPr="000B4123" w:rsidRDefault="0040360A" w:rsidP="007E2D1C">
      <w:pPr>
        <w:spacing w:after="0" w:line="240" w:lineRule="auto"/>
        <w:outlineLvl w:val="0"/>
        <w:rPr>
          <w:rFonts w:ascii="Arial" w:hAnsi="Arial" w:cs="Arial"/>
          <w:b/>
          <w:szCs w:val="22"/>
          <w:lang w:val="es-ES_tradnl"/>
        </w:rPr>
      </w:pPr>
      <w:r w:rsidRPr="000B4123">
        <w:rPr>
          <w:rFonts w:ascii="Arial" w:hAnsi="Arial" w:cs="Arial"/>
          <w:b/>
          <w:szCs w:val="22"/>
          <w:lang w:val="es-ES_tradnl"/>
        </w:rPr>
        <w:t>Objetivo</w:t>
      </w:r>
    </w:p>
    <w:p w:rsidR="000B4123" w:rsidRDefault="000B4123" w:rsidP="000B4123">
      <w:pPr>
        <w:spacing w:after="0" w:line="240" w:lineRule="auto"/>
        <w:jc w:val="both"/>
        <w:rPr>
          <w:rFonts w:ascii="Arial" w:hAnsi="Arial" w:cs="Arial"/>
          <w:szCs w:val="22"/>
          <w:lang w:val="es-ES_tradnl"/>
        </w:rPr>
      </w:pPr>
    </w:p>
    <w:p w:rsidR="0040360A" w:rsidRPr="000B4123" w:rsidRDefault="0040360A" w:rsidP="000B4123">
      <w:pPr>
        <w:spacing w:after="0" w:line="240" w:lineRule="auto"/>
        <w:jc w:val="both"/>
        <w:rPr>
          <w:rFonts w:ascii="Arial" w:hAnsi="Arial" w:cs="Arial"/>
          <w:szCs w:val="22"/>
          <w:lang w:val="es-ES_tradnl"/>
        </w:rPr>
      </w:pPr>
      <w:r w:rsidRPr="000B4123">
        <w:rPr>
          <w:rFonts w:ascii="Arial" w:hAnsi="Arial" w:cs="Arial"/>
          <w:szCs w:val="22"/>
          <w:lang w:val="es-ES_tradnl"/>
        </w:rPr>
        <w:t xml:space="preserve">El objetivo de esta propuesta de </w:t>
      </w:r>
      <w:r w:rsidR="00B74E29" w:rsidRPr="00B74E29">
        <w:rPr>
          <w:rFonts w:ascii="Arial" w:hAnsi="Arial" w:cs="Arial"/>
          <w:i/>
          <w:szCs w:val="22"/>
          <w:lang w:val="es-ES_tradnl"/>
        </w:rPr>
        <w:t>“apoyo específico”</w:t>
      </w:r>
      <w:r w:rsidRPr="000B4123">
        <w:rPr>
          <w:rFonts w:ascii="Arial" w:hAnsi="Arial" w:cs="Arial"/>
          <w:szCs w:val="22"/>
          <w:lang w:val="es-ES_tradnl"/>
        </w:rPr>
        <w:t xml:space="preserve"> es dar </w:t>
      </w:r>
      <w:r w:rsidR="009D1EC1">
        <w:rPr>
          <w:rFonts w:ascii="Arial" w:hAnsi="Arial" w:cs="Arial"/>
          <w:szCs w:val="22"/>
          <w:lang w:val="es-ES_tradnl"/>
        </w:rPr>
        <w:t>so</w:t>
      </w:r>
      <w:r w:rsidRPr="000B4123">
        <w:rPr>
          <w:rFonts w:ascii="Arial" w:hAnsi="Arial" w:cs="Arial"/>
          <w:szCs w:val="22"/>
          <w:lang w:val="es-ES_tradnl"/>
        </w:rPr>
        <w:t xml:space="preserve">porte y capacitación técnica para desarrollar e implementar </w:t>
      </w:r>
      <w:r w:rsidR="009D1EC1">
        <w:rPr>
          <w:rFonts w:ascii="Arial" w:hAnsi="Arial" w:cs="Arial"/>
          <w:szCs w:val="22"/>
          <w:lang w:val="es-ES_tradnl"/>
        </w:rPr>
        <w:t xml:space="preserve">los </w:t>
      </w:r>
      <w:r w:rsidRPr="000B4123">
        <w:rPr>
          <w:rFonts w:ascii="Arial" w:hAnsi="Arial" w:cs="Arial"/>
          <w:szCs w:val="22"/>
          <w:lang w:val="es-ES_tradnl"/>
        </w:rPr>
        <w:t>componentes de la primera versión del SNMF en Argentina, apoyando de esta manera la preparación del país al mecanismo REDD+</w:t>
      </w:r>
      <w:r w:rsidR="009D1EC1">
        <w:rPr>
          <w:rFonts w:ascii="Arial" w:hAnsi="Arial" w:cs="Arial"/>
          <w:szCs w:val="22"/>
          <w:lang w:val="es-ES_tradnl"/>
        </w:rPr>
        <w:t>.</w:t>
      </w:r>
      <w:r w:rsidRPr="000B4123">
        <w:rPr>
          <w:rFonts w:ascii="Arial" w:hAnsi="Arial" w:cs="Arial"/>
          <w:szCs w:val="22"/>
          <w:lang w:val="es-ES_tradnl"/>
        </w:rPr>
        <w:t xml:space="preserve"> </w:t>
      </w:r>
    </w:p>
    <w:p w:rsidR="000B4123" w:rsidRDefault="000B4123" w:rsidP="000B4123">
      <w:pPr>
        <w:spacing w:after="0" w:line="240" w:lineRule="auto"/>
        <w:rPr>
          <w:rFonts w:ascii="Arial" w:hAnsi="Arial" w:cs="Arial"/>
          <w:szCs w:val="22"/>
          <w:lang w:val="es-ES_tradnl"/>
        </w:rPr>
      </w:pPr>
    </w:p>
    <w:p w:rsidR="00CB1B29" w:rsidRPr="000B4123" w:rsidRDefault="00DA591B" w:rsidP="007E2D1C">
      <w:pPr>
        <w:spacing w:after="0" w:line="240" w:lineRule="auto"/>
        <w:outlineLvl w:val="0"/>
        <w:rPr>
          <w:rFonts w:ascii="Arial" w:hAnsi="Arial" w:cs="Arial"/>
          <w:b/>
          <w:szCs w:val="22"/>
          <w:lang w:val="es-ES_tradnl"/>
        </w:rPr>
      </w:pPr>
      <w:r w:rsidRPr="000B4123">
        <w:rPr>
          <w:rFonts w:ascii="Arial" w:hAnsi="Arial" w:cs="Arial"/>
          <w:b/>
          <w:szCs w:val="22"/>
          <w:lang w:val="es-ES_tradnl"/>
        </w:rPr>
        <w:t xml:space="preserve">Resultados esperados </w:t>
      </w:r>
    </w:p>
    <w:p w:rsidR="000B4123" w:rsidRDefault="000B4123" w:rsidP="000B4123">
      <w:pPr>
        <w:spacing w:after="0" w:line="240" w:lineRule="auto"/>
        <w:jc w:val="both"/>
        <w:rPr>
          <w:rFonts w:ascii="Arial" w:hAnsi="Arial" w:cs="Arial"/>
          <w:szCs w:val="22"/>
          <w:lang w:val="es-ES_tradnl"/>
        </w:rPr>
      </w:pPr>
    </w:p>
    <w:p w:rsidR="00630659" w:rsidRPr="000B4123" w:rsidRDefault="00630659" w:rsidP="000B4123">
      <w:pPr>
        <w:spacing w:after="0" w:line="240" w:lineRule="auto"/>
        <w:jc w:val="both"/>
        <w:rPr>
          <w:rFonts w:ascii="Arial" w:hAnsi="Arial" w:cs="Arial"/>
          <w:szCs w:val="22"/>
          <w:lang w:val="es-ES_tradnl"/>
        </w:rPr>
      </w:pPr>
      <w:r w:rsidRPr="000B4123">
        <w:rPr>
          <w:rFonts w:ascii="Arial" w:hAnsi="Arial" w:cs="Arial"/>
          <w:szCs w:val="22"/>
          <w:lang w:val="es-ES_tradnl"/>
        </w:rPr>
        <w:t xml:space="preserve">El presente </w:t>
      </w:r>
      <w:r w:rsidR="00B74E29" w:rsidRPr="00B74E29">
        <w:rPr>
          <w:rFonts w:ascii="Arial" w:hAnsi="Arial" w:cs="Arial"/>
          <w:i/>
          <w:szCs w:val="22"/>
          <w:lang w:val="es-ES_tradnl"/>
        </w:rPr>
        <w:t>apoyo específico</w:t>
      </w:r>
      <w:r w:rsidRPr="000B4123">
        <w:rPr>
          <w:rFonts w:ascii="Arial" w:hAnsi="Arial" w:cs="Arial"/>
          <w:szCs w:val="22"/>
          <w:lang w:val="es-ES_tradnl"/>
        </w:rPr>
        <w:t xml:space="preserve"> permitirá desarrollar: </w:t>
      </w:r>
    </w:p>
    <w:p w:rsidR="00C85BB5" w:rsidRPr="000B4123" w:rsidRDefault="00FA67CD" w:rsidP="000B4123">
      <w:pPr>
        <w:pStyle w:val="ListParagraph"/>
        <w:numPr>
          <w:ilvl w:val="0"/>
          <w:numId w:val="4"/>
        </w:numPr>
        <w:spacing w:after="0" w:line="240" w:lineRule="auto"/>
        <w:jc w:val="both"/>
        <w:rPr>
          <w:rFonts w:ascii="Arial" w:hAnsi="Arial" w:cs="Arial"/>
          <w:szCs w:val="22"/>
          <w:lang w:val="es-ES_tradnl"/>
        </w:rPr>
      </w:pPr>
      <w:r w:rsidRPr="000B4123">
        <w:rPr>
          <w:rFonts w:ascii="Arial" w:hAnsi="Arial" w:cs="Arial"/>
          <w:szCs w:val="22"/>
          <w:lang w:val="es-ES_tradnl"/>
        </w:rPr>
        <w:t xml:space="preserve">Capacidades para implementar un sistema de monitoreo forestal vía satélite, recopilación de datos forestales </w:t>
      </w:r>
      <w:r w:rsidR="00DD6BD8">
        <w:rPr>
          <w:rFonts w:ascii="Arial" w:hAnsi="Arial" w:cs="Arial"/>
          <w:szCs w:val="22"/>
          <w:lang w:val="es-ES_tradnl"/>
        </w:rPr>
        <w:t xml:space="preserve">ya </w:t>
      </w:r>
      <w:r w:rsidRPr="000B4123">
        <w:rPr>
          <w:rFonts w:ascii="Arial" w:hAnsi="Arial" w:cs="Arial"/>
          <w:szCs w:val="22"/>
          <w:lang w:val="es-ES_tradnl"/>
        </w:rPr>
        <w:t xml:space="preserve">existentes, recomendaciones y capacitación técnicas para la producción de </w:t>
      </w:r>
      <w:r w:rsidR="00DD6BD8">
        <w:rPr>
          <w:rFonts w:ascii="Arial" w:hAnsi="Arial" w:cs="Arial"/>
          <w:szCs w:val="22"/>
          <w:lang w:val="es-ES_tradnl"/>
        </w:rPr>
        <w:t>información nueva</w:t>
      </w:r>
    </w:p>
    <w:p w:rsidR="00C85BB5" w:rsidRPr="000B4123" w:rsidRDefault="00E96E35" w:rsidP="000B4123">
      <w:pPr>
        <w:pStyle w:val="ListParagraph"/>
        <w:numPr>
          <w:ilvl w:val="0"/>
          <w:numId w:val="4"/>
        </w:numPr>
        <w:spacing w:after="0" w:line="240" w:lineRule="auto"/>
        <w:jc w:val="both"/>
        <w:rPr>
          <w:rFonts w:ascii="Arial" w:hAnsi="Arial" w:cs="Arial"/>
          <w:szCs w:val="22"/>
          <w:lang w:val="es-ES_tradnl"/>
        </w:rPr>
      </w:pPr>
      <w:r w:rsidRPr="000B4123">
        <w:rPr>
          <w:rFonts w:ascii="Arial" w:hAnsi="Arial" w:cs="Arial"/>
          <w:szCs w:val="22"/>
          <w:lang w:val="es-ES_tradnl"/>
        </w:rPr>
        <w:t>V</w:t>
      </w:r>
      <w:r w:rsidR="00DA591B" w:rsidRPr="000B4123">
        <w:rPr>
          <w:rFonts w:ascii="Arial" w:hAnsi="Arial" w:cs="Arial"/>
          <w:szCs w:val="22"/>
          <w:lang w:val="es-ES_tradnl"/>
        </w:rPr>
        <w:t>ersión beta del portal web nacional sobre monitoreo forestal</w:t>
      </w:r>
      <w:r w:rsidR="009D1EC1">
        <w:rPr>
          <w:rFonts w:ascii="Arial" w:hAnsi="Arial" w:cs="Arial"/>
          <w:szCs w:val="22"/>
          <w:lang w:val="es-ES_tradnl"/>
        </w:rPr>
        <w:t>.</w:t>
      </w:r>
      <w:r w:rsidR="00DA591B" w:rsidRPr="000B4123">
        <w:rPr>
          <w:rFonts w:ascii="Arial" w:hAnsi="Arial" w:cs="Arial"/>
          <w:szCs w:val="22"/>
          <w:lang w:val="es-ES_tradnl"/>
        </w:rPr>
        <w:t xml:space="preserve">  </w:t>
      </w:r>
    </w:p>
    <w:p w:rsidR="000B4123" w:rsidRDefault="000B4123" w:rsidP="000B4123">
      <w:pPr>
        <w:spacing w:after="0" w:line="240" w:lineRule="auto"/>
        <w:rPr>
          <w:rFonts w:ascii="Arial" w:hAnsi="Arial" w:cs="Arial"/>
          <w:szCs w:val="22"/>
          <w:lang w:val="es-ES_tradnl"/>
        </w:rPr>
      </w:pPr>
    </w:p>
    <w:p w:rsidR="00CB1B29" w:rsidRPr="000B4123" w:rsidRDefault="00DA591B" w:rsidP="007E2D1C">
      <w:pPr>
        <w:spacing w:after="0" w:line="240" w:lineRule="auto"/>
        <w:outlineLvl w:val="0"/>
        <w:rPr>
          <w:rFonts w:ascii="Arial" w:hAnsi="Arial" w:cs="Arial"/>
          <w:b/>
          <w:szCs w:val="22"/>
          <w:lang w:val="es-ES_tradnl"/>
        </w:rPr>
      </w:pPr>
      <w:r w:rsidRPr="000B4123">
        <w:rPr>
          <w:rFonts w:ascii="Arial" w:hAnsi="Arial" w:cs="Arial"/>
          <w:b/>
          <w:szCs w:val="22"/>
          <w:lang w:val="es-ES_tradnl"/>
        </w:rPr>
        <w:t>Presupuesto</w:t>
      </w:r>
    </w:p>
    <w:p w:rsidR="000B4123" w:rsidRDefault="000B4123" w:rsidP="000B4123">
      <w:pPr>
        <w:spacing w:after="0" w:line="240" w:lineRule="auto"/>
        <w:rPr>
          <w:rFonts w:ascii="Arial" w:hAnsi="Arial" w:cs="Arial"/>
          <w:szCs w:val="22"/>
          <w:lang w:val="es-ES_tradnl"/>
        </w:rPr>
      </w:pPr>
    </w:p>
    <w:p w:rsidR="0011709A" w:rsidRDefault="00DA591B" w:rsidP="000B4123">
      <w:pPr>
        <w:spacing w:after="0" w:line="240" w:lineRule="auto"/>
        <w:rPr>
          <w:rFonts w:ascii="Arial" w:hAnsi="Arial" w:cs="Arial"/>
          <w:szCs w:val="22"/>
          <w:lang w:val="es-ES_tradnl"/>
        </w:rPr>
      </w:pPr>
      <w:r w:rsidRPr="000B4123">
        <w:rPr>
          <w:rFonts w:ascii="Arial" w:hAnsi="Arial" w:cs="Arial"/>
          <w:szCs w:val="22"/>
          <w:lang w:val="es-ES_tradnl"/>
        </w:rPr>
        <w:t xml:space="preserve">100,000 $ del fondo de </w:t>
      </w:r>
      <w:r w:rsidR="00B74E29" w:rsidRPr="00B74E29">
        <w:rPr>
          <w:rFonts w:ascii="Arial" w:hAnsi="Arial" w:cs="Arial"/>
          <w:i/>
          <w:szCs w:val="22"/>
          <w:lang w:val="es-ES_tradnl"/>
        </w:rPr>
        <w:t>apoyo específico</w:t>
      </w:r>
      <w:r w:rsidR="00E96E35" w:rsidRPr="000B4123">
        <w:rPr>
          <w:rFonts w:ascii="Arial" w:hAnsi="Arial" w:cs="Arial"/>
          <w:szCs w:val="22"/>
          <w:lang w:val="es-ES_tradnl"/>
        </w:rPr>
        <w:t xml:space="preserve"> del programa global ONU-REDD</w:t>
      </w:r>
    </w:p>
    <w:p w:rsidR="000B4123" w:rsidRDefault="000B4123" w:rsidP="000B4123">
      <w:pPr>
        <w:spacing w:after="0" w:line="240" w:lineRule="auto"/>
        <w:rPr>
          <w:rFonts w:ascii="Arial" w:hAnsi="Arial" w:cs="Arial"/>
          <w:szCs w:val="22"/>
          <w:lang w:val="es-ES_tradnl"/>
        </w:rPr>
      </w:pPr>
    </w:p>
    <w:p w:rsidR="007E2D1C" w:rsidRDefault="007E2D1C" w:rsidP="000B4123">
      <w:pPr>
        <w:spacing w:after="0" w:line="240" w:lineRule="auto"/>
        <w:rPr>
          <w:rFonts w:ascii="Arial" w:hAnsi="Arial" w:cs="Arial"/>
          <w:szCs w:val="22"/>
          <w:lang w:val="es-ES_tradnl"/>
        </w:rPr>
      </w:pPr>
    </w:p>
    <w:p w:rsidR="007E2D1C" w:rsidRDefault="007E2D1C" w:rsidP="000B4123">
      <w:pPr>
        <w:spacing w:after="0" w:line="240" w:lineRule="auto"/>
        <w:rPr>
          <w:rFonts w:ascii="Arial" w:hAnsi="Arial" w:cs="Arial"/>
          <w:szCs w:val="22"/>
          <w:lang w:val="es-ES_tradnl"/>
        </w:rPr>
      </w:pPr>
    </w:p>
    <w:p w:rsidR="007E2D1C" w:rsidRDefault="007E2D1C" w:rsidP="000B4123">
      <w:pPr>
        <w:spacing w:after="0" w:line="240" w:lineRule="auto"/>
        <w:rPr>
          <w:rFonts w:ascii="Arial" w:hAnsi="Arial" w:cs="Arial"/>
          <w:szCs w:val="22"/>
          <w:lang w:val="es-ES_tradnl"/>
        </w:rPr>
      </w:pPr>
    </w:p>
    <w:p w:rsidR="007E2D1C" w:rsidRDefault="007E2D1C" w:rsidP="000B4123">
      <w:pPr>
        <w:spacing w:after="0" w:line="240" w:lineRule="auto"/>
        <w:rPr>
          <w:rFonts w:ascii="Arial" w:hAnsi="Arial" w:cs="Arial"/>
          <w:szCs w:val="22"/>
          <w:lang w:val="es-ES_tradnl"/>
        </w:rPr>
      </w:pPr>
    </w:p>
    <w:p w:rsidR="00CB1B29" w:rsidRPr="000B4123" w:rsidRDefault="00DA591B" w:rsidP="007E2D1C">
      <w:pPr>
        <w:spacing w:after="0" w:line="240" w:lineRule="auto"/>
        <w:outlineLvl w:val="0"/>
        <w:rPr>
          <w:rFonts w:ascii="Arial" w:hAnsi="Arial" w:cs="Arial"/>
          <w:b/>
          <w:lang w:val="es-ES_tradnl"/>
        </w:rPr>
      </w:pPr>
      <w:r w:rsidRPr="000B4123">
        <w:rPr>
          <w:rFonts w:ascii="Arial" w:hAnsi="Arial" w:cs="Arial"/>
          <w:b/>
          <w:lang w:val="es-ES_tradnl"/>
        </w:rPr>
        <w:t>Agenda tentativa</w:t>
      </w:r>
    </w:p>
    <w:p w:rsidR="000B4123" w:rsidRPr="000B4123" w:rsidRDefault="000B4123" w:rsidP="000B4123">
      <w:pPr>
        <w:spacing w:after="0" w:line="240" w:lineRule="auto"/>
        <w:rPr>
          <w:rFonts w:ascii="Arial" w:hAnsi="Arial" w:cs="Arial"/>
          <w:lang w:val="es-ES_tradnl"/>
        </w:rPr>
      </w:pPr>
    </w:p>
    <w:tbl>
      <w:tblPr>
        <w:tblW w:w="0" w:type="auto"/>
        <w:tblInd w:w="5" w:type="dxa"/>
        <w:shd w:val="clear" w:color="auto" w:fill="FFFFFF"/>
        <w:tblLayout w:type="fixed"/>
        <w:tblLook w:val="0000" w:firstRow="0" w:lastRow="0" w:firstColumn="0" w:lastColumn="0" w:noHBand="0" w:noVBand="0"/>
      </w:tblPr>
      <w:tblGrid>
        <w:gridCol w:w="3044"/>
        <w:gridCol w:w="6197"/>
      </w:tblGrid>
      <w:tr w:rsidR="00CB1B29" w:rsidRPr="000B4123">
        <w:trPr>
          <w:cantSplit/>
          <w:trHeight w:val="492"/>
        </w:trPr>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74E29" w:rsidRPr="00B74E29" w:rsidRDefault="00B74E29" w:rsidP="00B74E29">
            <w:pPr>
              <w:spacing w:after="0" w:line="240" w:lineRule="auto"/>
              <w:jc w:val="center"/>
              <w:rPr>
                <w:rFonts w:ascii="Arial" w:hAnsi="Arial" w:cs="Arial"/>
                <w:b/>
                <w:lang w:val="es-ES_tradnl"/>
              </w:rPr>
            </w:pPr>
            <w:r w:rsidRPr="00B74E29">
              <w:rPr>
                <w:rFonts w:ascii="Arial" w:hAnsi="Arial" w:cs="Arial"/>
                <w:b/>
                <w:lang w:val="es-ES_tradnl"/>
              </w:rPr>
              <w:t>Fecha por definir</w:t>
            </w:r>
          </w:p>
        </w:tc>
        <w:tc>
          <w:tcPr>
            <w:tcW w:w="6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74E29" w:rsidRPr="00B74E29" w:rsidRDefault="00B74E29" w:rsidP="00B74E29">
            <w:pPr>
              <w:spacing w:after="0" w:line="240" w:lineRule="auto"/>
              <w:jc w:val="center"/>
              <w:rPr>
                <w:rFonts w:ascii="Arial" w:hAnsi="Arial" w:cs="Arial"/>
                <w:b/>
                <w:lang w:val="es-ES_tradnl"/>
              </w:rPr>
            </w:pPr>
            <w:r w:rsidRPr="00B74E29">
              <w:rPr>
                <w:rFonts w:ascii="Arial" w:hAnsi="Arial" w:cs="Arial"/>
                <w:b/>
                <w:lang w:val="es-ES_tradnl"/>
              </w:rPr>
              <w:t>Actividad</w:t>
            </w:r>
          </w:p>
        </w:tc>
      </w:tr>
      <w:tr w:rsidR="00CB1B29" w:rsidRPr="00CE63DD">
        <w:trPr>
          <w:cantSplit/>
          <w:trHeight w:val="520"/>
        </w:trPr>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1B29" w:rsidRPr="000B4123" w:rsidRDefault="00E96E35" w:rsidP="000B4123">
            <w:pPr>
              <w:spacing w:after="0" w:line="240" w:lineRule="auto"/>
              <w:rPr>
                <w:rFonts w:ascii="Arial" w:hAnsi="Arial" w:cs="Arial"/>
                <w:lang w:val="es-ES_tradnl"/>
              </w:rPr>
            </w:pPr>
            <w:r w:rsidRPr="000B4123">
              <w:rPr>
                <w:rFonts w:ascii="Arial" w:hAnsi="Arial" w:cs="Arial"/>
                <w:lang w:val="es-ES_tradnl"/>
              </w:rPr>
              <w:t xml:space="preserve"> </w:t>
            </w:r>
            <w:r w:rsidR="00DA591B" w:rsidRPr="000B4123">
              <w:rPr>
                <w:rFonts w:ascii="Arial" w:hAnsi="Arial" w:cs="Arial"/>
                <w:lang w:val="es-ES_tradnl"/>
              </w:rPr>
              <w:t>(</w:t>
            </w:r>
            <w:r w:rsidRPr="000B4123">
              <w:rPr>
                <w:rFonts w:ascii="Arial" w:hAnsi="Arial" w:cs="Arial"/>
                <w:lang w:val="es-ES_tradnl"/>
              </w:rPr>
              <w:t>Buenos Aires</w:t>
            </w:r>
            <w:r w:rsidR="00DA591B" w:rsidRPr="000B4123">
              <w:rPr>
                <w:rFonts w:ascii="Arial" w:hAnsi="Arial" w:cs="Arial"/>
                <w:lang w:val="es-ES_tradnl"/>
              </w:rPr>
              <w:t>)</w:t>
            </w:r>
          </w:p>
        </w:tc>
        <w:tc>
          <w:tcPr>
            <w:tcW w:w="6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5BB5" w:rsidRPr="000B4123" w:rsidRDefault="00FA67CD" w:rsidP="00D31494">
            <w:pPr>
              <w:pStyle w:val="ListParagraph"/>
              <w:numPr>
                <w:ilvl w:val="0"/>
                <w:numId w:val="3"/>
              </w:numPr>
              <w:spacing w:after="0" w:line="240" w:lineRule="auto"/>
              <w:ind w:left="358" w:hanging="283"/>
              <w:rPr>
                <w:rFonts w:ascii="Arial" w:hAnsi="Arial" w:cs="Arial"/>
                <w:lang w:val="es-ES_tradnl"/>
              </w:rPr>
            </w:pPr>
            <w:r w:rsidRPr="000B4123">
              <w:rPr>
                <w:rFonts w:ascii="Arial" w:hAnsi="Arial" w:cs="Arial"/>
                <w:lang w:val="es-ES_tradnl"/>
              </w:rPr>
              <w:t xml:space="preserve">Presentación de las actividades propuestas (a las </w:t>
            </w:r>
            <w:r w:rsidR="00DD6BD8">
              <w:rPr>
                <w:rFonts w:ascii="Arial" w:hAnsi="Arial" w:cs="Arial"/>
                <w:lang w:val="es-ES_tradnl"/>
              </w:rPr>
              <w:t xml:space="preserve">contra </w:t>
            </w:r>
            <w:r w:rsidRPr="000B4123">
              <w:rPr>
                <w:rFonts w:ascii="Arial" w:hAnsi="Arial" w:cs="Arial"/>
                <w:lang w:val="es-ES_tradnl"/>
              </w:rPr>
              <w:t>partes nacionales y a las agencias de las Naciones Unidas involucradas en ONU-REDD)</w:t>
            </w:r>
            <w:r w:rsidR="009D1EC1">
              <w:rPr>
                <w:rFonts w:ascii="Arial" w:hAnsi="Arial" w:cs="Arial"/>
                <w:lang w:val="es-ES_tradnl"/>
              </w:rPr>
              <w:t>.</w:t>
            </w:r>
          </w:p>
          <w:p w:rsidR="00C85BB5" w:rsidRPr="000B4123" w:rsidRDefault="0011709A" w:rsidP="00D31494">
            <w:pPr>
              <w:pStyle w:val="ListParagraph"/>
              <w:numPr>
                <w:ilvl w:val="0"/>
                <w:numId w:val="3"/>
              </w:numPr>
              <w:spacing w:after="0" w:line="240" w:lineRule="auto"/>
              <w:ind w:left="358" w:hanging="283"/>
              <w:rPr>
                <w:rFonts w:ascii="Arial" w:hAnsi="Arial" w:cs="Arial"/>
                <w:lang w:val="es-ES_tradnl"/>
              </w:rPr>
            </w:pPr>
            <w:r w:rsidRPr="000B4123">
              <w:rPr>
                <w:rFonts w:ascii="Arial" w:hAnsi="Arial" w:cs="Arial"/>
                <w:lang w:val="es-ES_tradnl"/>
              </w:rPr>
              <w:t>E</w:t>
            </w:r>
            <w:r w:rsidR="00FA67CD" w:rsidRPr="000B4123">
              <w:rPr>
                <w:rFonts w:ascii="Arial" w:hAnsi="Arial" w:cs="Arial"/>
                <w:lang w:val="es-ES_tradnl"/>
              </w:rPr>
              <w:t>valuación de las capacidades e identificación de las necesidades nacionales</w:t>
            </w:r>
            <w:r w:rsidR="009D1EC1">
              <w:rPr>
                <w:rFonts w:ascii="Arial" w:hAnsi="Arial" w:cs="Arial"/>
                <w:lang w:val="es-ES_tradnl"/>
              </w:rPr>
              <w:t>.</w:t>
            </w:r>
            <w:r w:rsidR="00FA67CD" w:rsidRPr="000B4123">
              <w:rPr>
                <w:rFonts w:ascii="Arial" w:hAnsi="Arial" w:cs="Arial"/>
                <w:lang w:val="es-ES_tradnl"/>
              </w:rPr>
              <w:t xml:space="preserve"> </w:t>
            </w:r>
          </w:p>
          <w:p w:rsidR="00C85BB5" w:rsidRPr="000B4123" w:rsidRDefault="0011709A" w:rsidP="00D31494">
            <w:pPr>
              <w:pStyle w:val="ListParagraph"/>
              <w:numPr>
                <w:ilvl w:val="0"/>
                <w:numId w:val="3"/>
              </w:numPr>
              <w:spacing w:after="0" w:line="240" w:lineRule="auto"/>
              <w:ind w:left="358" w:hanging="283"/>
              <w:rPr>
                <w:rFonts w:ascii="Arial" w:hAnsi="Arial" w:cs="Arial"/>
                <w:lang w:val="es-ES_tradnl"/>
              </w:rPr>
            </w:pPr>
            <w:r w:rsidRPr="000B4123">
              <w:rPr>
                <w:rFonts w:ascii="Arial" w:hAnsi="Arial" w:cs="Arial"/>
                <w:lang w:val="es-ES_tradnl"/>
              </w:rPr>
              <w:t>Preparación del programa de trabajo, hoja de ruta y presupuesto detallado</w:t>
            </w:r>
            <w:r w:rsidR="009D1EC1">
              <w:rPr>
                <w:rFonts w:ascii="Arial" w:hAnsi="Arial" w:cs="Arial"/>
                <w:lang w:val="es-ES_tradnl"/>
              </w:rPr>
              <w:t>.</w:t>
            </w:r>
          </w:p>
          <w:p w:rsidR="00DF67D4" w:rsidRDefault="0040360A" w:rsidP="00D31494">
            <w:pPr>
              <w:pStyle w:val="ListParagraph"/>
              <w:numPr>
                <w:ilvl w:val="0"/>
                <w:numId w:val="3"/>
              </w:numPr>
              <w:spacing w:after="0" w:line="240" w:lineRule="auto"/>
              <w:ind w:left="358" w:hanging="283"/>
              <w:rPr>
                <w:rFonts w:ascii="Arial" w:hAnsi="Arial" w:cs="Arial"/>
                <w:lang w:val="es-ES_tradnl"/>
              </w:rPr>
            </w:pPr>
            <w:r w:rsidRPr="000B4123">
              <w:rPr>
                <w:rFonts w:ascii="Arial" w:hAnsi="Arial" w:cs="Arial"/>
                <w:lang w:val="es-ES_tradnl"/>
              </w:rPr>
              <w:t xml:space="preserve">Recomendaciones para los arreglos institucionales necesarios para  </w:t>
            </w:r>
            <w:r w:rsidR="00EF729E" w:rsidRPr="000B4123">
              <w:rPr>
                <w:rFonts w:ascii="Arial" w:hAnsi="Arial" w:cs="Arial"/>
                <w:lang w:val="es-ES_tradnl"/>
              </w:rPr>
              <w:t xml:space="preserve">el intercambio de datos y el mantenimiento de </w:t>
            </w:r>
            <w:r w:rsidR="00DD6BD8" w:rsidRPr="000B4123">
              <w:rPr>
                <w:rFonts w:ascii="Arial" w:hAnsi="Arial" w:cs="Arial"/>
                <w:lang w:val="es-ES_tradnl"/>
              </w:rPr>
              <w:t>porta</w:t>
            </w:r>
            <w:r w:rsidR="00DD6BD8">
              <w:rPr>
                <w:rFonts w:ascii="Arial" w:hAnsi="Arial" w:cs="Arial"/>
                <w:lang w:val="es-ES_tradnl"/>
              </w:rPr>
              <w:t>l</w:t>
            </w:r>
            <w:r w:rsidR="00EF729E" w:rsidRPr="000B4123">
              <w:rPr>
                <w:rFonts w:ascii="Arial" w:hAnsi="Arial" w:cs="Arial"/>
                <w:lang w:val="es-ES_tradnl"/>
              </w:rPr>
              <w:t>-web</w:t>
            </w:r>
            <w:r w:rsidR="009D1EC1">
              <w:rPr>
                <w:rFonts w:ascii="Arial" w:hAnsi="Arial" w:cs="Arial"/>
                <w:lang w:val="es-ES_tradnl"/>
              </w:rPr>
              <w:t>.</w:t>
            </w:r>
          </w:p>
        </w:tc>
      </w:tr>
      <w:tr w:rsidR="00CB1B29" w:rsidRPr="00643A68">
        <w:trPr>
          <w:cantSplit/>
          <w:trHeight w:val="520"/>
        </w:trPr>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1B29" w:rsidRPr="000B4123" w:rsidRDefault="00E96E35" w:rsidP="000B4123">
            <w:pPr>
              <w:spacing w:after="0" w:line="240" w:lineRule="auto"/>
              <w:rPr>
                <w:rFonts w:ascii="Arial" w:hAnsi="Arial" w:cs="Arial"/>
                <w:lang w:val="es-ES_tradnl"/>
              </w:rPr>
            </w:pPr>
            <w:r w:rsidRPr="000B4123">
              <w:rPr>
                <w:rFonts w:ascii="Arial" w:hAnsi="Arial" w:cs="Arial"/>
                <w:lang w:val="es-ES_tradnl"/>
              </w:rPr>
              <w:t xml:space="preserve"> </w:t>
            </w:r>
            <w:r w:rsidR="00DA591B" w:rsidRPr="000B4123">
              <w:rPr>
                <w:rFonts w:ascii="Arial" w:hAnsi="Arial" w:cs="Arial"/>
                <w:lang w:val="es-ES_tradnl"/>
              </w:rPr>
              <w:t xml:space="preserve">(FAO </w:t>
            </w:r>
            <w:r w:rsidRPr="000B4123">
              <w:rPr>
                <w:rFonts w:ascii="Arial" w:hAnsi="Arial" w:cs="Arial"/>
                <w:lang w:val="es-ES_tradnl"/>
              </w:rPr>
              <w:t>Sede</w:t>
            </w:r>
            <w:r w:rsidR="00DA591B" w:rsidRPr="000B4123">
              <w:rPr>
                <w:rFonts w:ascii="Arial" w:hAnsi="Arial" w:cs="Arial"/>
                <w:lang w:val="es-ES_tradnl"/>
              </w:rPr>
              <w:t>)</w:t>
            </w:r>
          </w:p>
        </w:tc>
        <w:tc>
          <w:tcPr>
            <w:tcW w:w="6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F67D4" w:rsidRDefault="00FA67CD" w:rsidP="00D31494">
            <w:pPr>
              <w:pStyle w:val="ListParagraph"/>
              <w:numPr>
                <w:ilvl w:val="0"/>
                <w:numId w:val="3"/>
              </w:numPr>
              <w:spacing w:after="0" w:line="240" w:lineRule="auto"/>
              <w:ind w:left="358" w:hanging="283"/>
              <w:rPr>
                <w:rFonts w:ascii="Arial" w:hAnsi="Arial" w:cs="Arial"/>
                <w:lang w:val="es-ES_tradnl"/>
              </w:rPr>
            </w:pPr>
            <w:r w:rsidRPr="000B4123">
              <w:rPr>
                <w:rFonts w:ascii="Arial" w:hAnsi="Arial" w:cs="Arial"/>
                <w:lang w:val="es-ES_tradnl"/>
              </w:rPr>
              <w:t xml:space="preserve">Desarrollo de los métodos de procesamiento de imágenes satélite y desarrollo </w:t>
            </w:r>
            <w:proofErr w:type="gramStart"/>
            <w:r w:rsidRPr="000B4123">
              <w:rPr>
                <w:rFonts w:ascii="Arial" w:hAnsi="Arial" w:cs="Arial"/>
                <w:lang w:val="es-ES_tradnl"/>
              </w:rPr>
              <w:t>de la</w:t>
            </w:r>
            <w:proofErr w:type="gramEnd"/>
            <w:r w:rsidRPr="000B4123">
              <w:rPr>
                <w:rFonts w:ascii="Arial" w:hAnsi="Arial" w:cs="Arial"/>
                <w:lang w:val="es-ES_tradnl"/>
              </w:rPr>
              <w:t xml:space="preserve"> </w:t>
            </w:r>
            <w:r w:rsidR="00DD6BD8" w:rsidRPr="000B4123">
              <w:rPr>
                <w:rFonts w:ascii="Arial" w:hAnsi="Arial" w:cs="Arial"/>
                <w:lang w:val="es-ES_tradnl"/>
              </w:rPr>
              <w:t>porta</w:t>
            </w:r>
            <w:r w:rsidR="00DD6BD8">
              <w:rPr>
                <w:rFonts w:ascii="Arial" w:hAnsi="Arial" w:cs="Arial"/>
                <w:lang w:val="es-ES_tradnl"/>
              </w:rPr>
              <w:t>l</w:t>
            </w:r>
            <w:r w:rsidRPr="000B4123">
              <w:rPr>
                <w:rFonts w:ascii="Arial" w:hAnsi="Arial" w:cs="Arial"/>
                <w:lang w:val="es-ES_tradnl"/>
              </w:rPr>
              <w:t>-web</w:t>
            </w:r>
            <w:r w:rsidR="009D1EC1">
              <w:rPr>
                <w:rFonts w:ascii="Arial" w:hAnsi="Arial" w:cs="Arial"/>
                <w:lang w:val="es-ES_tradnl"/>
              </w:rPr>
              <w:t xml:space="preserve"> para Argentina.</w:t>
            </w:r>
            <w:r w:rsidRPr="000B4123">
              <w:rPr>
                <w:rFonts w:ascii="Arial" w:hAnsi="Arial" w:cs="Arial"/>
                <w:lang w:val="es-ES_tradnl"/>
              </w:rPr>
              <w:t xml:space="preserve">  </w:t>
            </w:r>
          </w:p>
        </w:tc>
      </w:tr>
      <w:tr w:rsidR="00CB1B29" w:rsidRPr="00CE63DD">
        <w:trPr>
          <w:cantSplit/>
          <w:trHeight w:val="800"/>
        </w:trPr>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1B29" w:rsidRPr="000B4123" w:rsidRDefault="00DA591B" w:rsidP="000B4123">
            <w:pPr>
              <w:spacing w:after="0" w:line="240" w:lineRule="auto"/>
              <w:rPr>
                <w:rFonts w:ascii="Arial" w:hAnsi="Arial" w:cs="Arial"/>
                <w:lang w:val="es-ES_tradnl"/>
              </w:rPr>
            </w:pPr>
            <w:r w:rsidRPr="000B4123">
              <w:rPr>
                <w:rFonts w:ascii="Arial" w:hAnsi="Arial" w:cs="Arial"/>
                <w:lang w:val="es-ES_tradnl"/>
              </w:rPr>
              <w:t xml:space="preserve"> (</w:t>
            </w:r>
            <w:r w:rsidR="00E96E35" w:rsidRPr="000B4123">
              <w:rPr>
                <w:rFonts w:ascii="Arial" w:hAnsi="Arial" w:cs="Arial"/>
                <w:lang w:val="es-ES_tradnl"/>
              </w:rPr>
              <w:t>Buenos Aires</w:t>
            </w:r>
            <w:r w:rsidRPr="000B4123">
              <w:rPr>
                <w:rFonts w:ascii="Arial" w:hAnsi="Arial" w:cs="Arial"/>
                <w:lang w:val="es-ES_tradnl"/>
              </w:rPr>
              <w:t>)</w:t>
            </w:r>
          </w:p>
        </w:tc>
        <w:tc>
          <w:tcPr>
            <w:tcW w:w="6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5BB5" w:rsidRPr="000B4123" w:rsidRDefault="00FA67CD" w:rsidP="000B4123">
            <w:pPr>
              <w:pStyle w:val="ListParagraph"/>
              <w:numPr>
                <w:ilvl w:val="0"/>
                <w:numId w:val="2"/>
              </w:numPr>
              <w:spacing w:after="0" w:line="240" w:lineRule="auto"/>
              <w:rPr>
                <w:rFonts w:ascii="Arial" w:hAnsi="Arial" w:cs="Arial"/>
                <w:lang w:val="es-ES_tradnl"/>
              </w:rPr>
            </w:pPr>
            <w:r w:rsidRPr="000B4123">
              <w:rPr>
                <w:rFonts w:ascii="Arial" w:hAnsi="Arial" w:cs="Arial"/>
                <w:lang w:val="es-ES_tradnl"/>
              </w:rPr>
              <w:t>Taller de formación sobre monitoreo forestal vía satélite</w:t>
            </w:r>
            <w:r w:rsidR="009D1EC1">
              <w:rPr>
                <w:rFonts w:ascii="Arial" w:hAnsi="Arial" w:cs="Arial"/>
                <w:lang w:val="es-ES_tradnl"/>
              </w:rPr>
              <w:t xml:space="preserve"> en el marco de REDD+.</w:t>
            </w:r>
            <w:r w:rsidRPr="000B4123">
              <w:rPr>
                <w:rFonts w:ascii="Arial" w:hAnsi="Arial" w:cs="Arial"/>
                <w:lang w:val="es-ES_tradnl"/>
              </w:rPr>
              <w:t xml:space="preserve"> </w:t>
            </w:r>
          </w:p>
          <w:p w:rsidR="00B74E29" w:rsidRPr="00B74E29" w:rsidRDefault="00B74E29" w:rsidP="00B74E29">
            <w:pPr>
              <w:spacing w:after="0" w:line="240" w:lineRule="auto"/>
              <w:ind w:left="45"/>
              <w:rPr>
                <w:rFonts w:ascii="Arial" w:hAnsi="Arial" w:cs="Arial"/>
                <w:szCs w:val="16"/>
                <w:lang w:val="es-ES_tradnl"/>
              </w:rPr>
            </w:pPr>
          </w:p>
        </w:tc>
      </w:tr>
      <w:tr w:rsidR="00CB1B29" w:rsidRPr="00CE63DD">
        <w:trPr>
          <w:cantSplit/>
          <w:trHeight w:val="520"/>
        </w:trPr>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1B29" w:rsidRPr="000B4123" w:rsidRDefault="004B28A7" w:rsidP="000B4123">
            <w:pPr>
              <w:spacing w:after="0" w:line="240" w:lineRule="auto"/>
              <w:rPr>
                <w:rFonts w:ascii="Arial" w:hAnsi="Arial" w:cs="Arial"/>
                <w:lang w:val="es-ES_tradnl"/>
              </w:rPr>
            </w:pPr>
            <w:r w:rsidRPr="000B4123">
              <w:rPr>
                <w:rFonts w:ascii="Arial" w:hAnsi="Arial" w:cs="Arial"/>
                <w:lang w:val="es-ES_tradnl"/>
              </w:rPr>
              <w:t>(Buenos Aires)</w:t>
            </w:r>
          </w:p>
        </w:tc>
        <w:tc>
          <w:tcPr>
            <w:tcW w:w="6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74E29" w:rsidRPr="00B74E29" w:rsidRDefault="00B74E29" w:rsidP="00B74E29">
            <w:pPr>
              <w:pStyle w:val="ListParagraph"/>
              <w:numPr>
                <w:ilvl w:val="0"/>
                <w:numId w:val="2"/>
              </w:numPr>
              <w:spacing w:after="0" w:line="240" w:lineRule="auto"/>
              <w:rPr>
                <w:rFonts w:ascii="Arial" w:hAnsi="Arial" w:cs="Arial"/>
                <w:lang w:val="es-ES_tradnl"/>
              </w:rPr>
            </w:pPr>
            <w:r w:rsidRPr="00B74E29">
              <w:rPr>
                <w:rFonts w:ascii="Arial" w:hAnsi="Arial" w:cs="Arial"/>
                <w:lang w:val="es-ES_tradnl"/>
              </w:rPr>
              <w:t>Implementación del portal-web en los servidores nacionales y taller de formación sobre el mantenimiento del portal.</w:t>
            </w:r>
          </w:p>
        </w:tc>
      </w:tr>
      <w:tr w:rsidR="00E96E35" w:rsidRPr="00CE63DD">
        <w:trPr>
          <w:cantSplit/>
          <w:trHeight w:val="520"/>
        </w:trPr>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96E35" w:rsidRPr="000B4123" w:rsidDel="00E96E35" w:rsidRDefault="00E96E35" w:rsidP="000B4123">
            <w:pPr>
              <w:spacing w:after="0" w:line="240" w:lineRule="auto"/>
              <w:rPr>
                <w:rFonts w:ascii="Arial" w:hAnsi="Arial" w:cs="Arial"/>
                <w:lang w:val="es-ES_tradnl"/>
              </w:rPr>
            </w:pPr>
            <w:r w:rsidRPr="000B4123">
              <w:rPr>
                <w:rFonts w:ascii="Arial" w:hAnsi="Arial" w:cs="Arial"/>
                <w:lang w:val="es-ES_tradnl"/>
              </w:rPr>
              <w:t xml:space="preserve"> (FAO Sede) </w:t>
            </w:r>
          </w:p>
        </w:tc>
        <w:tc>
          <w:tcPr>
            <w:tcW w:w="6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5BB5" w:rsidRPr="000B4123" w:rsidRDefault="00FA67CD" w:rsidP="009D1EC1">
            <w:pPr>
              <w:pStyle w:val="ListParagraph"/>
              <w:numPr>
                <w:ilvl w:val="0"/>
                <w:numId w:val="2"/>
              </w:numPr>
              <w:spacing w:after="0" w:line="240" w:lineRule="auto"/>
              <w:rPr>
                <w:rFonts w:ascii="Arial" w:hAnsi="Arial" w:cs="Arial"/>
                <w:lang w:val="es-ES_tradnl"/>
              </w:rPr>
            </w:pPr>
            <w:r w:rsidRPr="000B4123">
              <w:rPr>
                <w:rFonts w:ascii="Arial" w:hAnsi="Arial" w:cs="Arial"/>
                <w:lang w:val="es-ES_tradnl"/>
              </w:rPr>
              <w:t xml:space="preserve"> Asistencia técnica remota para el mantenimiento de</w:t>
            </w:r>
            <w:r w:rsidR="009D1EC1">
              <w:rPr>
                <w:rFonts w:ascii="Arial" w:hAnsi="Arial" w:cs="Arial"/>
                <w:lang w:val="es-ES_tradnl"/>
              </w:rPr>
              <w:t>l</w:t>
            </w:r>
            <w:r w:rsidRPr="000B4123">
              <w:rPr>
                <w:rFonts w:ascii="Arial" w:hAnsi="Arial" w:cs="Arial"/>
                <w:lang w:val="es-ES_tradnl"/>
              </w:rPr>
              <w:t xml:space="preserve">  porta</w:t>
            </w:r>
            <w:r w:rsidR="009D1EC1">
              <w:rPr>
                <w:rFonts w:ascii="Arial" w:hAnsi="Arial" w:cs="Arial"/>
                <w:lang w:val="es-ES_tradnl"/>
              </w:rPr>
              <w:t>l</w:t>
            </w:r>
            <w:r w:rsidRPr="000B4123">
              <w:rPr>
                <w:rFonts w:ascii="Arial" w:hAnsi="Arial" w:cs="Arial"/>
                <w:lang w:val="es-ES_tradnl"/>
              </w:rPr>
              <w:t xml:space="preserve"> web del SNMF y </w:t>
            </w:r>
            <w:r w:rsidR="009C6937" w:rsidRPr="000B4123">
              <w:rPr>
                <w:rFonts w:ascii="Arial" w:hAnsi="Arial" w:cs="Arial"/>
                <w:lang w:val="es-ES_tradnl"/>
              </w:rPr>
              <w:t>el procesamiento de imágenes satélite</w:t>
            </w:r>
            <w:r w:rsidR="009D1EC1">
              <w:rPr>
                <w:rFonts w:ascii="Arial" w:hAnsi="Arial" w:cs="Arial"/>
                <w:lang w:val="es-ES_tradnl"/>
              </w:rPr>
              <w:t>.</w:t>
            </w:r>
            <w:r w:rsidR="009C6937" w:rsidRPr="000B4123">
              <w:rPr>
                <w:rFonts w:ascii="Arial" w:hAnsi="Arial" w:cs="Arial"/>
                <w:lang w:val="es-ES_tradnl"/>
              </w:rPr>
              <w:t xml:space="preserve"> </w:t>
            </w:r>
          </w:p>
        </w:tc>
      </w:tr>
    </w:tbl>
    <w:p w:rsidR="00CB1B29" w:rsidRPr="000B4123" w:rsidRDefault="00CB1B29" w:rsidP="000B4123">
      <w:pPr>
        <w:pStyle w:val="Formatolibre"/>
        <w:ind w:left="108"/>
        <w:rPr>
          <w:rFonts w:ascii="Arial" w:hAnsi="Arial" w:cs="Arial"/>
          <w:sz w:val="22"/>
          <w:lang w:val="es-ES_tradnl"/>
        </w:rPr>
      </w:pPr>
    </w:p>
    <w:p w:rsidR="0011709A" w:rsidRPr="000B4123" w:rsidRDefault="0011709A" w:rsidP="000B4123">
      <w:pPr>
        <w:spacing w:after="0" w:line="240" w:lineRule="auto"/>
        <w:rPr>
          <w:rFonts w:ascii="Arial" w:hAnsi="Arial" w:cs="Arial"/>
          <w:lang w:val="es-ES_tradnl"/>
        </w:rPr>
      </w:pPr>
    </w:p>
    <w:p w:rsidR="0011709A" w:rsidRPr="00D31494" w:rsidRDefault="0011709A" w:rsidP="007E2D1C">
      <w:pPr>
        <w:spacing w:after="0" w:line="240" w:lineRule="auto"/>
        <w:outlineLvl w:val="0"/>
        <w:rPr>
          <w:rFonts w:ascii="Arial" w:hAnsi="Arial" w:cs="Arial"/>
          <w:b/>
          <w:lang w:val="es-ES_tradnl"/>
        </w:rPr>
      </w:pPr>
      <w:r w:rsidRPr="00D31494">
        <w:rPr>
          <w:rFonts w:ascii="Arial" w:hAnsi="Arial" w:cs="Arial"/>
          <w:b/>
          <w:lang w:val="es-ES_tradnl"/>
        </w:rPr>
        <w:t>Programa de trabajo y presupuesto detallado</w:t>
      </w:r>
    </w:p>
    <w:p w:rsidR="000B4123" w:rsidRPr="000B4123" w:rsidRDefault="000B4123" w:rsidP="000B4123">
      <w:pPr>
        <w:spacing w:after="0" w:line="240" w:lineRule="auto"/>
        <w:rPr>
          <w:rFonts w:ascii="Arial" w:hAnsi="Arial" w:cs="Arial"/>
          <w:lang w:val="es-ES_tradnl"/>
        </w:rPr>
      </w:pPr>
    </w:p>
    <w:p w:rsidR="00DB2E72" w:rsidRDefault="00FA67CD" w:rsidP="000B4123">
      <w:pPr>
        <w:spacing w:after="0" w:line="240" w:lineRule="auto"/>
        <w:rPr>
          <w:rFonts w:ascii="Arial" w:hAnsi="Arial" w:cs="Arial"/>
          <w:lang w:val="es-ES_tradnl"/>
        </w:rPr>
      </w:pPr>
      <w:r w:rsidRPr="000B4123">
        <w:rPr>
          <w:rFonts w:ascii="Arial" w:hAnsi="Arial" w:cs="Arial"/>
          <w:lang w:val="es-ES_tradnl"/>
        </w:rPr>
        <w:t xml:space="preserve">El programa de trabajo y el presupuesto detallado se prepararán </w:t>
      </w:r>
      <w:r w:rsidR="00DB2E72" w:rsidRPr="000B4123">
        <w:rPr>
          <w:rFonts w:ascii="Arial" w:hAnsi="Arial" w:cs="Arial"/>
          <w:lang w:val="es-ES_tradnl"/>
        </w:rPr>
        <w:t>en colaboración entre la institución designada y la FAO durante la misión de comienzo del apoyo.</w:t>
      </w:r>
    </w:p>
    <w:p w:rsidR="003F3BFE" w:rsidRDefault="003F3BFE" w:rsidP="000B4123">
      <w:pPr>
        <w:spacing w:after="0" w:line="240" w:lineRule="auto"/>
        <w:rPr>
          <w:rFonts w:ascii="Arial" w:hAnsi="Arial" w:cs="Arial"/>
          <w:lang w:val="es-ES_tradnl"/>
        </w:rPr>
      </w:pPr>
    </w:p>
    <w:p w:rsidR="003F3BFE" w:rsidRPr="000B4123" w:rsidRDefault="003F3BFE" w:rsidP="000B4123">
      <w:pPr>
        <w:spacing w:after="0" w:line="240" w:lineRule="auto"/>
        <w:rPr>
          <w:rFonts w:ascii="Arial" w:hAnsi="Arial" w:cs="Arial"/>
          <w:lang w:val="es-ES_tradnl"/>
        </w:rPr>
      </w:pPr>
      <w:r>
        <w:rPr>
          <w:rFonts w:ascii="Arial" w:hAnsi="Arial" w:cs="Arial"/>
          <w:lang w:val="es-ES_tradnl"/>
        </w:rPr>
        <w:t>Dentro del marco del Apoyo Especifico, se prevé contractar un asistente técnico local para facilitar la implantación de las actividades y asegura el seguimiento en el país</w:t>
      </w:r>
    </w:p>
    <w:p w:rsidR="00DA591B" w:rsidRPr="003F3BFE" w:rsidRDefault="00DA591B">
      <w:pPr>
        <w:rPr>
          <w:rFonts w:ascii="Arial" w:eastAsia="Times New Roman" w:hAnsi="Arial" w:cs="Arial"/>
          <w:color w:val="auto"/>
          <w:sz w:val="20"/>
          <w:lang w:val="es-ES_tradnl"/>
        </w:rPr>
      </w:pPr>
    </w:p>
    <w:sectPr w:rsidR="00DA591B" w:rsidRPr="003F3BFE" w:rsidSect="00CB1B29">
      <w:footerReference w:type="even" r:id="rId8"/>
      <w:footerReference w:type="default" r:id="rId9"/>
      <w:pgSz w:w="12240" w:h="15840"/>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79" w:rsidRDefault="00163079" w:rsidP="00CD7469">
      <w:pPr>
        <w:spacing w:after="0" w:line="240" w:lineRule="auto"/>
      </w:pPr>
      <w:r>
        <w:separator/>
      </w:r>
    </w:p>
  </w:endnote>
  <w:endnote w:type="continuationSeparator" w:id="0">
    <w:p w:rsidR="00163079" w:rsidRDefault="00163079" w:rsidP="00C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FFFFFF"/>
      <w:tblLayout w:type="fixed"/>
      <w:tblLook w:val="0000" w:firstRow="0" w:lastRow="0" w:firstColumn="0" w:lastColumn="0" w:noHBand="0" w:noVBand="0"/>
    </w:tblPr>
    <w:tblGrid>
      <w:gridCol w:w="970"/>
      <w:gridCol w:w="8389"/>
    </w:tblGrid>
    <w:tr w:rsidR="00CB1B29">
      <w:trPr>
        <w:cantSplit/>
        <w:trHeight w:val="395"/>
      </w:trPr>
      <w:tc>
        <w:tcPr>
          <w:tcW w:w="970" w:type="dxa"/>
          <w:tcBorders>
            <w:top w:val="single" w:sz="18" w:space="0" w:color="808080"/>
            <w:left w:val="none" w:sz="8" w:space="0" w:color="000000"/>
            <w:bottom w:val="none" w:sz="8" w:space="0" w:color="000000"/>
            <w:right w:val="single" w:sz="18" w:space="0" w:color="808080"/>
          </w:tcBorders>
          <w:shd w:val="clear" w:color="auto" w:fill="FFFFFF"/>
          <w:tcMar>
            <w:top w:w="0" w:type="dxa"/>
            <w:left w:w="0" w:type="dxa"/>
            <w:bottom w:w="0" w:type="dxa"/>
            <w:right w:w="0" w:type="dxa"/>
          </w:tcMar>
        </w:tcPr>
        <w:p w:rsidR="00CB1B29" w:rsidRDefault="008750B8">
          <w:pPr>
            <w:pStyle w:val="Footer1"/>
            <w:jc w:val="right"/>
          </w:pPr>
          <w:r>
            <w:fldChar w:fldCharType="begin"/>
          </w:r>
          <w:r w:rsidR="00DA591B">
            <w:instrText xml:space="preserve"> PAGE </w:instrText>
          </w:r>
          <w:r>
            <w:fldChar w:fldCharType="separate"/>
          </w:r>
          <w:r w:rsidR="00643A68">
            <w:rPr>
              <w:noProof/>
            </w:rPr>
            <w:t>2</w:t>
          </w:r>
          <w:r>
            <w:fldChar w:fldCharType="end"/>
          </w:r>
        </w:p>
      </w:tc>
      <w:tc>
        <w:tcPr>
          <w:tcW w:w="8389" w:type="dxa"/>
          <w:tcBorders>
            <w:top w:val="single" w:sz="18" w:space="0" w:color="808080"/>
            <w:left w:val="single" w:sz="18" w:space="0" w:color="808080"/>
            <w:bottom w:val="none" w:sz="8" w:space="0" w:color="000000"/>
            <w:right w:val="none" w:sz="8" w:space="0" w:color="000000"/>
          </w:tcBorders>
          <w:shd w:val="clear" w:color="auto" w:fill="FFFFFF"/>
          <w:tcMar>
            <w:top w:w="0" w:type="dxa"/>
            <w:left w:w="0" w:type="dxa"/>
            <w:bottom w:w="0" w:type="dxa"/>
            <w:right w:w="0" w:type="dxa"/>
          </w:tcMar>
        </w:tcPr>
        <w:p w:rsidR="00CB1B29" w:rsidRDefault="009C6937" w:rsidP="009C6937">
          <w:pPr>
            <w:pStyle w:val="Footer1"/>
          </w:pPr>
          <w:r>
            <w:t>ONU</w:t>
          </w:r>
          <w:r w:rsidR="00DA591B">
            <w:t xml:space="preserve">-REDD- </w:t>
          </w:r>
          <w:r>
            <w:t>Argentina</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FFFFFF"/>
      <w:tblLayout w:type="fixed"/>
      <w:tblLook w:val="0000" w:firstRow="0" w:lastRow="0" w:firstColumn="0" w:lastColumn="0" w:noHBand="0" w:noVBand="0"/>
    </w:tblPr>
    <w:tblGrid>
      <w:gridCol w:w="970"/>
      <w:gridCol w:w="8389"/>
    </w:tblGrid>
    <w:tr w:rsidR="00CB1B29">
      <w:trPr>
        <w:cantSplit/>
        <w:trHeight w:val="395"/>
      </w:trPr>
      <w:tc>
        <w:tcPr>
          <w:tcW w:w="970" w:type="dxa"/>
          <w:tcBorders>
            <w:top w:val="single" w:sz="18" w:space="0" w:color="808080"/>
            <w:left w:val="none" w:sz="8" w:space="0" w:color="000000"/>
            <w:bottom w:val="none" w:sz="8" w:space="0" w:color="000000"/>
            <w:right w:val="single" w:sz="18" w:space="0" w:color="808080"/>
          </w:tcBorders>
          <w:shd w:val="clear" w:color="auto" w:fill="FFFFFF"/>
          <w:tcMar>
            <w:top w:w="0" w:type="dxa"/>
            <w:left w:w="0" w:type="dxa"/>
            <w:bottom w:w="0" w:type="dxa"/>
            <w:right w:w="0" w:type="dxa"/>
          </w:tcMar>
        </w:tcPr>
        <w:p w:rsidR="00CB1B29" w:rsidRDefault="008750B8">
          <w:pPr>
            <w:pStyle w:val="Footer1"/>
            <w:jc w:val="right"/>
          </w:pPr>
          <w:r>
            <w:fldChar w:fldCharType="begin"/>
          </w:r>
          <w:r w:rsidR="00DA591B">
            <w:instrText xml:space="preserve"> PAGE </w:instrText>
          </w:r>
          <w:r>
            <w:fldChar w:fldCharType="separate"/>
          </w:r>
          <w:r w:rsidR="00643A68">
            <w:rPr>
              <w:noProof/>
            </w:rPr>
            <w:t>1</w:t>
          </w:r>
          <w:r>
            <w:fldChar w:fldCharType="end"/>
          </w:r>
        </w:p>
      </w:tc>
      <w:tc>
        <w:tcPr>
          <w:tcW w:w="8389" w:type="dxa"/>
          <w:tcBorders>
            <w:top w:val="single" w:sz="18" w:space="0" w:color="808080"/>
            <w:left w:val="single" w:sz="18" w:space="0" w:color="808080"/>
            <w:bottom w:val="none" w:sz="8" w:space="0" w:color="000000"/>
            <w:right w:val="none" w:sz="8" w:space="0" w:color="000000"/>
          </w:tcBorders>
          <w:shd w:val="clear" w:color="auto" w:fill="FFFFFF"/>
          <w:tcMar>
            <w:top w:w="0" w:type="dxa"/>
            <w:left w:w="0" w:type="dxa"/>
            <w:bottom w:w="0" w:type="dxa"/>
            <w:right w:w="0" w:type="dxa"/>
          </w:tcMar>
        </w:tcPr>
        <w:p w:rsidR="00CB1B29" w:rsidRDefault="00DB2E72" w:rsidP="00DB2E72">
          <w:pPr>
            <w:pStyle w:val="Footer1"/>
          </w:pPr>
          <w:r>
            <w:t>ONU</w:t>
          </w:r>
          <w:r w:rsidR="00DA591B">
            <w:t xml:space="preserve">-REDD- </w:t>
          </w:r>
          <w:r>
            <w:t>Argentina</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79" w:rsidRDefault="00163079" w:rsidP="00CD7469">
      <w:pPr>
        <w:spacing w:after="0" w:line="240" w:lineRule="auto"/>
      </w:pPr>
      <w:r>
        <w:separator/>
      </w:r>
    </w:p>
  </w:footnote>
  <w:footnote w:type="continuationSeparator" w:id="0">
    <w:p w:rsidR="00163079" w:rsidRDefault="00163079" w:rsidP="00CD7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00BF4"/>
    <w:multiLevelType w:val="hybridMultilevel"/>
    <w:tmpl w:val="9E98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30C9D"/>
    <w:multiLevelType w:val="hybridMultilevel"/>
    <w:tmpl w:val="F7960218"/>
    <w:lvl w:ilvl="0" w:tplc="64161716">
      <w:start w:val="12"/>
      <w:numFmt w:val="bullet"/>
      <w:lvlText w:val="-"/>
      <w:lvlJc w:val="left"/>
      <w:pPr>
        <w:ind w:left="405" w:hanging="360"/>
      </w:pPr>
      <w:rPr>
        <w:rFonts w:ascii="Arial" w:eastAsia="ヒラギノ角ゴ Pro W3"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3EBA2E77"/>
    <w:multiLevelType w:val="hybridMultilevel"/>
    <w:tmpl w:val="39BAEFB2"/>
    <w:lvl w:ilvl="0" w:tplc="16946CD2">
      <w:start w:val="12"/>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A6914"/>
    <w:multiLevelType w:val="hybridMultilevel"/>
    <w:tmpl w:val="06A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3C"/>
    <w:rsid w:val="00032C9F"/>
    <w:rsid w:val="00072EBA"/>
    <w:rsid w:val="000A50DA"/>
    <w:rsid w:val="000A7EAD"/>
    <w:rsid w:val="000B4123"/>
    <w:rsid w:val="00116488"/>
    <w:rsid w:val="0011709A"/>
    <w:rsid w:val="00121138"/>
    <w:rsid w:val="00163079"/>
    <w:rsid w:val="001B5A7F"/>
    <w:rsid w:val="001D377B"/>
    <w:rsid w:val="001F5225"/>
    <w:rsid w:val="0021254B"/>
    <w:rsid w:val="002254D3"/>
    <w:rsid w:val="00227387"/>
    <w:rsid w:val="00265AA8"/>
    <w:rsid w:val="002B6E0F"/>
    <w:rsid w:val="002E6980"/>
    <w:rsid w:val="00381303"/>
    <w:rsid w:val="003A3C89"/>
    <w:rsid w:val="003F3BFE"/>
    <w:rsid w:val="004032A1"/>
    <w:rsid w:val="0040360A"/>
    <w:rsid w:val="00482CD3"/>
    <w:rsid w:val="0048321D"/>
    <w:rsid w:val="004905CA"/>
    <w:rsid w:val="004B28A7"/>
    <w:rsid w:val="004B604E"/>
    <w:rsid w:val="004C53A3"/>
    <w:rsid w:val="004F7C94"/>
    <w:rsid w:val="005470FF"/>
    <w:rsid w:val="005766B7"/>
    <w:rsid w:val="00587FBE"/>
    <w:rsid w:val="005C0E19"/>
    <w:rsid w:val="006177B9"/>
    <w:rsid w:val="00630659"/>
    <w:rsid w:val="00640001"/>
    <w:rsid w:val="00643A68"/>
    <w:rsid w:val="0065566A"/>
    <w:rsid w:val="006A5DF8"/>
    <w:rsid w:val="00751141"/>
    <w:rsid w:val="007C10CA"/>
    <w:rsid w:val="007E2D1C"/>
    <w:rsid w:val="007E55E9"/>
    <w:rsid w:val="007E776C"/>
    <w:rsid w:val="007F1905"/>
    <w:rsid w:val="0084134F"/>
    <w:rsid w:val="00850F4F"/>
    <w:rsid w:val="00854191"/>
    <w:rsid w:val="008750B8"/>
    <w:rsid w:val="00926A69"/>
    <w:rsid w:val="0095723C"/>
    <w:rsid w:val="00962659"/>
    <w:rsid w:val="00966964"/>
    <w:rsid w:val="0097724A"/>
    <w:rsid w:val="009C6632"/>
    <w:rsid w:val="009C6937"/>
    <w:rsid w:val="009D1EC1"/>
    <w:rsid w:val="00A26120"/>
    <w:rsid w:val="00A83EA5"/>
    <w:rsid w:val="00A870B1"/>
    <w:rsid w:val="00AE3261"/>
    <w:rsid w:val="00B5231A"/>
    <w:rsid w:val="00B74E29"/>
    <w:rsid w:val="00BF4509"/>
    <w:rsid w:val="00C013A5"/>
    <w:rsid w:val="00C85BB5"/>
    <w:rsid w:val="00CB1B29"/>
    <w:rsid w:val="00CE63DD"/>
    <w:rsid w:val="00D04F60"/>
    <w:rsid w:val="00D31494"/>
    <w:rsid w:val="00D40445"/>
    <w:rsid w:val="00D427E2"/>
    <w:rsid w:val="00D56DB1"/>
    <w:rsid w:val="00D7716F"/>
    <w:rsid w:val="00D9697A"/>
    <w:rsid w:val="00DA591B"/>
    <w:rsid w:val="00DB2E72"/>
    <w:rsid w:val="00DD6BD8"/>
    <w:rsid w:val="00DF25E3"/>
    <w:rsid w:val="00DF67D4"/>
    <w:rsid w:val="00E014E0"/>
    <w:rsid w:val="00E528B9"/>
    <w:rsid w:val="00E96E35"/>
    <w:rsid w:val="00EB5A19"/>
    <w:rsid w:val="00EE22B7"/>
    <w:rsid w:val="00EF1099"/>
    <w:rsid w:val="00EF729E"/>
    <w:rsid w:val="00EF7329"/>
    <w:rsid w:val="00F03F39"/>
    <w:rsid w:val="00F26E11"/>
    <w:rsid w:val="00F6057B"/>
    <w:rsid w:val="00F94FB6"/>
    <w:rsid w:val="00F9674D"/>
    <w:rsid w:val="00FA2BD7"/>
    <w:rsid w:val="00FA67CD"/>
    <w:rsid w:val="00FD0AE2"/>
    <w:rsid w:val="00FF00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B1B29"/>
    <w:pPr>
      <w:spacing w:after="200" w:line="276" w:lineRule="auto"/>
    </w:pPr>
    <w:rPr>
      <w:rFonts w:ascii="Lucida Grande" w:eastAsia="ヒラギノ角ゴ Pro W3" w:hAnsi="Lucida Grande"/>
      <w:color w:val="00000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olibre">
    <w:name w:val="Formato libre"/>
    <w:rsid w:val="00CB1B29"/>
    <w:rPr>
      <w:rFonts w:ascii="Lucida Grande" w:eastAsia="ヒラギノ角ゴ Pro W3" w:hAnsi="Lucida Grande"/>
      <w:color w:val="000000"/>
    </w:rPr>
  </w:style>
  <w:style w:type="paragraph" w:customStyle="1" w:styleId="Footer1">
    <w:name w:val="Footer1"/>
    <w:rsid w:val="00CB1B29"/>
    <w:pPr>
      <w:tabs>
        <w:tab w:val="center" w:pos="4680"/>
        <w:tab w:val="right" w:pos="9360"/>
      </w:tabs>
    </w:pPr>
    <w:rPr>
      <w:rFonts w:ascii="Lucida Grande" w:eastAsia="ヒラギノ角ゴ Pro W3" w:hAnsi="Lucida Grande"/>
      <w:color w:val="000000"/>
      <w:sz w:val="22"/>
      <w:lang w:val="en-GB"/>
    </w:rPr>
  </w:style>
  <w:style w:type="paragraph" w:customStyle="1" w:styleId="FormatolibreA">
    <w:name w:val="Formato libre A"/>
    <w:autoRedefine/>
    <w:rsid w:val="00CB1B29"/>
    <w:rPr>
      <w:rFonts w:ascii="Lucida Grande" w:eastAsia="ヒラギノ角ゴ Pro W3" w:hAnsi="Lucida Grande"/>
      <w:color w:val="000000"/>
    </w:rPr>
  </w:style>
  <w:style w:type="paragraph" w:styleId="BalloonText">
    <w:name w:val="Balloon Text"/>
    <w:basedOn w:val="Normal"/>
    <w:link w:val="BalloonTextChar"/>
    <w:locked/>
    <w:rsid w:val="00E52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28B9"/>
    <w:rPr>
      <w:rFonts w:ascii="Tahoma" w:eastAsia="ヒラギノ角ゴ Pro W3" w:hAnsi="Tahoma" w:cs="Tahoma"/>
      <w:color w:val="000000"/>
      <w:sz w:val="16"/>
      <w:szCs w:val="16"/>
      <w:lang w:val="en-GB"/>
    </w:rPr>
  </w:style>
  <w:style w:type="character" w:styleId="CommentReference">
    <w:name w:val="annotation reference"/>
    <w:basedOn w:val="DefaultParagraphFont"/>
    <w:locked/>
    <w:rsid w:val="00A83EA5"/>
    <w:rPr>
      <w:sz w:val="16"/>
      <w:szCs w:val="16"/>
    </w:rPr>
  </w:style>
  <w:style w:type="paragraph" w:styleId="CommentText">
    <w:name w:val="annotation text"/>
    <w:basedOn w:val="Normal"/>
    <w:link w:val="CommentTextChar"/>
    <w:locked/>
    <w:rsid w:val="00A83EA5"/>
    <w:pPr>
      <w:spacing w:line="240" w:lineRule="auto"/>
    </w:pPr>
    <w:rPr>
      <w:sz w:val="20"/>
      <w:szCs w:val="20"/>
    </w:rPr>
  </w:style>
  <w:style w:type="character" w:customStyle="1" w:styleId="CommentTextChar">
    <w:name w:val="Comment Text Char"/>
    <w:basedOn w:val="DefaultParagraphFont"/>
    <w:link w:val="CommentText"/>
    <w:rsid w:val="00A83EA5"/>
    <w:rPr>
      <w:rFonts w:ascii="Lucida Grande" w:eastAsia="ヒラギノ角ゴ Pro W3" w:hAnsi="Lucida Grande"/>
      <w:color w:val="000000"/>
      <w:lang w:val="en-GB"/>
    </w:rPr>
  </w:style>
  <w:style w:type="paragraph" w:styleId="CommentSubject">
    <w:name w:val="annotation subject"/>
    <w:basedOn w:val="CommentText"/>
    <w:next w:val="CommentText"/>
    <w:link w:val="CommentSubjectChar"/>
    <w:locked/>
    <w:rsid w:val="00A83EA5"/>
    <w:rPr>
      <w:b/>
      <w:bCs/>
    </w:rPr>
  </w:style>
  <w:style w:type="character" w:customStyle="1" w:styleId="CommentSubjectChar">
    <w:name w:val="Comment Subject Char"/>
    <w:basedOn w:val="CommentTextChar"/>
    <w:link w:val="CommentSubject"/>
    <w:rsid w:val="00A83EA5"/>
    <w:rPr>
      <w:rFonts w:ascii="Lucida Grande" w:eastAsia="ヒラギノ角ゴ Pro W3" w:hAnsi="Lucida Grande"/>
      <w:b/>
      <w:bCs/>
      <w:color w:val="000000"/>
      <w:lang w:val="en-GB"/>
    </w:rPr>
  </w:style>
  <w:style w:type="paragraph" w:styleId="ListParagraph">
    <w:name w:val="List Paragraph"/>
    <w:basedOn w:val="Normal"/>
    <w:uiPriority w:val="34"/>
    <w:qFormat/>
    <w:rsid w:val="00E96E35"/>
    <w:pPr>
      <w:ind w:left="720"/>
      <w:contextualSpacing/>
    </w:pPr>
  </w:style>
  <w:style w:type="paragraph" w:styleId="Header">
    <w:name w:val="header"/>
    <w:basedOn w:val="Normal"/>
    <w:link w:val="HeaderChar"/>
    <w:locked/>
    <w:rsid w:val="00DB2E72"/>
    <w:pPr>
      <w:tabs>
        <w:tab w:val="center" w:pos="4680"/>
        <w:tab w:val="right" w:pos="9360"/>
      </w:tabs>
      <w:spacing w:after="0" w:line="240" w:lineRule="auto"/>
    </w:pPr>
  </w:style>
  <w:style w:type="character" w:customStyle="1" w:styleId="HeaderChar">
    <w:name w:val="Header Char"/>
    <w:basedOn w:val="DefaultParagraphFont"/>
    <w:link w:val="Header"/>
    <w:rsid w:val="00DB2E72"/>
    <w:rPr>
      <w:rFonts w:ascii="Lucida Grande" w:eastAsia="ヒラギノ角ゴ Pro W3" w:hAnsi="Lucida Grande"/>
      <w:color w:val="000000"/>
      <w:sz w:val="22"/>
      <w:szCs w:val="24"/>
      <w:lang w:val="en-GB"/>
    </w:rPr>
  </w:style>
  <w:style w:type="paragraph" w:styleId="Footer">
    <w:name w:val="footer"/>
    <w:basedOn w:val="Normal"/>
    <w:link w:val="FooterChar"/>
    <w:locked/>
    <w:rsid w:val="00DB2E72"/>
    <w:pPr>
      <w:tabs>
        <w:tab w:val="center" w:pos="4680"/>
        <w:tab w:val="right" w:pos="9360"/>
      </w:tabs>
      <w:spacing w:after="0" w:line="240" w:lineRule="auto"/>
    </w:pPr>
  </w:style>
  <w:style w:type="character" w:customStyle="1" w:styleId="FooterChar">
    <w:name w:val="Footer Char"/>
    <w:basedOn w:val="DefaultParagraphFont"/>
    <w:link w:val="Footer"/>
    <w:rsid w:val="00DB2E72"/>
    <w:rPr>
      <w:rFonts w:ascii="Lucida Grande" w:eastAsia="ヒラギノ角ゴ Pro W3" w:hAnsi="Lucida Grande"/>
      <w:color w:val="000000"/>
      <w:sz w:val="22"/>
      <w:szCs w:val="24"/>
      <w:lang w:val="en-GB"/>
    </w:rPr>
  </w:style>
  <w:style w:type="paragraph" w:styleId="DocumentMap">
    <w:name w:val="Document Map"/>
    <w:basedOn w:val="Normal"/>
    <w:link w:val="DocumentMapChar"/>
    <w:locked/>
    <w:rsid w:val="007E2D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7E2D1C"/>
    <w:rPr>
      <w:rFonts w:ascii="Tahoma" w:eastAsia="ヒラギノ角ゴ Pro W3" w:hAnsi="Tahoma" w:cs="Tahoma"/>
      <w:color w:val="0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B1B29"/>
    <w:pPr>
      <w:spacing w:after="200" w:line="276" w:lineRule="auto"/>
    </w:pPr>
    <w:rPr>
      <w:rFonts w:ascii="Lucida Grande" w:eastAsia="ヒラギノ角ゴ Pro W3" w:hAnsi="Lucida Grande"/>
      <w:color w:val="00000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olibre">
    <w:name w:val="Formato libre"/>
    <w:rsid w:val="00CB1B29"/>
    <w:rPr>
      <w:rFonts w:ascii="Lucida Grande" w:eastAsia="ヒラギノ角ゴ Pro W3" w:hAnsi="Lucida Grande"/>
      <w:color w:val="000000"/>
    </w:rPr>
  </w:style>
  <w:style w:type="paragraph" w:customStyle="1" w:styleId="Footer1">
    <w:name w:val="Footer1"/>
    <w:rsid w:val="00CB1B29"/>
    <w:pPr>
      <w:tabs>
        <w:tab w:val="center" w:pos="4680"/>
        <w:tab w:val="right" w:pos="9360"/>
      </w:tabs>
    </w:pPr>
    <w:rPr>
      <w:rFonts w:ascii="Lucida Grande" w:eastAsia="ヒラギノ角ゴ Pro W3" w:hAnsi="Lucida Grande"/>
      <w:color w:val="000000"/>
      <w:sz w:val="22"/>
      <w:lang w:val="en-GB"/>
    </w:rPr>
  </w:style>
  <w:style w:type="paragraph" w:customStyle="1" w:styleId="FormatolibreA">
    <w:name w:val="Formato libre A"/>
    <w:autoRedefine/>
    <w:rsid w:val="00CB1B29"/>
    <w:rPr>
      <w:rFonts w:ascii="Lucida Grande" w:eastAsia="ヒラギノ角ゴ Pro W3" w:hAnsi="Lucida Grande"/>
      <w:color w:val="000000"/>
    </w:rPr>
  </w:style>
  <w:style w:type="paragraph" w:styleId="BalloonText">
    <w:name w:val="Balloon Text"/>
    <w:basedOn w:val="Normal"/>
    <w:link w:val="BalloonTextChar"/>
    <w:locked/>
    <w:rsid w:val="00E52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28B9"/>
    <w:rPr>
      <w:rFonts w:ascii="Tahoma" w:eastAsia="ヒラギノ角ゴ Pro W3" w:hAnsi="Tahoma" w:cs="Tahoma"/>
      <w:color w:val="000000"/>
      <w:sz w:val="16"/>
      <w:szCs w:val="16"/>
      <w:lang w:val="en-GB"/>
    </w:rPr>
  </w:style>
  <w:style w:type="character" w:styleId="CommentReference">
    <w:name w:val="annotation reference"/>
    <w:basedOn w:val="DefaultParagraphFont"/>
    <w:locked/>
    <w:rsid w:val="00A83EA5"/>
    <w:rPr>
      <w:sz w:val="16"/>
      <w:szCs w:val="16"/>
    </w:rPr>
  </w:style>
  <w:style w:type="paragraph" w:styleId="CommentText">
    <w:name w:val="annotation text"/>
    <w:basedOn w:val="Normal"/>
    <w:link w:val="CommentTextChar"/>
    <w:locked/>
    <w:rsid w:val="00A83EA5"/>
    <w:pPr>
      <w:spacing w:line="240" w:lineRule="auto"/>
    </w:pPr>
    <w:rPr>
      <w:sz w:val="20"/>
      <w:szCs w:val="20"/>
    </w:rPr>
  </w:style>
  <w:style w:type="character" w:customStyle="1" w:styleId="CommentTextChar">
    <w:name w:val="Comment Text Char"/>
    <w:basedOn w:val="DefaultParagraphFont"/>
    <w:link w:val="CommentText"/>
    <w:rsid w:val="00A83EA5"/>
    <w:rPr>
      <w:rFonts w:ascii="Lucida Grande" w:eastAsia="ヒラギノ角ゴ Pro W3" w:hAnsi="Lucida Grande"/>
      <w:color w:val="000000"/>
      <w:lang w:val="en-GB"/>
    </w:rPr>
  </w:style>
  <w:style w:type="paragraph" w:styleId="CommentSubject">
    <w:name w:val="annotation subject"/>
    <w:basedOn w:val="CommentText"/>
    <w:next w:val="CommentText"/>
    <w:link w:val="CommentSubjectChar"/>
    <w:locked/>
    <w:rsid w:val="00A83EA5"/>
    <w:rPr>
      <w:b/>
      <w:bCs/>
    </w:rPr>
  </w:style>
  <w:style w:type="character" w:customStyle="1" w:styleId="CommentSubjectChar">
    <w:name w:val="Comment Subject Char"/>
    <w:basedOn w:val="CommentTextChar"/>
    <w:link w:val="CommentSubject"/>
    <w:rsid w:val="00A83EA5"/>
    <w:rPr>
      <w:rFonts w:ascii="Lucida Grande" w:eastAsia="ヒラギノ角ゴ Pro W3" w:hAnsi="Lucida Grande"/>
      <w:b/>
      <w:bCs/>
      <w:color w:val="000000"/>
      <w:lang w:val="en-GB"/>
    </w:rPr>
  </w:style>
  <w:style w:type="paragraph" w:styleId="ListParagraph">
    <w:name w:val="List Paragraph"/>
    <w:basedOn w:val="Normal"/>
    <w:uiPriority w:val="34"/>
    <w:qFormat/>
    <w:rsid w:val="00E96E35"/>
    <w:pPr>
      <w:ind w:left="720"/>
      <w:contextualSpacing/>
    </w:pPr>
  </w:style>
  <w:style w:type="paragraph" w:styleId="Header">
    <w:name w:val="header"/>
    <w:basedOn w:val="Normal"/>
    <w:link w:val="HeaderChar"/>
    <w:locked/>
    <w:rsid w:val="00DB2E72"/>
    <w:pPr>
      <w:tabs>
        <w:tab w:val="center" w:pos="4680"/>
        <w:tab w:val="right" w:pos="9360"/>
      </w:tabs>
      <w:spacing w:after="0" w:line="240" w:lineRule="auto"/>
    </w:pPr>
  </w:style>
  <w:style w:type="character" w:customStyle="1" w:styleId="HeaderChar">
    <w:name w:val="Header Char"/>
    <w:basedOn w:val="DefaultParagraphFont"/>
    <w:link w:val="Header"/>
    <w:rsid w:val="00DB2E72"/>
    <w:rPr>
      <w:rFonts w:ascii="Lucida Grande" w:eastAsia="ヒラギノ角ゴ Pro W3" w:hAnsi="Lucida Grande"/>
      <w:color w:val="000000"/>
      <w:sz w:val="22"/>
      <w:szCs w:val="24"/>
      <w:lang w:val="en-GB"/>
    </w:rPr>
  </w:style>
  <w:style w:type="paragraph" w:styleId="Footer">
    <w:name w:val="footer"/>
    <w:basedOn w:val="Normal"/>
    <w:link w:val="FooterChar"/>
    <w:locked/>
    <w:rsid w:val="00DB2E72"/>
    <w:pPr>
      <w:tabs>
        <w:tab w:val="center" w:pos="4680"/>
        <w:tab w:val="right" w:pos="9360"/>
      </w:tabs>
      <w:spacing w:after="0" w:line="240" w:lineRule="auto"/>
    </w:pPr>
  </w:style>
  <w:style w:type="character" w:customStyle="1" w:styleId="FooterChar">
    <w:name w:val="Footer Char"/>
    <w:basedOn w:val="DefaultParagraphFont"/>
    <w:link w:val="Footer"/>
    <w:rsid w:val="00DB2E72"/>
    <w:rPr>
      <w:rFonts w:ascii="Lucida Grande" w:eastAsia="ヒラギノ角ゴ Pro W3" w:hAnsi="Lucida Grande"/>
      <w:color w:val="000000"/>
      <w:sz w:val="22"/>
      <w:szCs w:val="24"/>
      <w:lang w:val="en-GB"/>
    </w:rPr>
  </w:style>
  <w:style w:type="paragraph" w:styleId="DocumentMap">
    <w:name w:val="Document Map"/>
    <w:basedOn w:val="Normal"/>
    <w:link w:val="DocumentMapChar"/>
    <w:locked/>
    <w:rsid w:val="007E2D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7E2D1C"/>
    <w:rPr>
      <w:rFonts w:ascii="Tahoma" w:eastAsia="ヒラギノ角ゴ Pro W3"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6449</Characters>
  <Application>Microsoft Office Word</Application>
  <DocSecurity>4</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caroline.kennedy</dc:creator>
  <cp:lastModifiedBy>Helena ERIKSSON</cp:lastModifiedBy>
  <cp:revision>2</cp:revision>
  <dcterms:created xsi:type="dcterms:W3CDTF">2012-11-05T13:02:00Z</dcterms:created>
  <dcterms:modified xsi:type="dcterms:W3CDTF">2012-11-05T13:02:00Z</dcterms:modified>
</cp:coreProperties>
</file>