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A534" w14:textId="77777777" w:rsidR="00AB45EA" w:rsidRPr="006D2CC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6D2CC4">
        <w:rPr>
          <w:rFonts w:ascii="Calibri" w:eastAsia="Calibri" w:hAnsi="Calibri" w:cs="Calibri"/>
          <w:b/>
          <w:bCs/>
        </w:rPr>
        <w:t>Management Group (MG) of the UN-REDD Programme</w:t>
      </w:r>
    </w:p>
    <w:p w14:paraId="78EB8FE2" w14:textId="339224F8" w:rsidR="00AB45EA" w:rsidRPr="006D2CC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6D2CC4">
        <w:rPr>
          <w:rFonts w:ascii="Calibri" w:eastAsia="Calibri" w:hAnsi="Calibri" w:cs="Calibri"/>
          <w:b/>
          <w:bCs/>
        </w:rPr>
        <w:t xml:space="preserve">Meeting Minutes </w:t>
      </w:r>
      <w:r w:rsidR="00402C5D" w:rsidRPr="006D2CC4">
        <w:rPr>
          <w:rFonts w:ascii="Calibri" w:eastAsia="Calibri" w:hAnsi="Calibri" w:cs="Calibri"/>
          <w:b/>
          <w:bCs/>
        </w:rPr>
        <w:t xml:space="preserve">of </w:t>
      </w:r>
      <w:r w:rsidR="00D4062F" w:rsidRPr="006D2CC4">
        <w:rPr>
          <w:rFonts w:ascii="Calibri" w:eastAsia="Calibri" w:hAnsi="Calibri" w:cs="Calibri"/>
          <w:b/>
          <w:bCs/>
        </w:rPr>
        <w:t xml:space="preserve">1 November </w:t>
      </w:r>
      <w:r w:rsidRPr="006D2CC4">
        <w:rPr>
          <w:rFonts w:ascii="Calibri" w:eastAsia="Calibri" w:hAnsi="Calibri" w:cs="Calibri"/>
          <w:b/>
          <w:bCs/>
        </w:rPr>
        <w:t>2017 DRAFT</w:t>
      </w:r>
    </w:p>
    <w:p w14:paraId="7FFBC2B0" w14:textId="77777777" w:rsidR="00AB45EA" w:rsidRPr="006D2CC4" w:rsidRDefault="0087481F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6D2CC4">
        <w:rPr>
          <w:rFonts w:ascii="Calibri" w:eastAsia="Calibri" w:hAnsi="Calibri" w:cs="Calibri"/>
          <w:b/>
          <w:bCs/>
        </w:rPr>
        <w:t>15</w:t>
      </w:r>
      <w:r w:rsidR="003311D0" w:rsidRPr="006D2CC4">
        <w:rPr>
          <w:rFonts w:ascii="Calibri" w:eastAsia="Calibri" w:hAnsi="Calibri" w:cs="Calibri"/>
          <w:b/>
          <w:bCs/>
        </w:rPr>
        <w:t>h00</w:t>
      </w:r>
      <w:r w:rsidR="003311D0" w:rsidRPr="006D2CC4">
        <w:rPr>
          <w:rFonts w:ascii="Calibri" w:eastAsia="Calibri" w:hAnsi="Calibri" w:cs="Calibri"/>
          <w:b/>
          <w:bCs/>
          <w:lang w:val="it-IT"/>
        </w:rPr>
        <w:t xml:space="preserve"> Geneva/Rome</w:t>
      </w:r>
    </w:p>
    <w:p w14:paraId="7868E839" w14:textId="77777777" w:rsidR="00AB45EA" w:rsidRPr="006D2CC4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6D2CC4">
        <w:rPr>
          <w:rFonts w:ascii="Calibri" w:eastAsia="Calibri" w:hAnsi="Calibri" w:cs="Calibri"/>
          <w:b/>
          <w:bCs/>
          <w:lang w:val="en-AU"/>
        </w:rPr>
        <w:t>Attendance:</w:t>
      </w:r>
    </w:p>
    <w:p w14:paraId="6BA1D082" w14:textId="77777777" w:rsidR="00AB45EA" w:rsidRPr="006D2CC4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6D2CC4">
        <w:rPr>
          <w:rFonts w:ascii="Calibri" w:eastAsia="Calibri" w:hAnsi="Calibri" w:cs="Calibri"/>
          <w:u w:val="single"/>
        </w:rPr>
        <w:t>MG members and alternates</w:t>
      </w:r>
    </w:p>
    <w:p w14:paraId="39C90A88" w14:textId="77777777" w:rsidR="00AB45EA" w:rsidRPr="006D2CC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6D2CC4">
        <w:rPr>
          <w:rFonts w:ascii="Calibri" w:eastAsia="Calibri" w:hAnsi="Calibri" w:cs="Calibri"/>
          <w:lang w:val="en-GB"/>
        </w:rPr>
        <w:t>FAO: Tiina Vahanen, Margo BuszkoBriggs</w:t>
      </w:r>
    </w:p>
    <w:p w14:paraId="70A5CE42" w14:textId="35A7350B" w:rsidR="00AB45EA" w:rsidRPr="006D2CC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6D2CC4">
        <w:rPr>
          <w:rFonts w:ascii="Calibri" w:eastAsia="Calibri" w:hAnsi="Calibri" w:cs="Calibri"/>
          <w:lang w:val="en-GB"/>
        </w:rPr>
        <w:t xml:space="preserve">UNDP: </w:t>
      </w:r>
      <w:r w:rsidR="00D4062F" w:rsidRPr="006D2CC4">
        <w:rPr>
          <w:rFonts w:ascii="Calibri" w:eastAsia="Calibri" w:hAnsi="Calibri" w:cs="Calibri"/>
          <w:lang w:val="en-GB"/>
        </w:rPr>
        <w:t>Jyoti Mathur-Filipp</w:t>
      </w:r>
    </w:p>
    <w:p w14:paraId="23E6A56D" w14:textId="09BAB7DF" w:rsidR="00AB45EA" w:rsidRPr="006D2CC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3C3556">
        <w:rPr>
          <w:rFonts w:ascii="Calibri" w:eastAsia="Calibri" w:hAnsi="Calibri" w:cs="Calibri"/>
          <w:lang w:val="en-GB"/>
        </w:rPr>
        <w:t xml:space="preserve">UNEP: </w:t>
      </w:r>
      <w:r w:rsidR="003311D0" w:rsidRPr="006D2CC4">
        <w:rPr>
          <w:rFonts w:ascii="Calibri" w:eastAsia="Calibri" w:hAnsi="Calibri" w:cs="Calibri"/>
          <w:lang w:val="it-IT"/>
        </w:rPr>
        <w:t>Gabriel Labbate</w:t>
      </w:r>
      <w:r w:rsidR="0005099C" w:rsidRPr="006D2CC4">
        <w:rPr>
          <w:rFonts w:ascii="Calibri" w:eastAsia="Calibri" w:hAnsi="Calibri" w:cs="Calibri"/>
          <w:lang w:val="it-IT"/>
        </w:rPr>
        <w:t>, Dianna K</w:t>
      </w:r>
      <w:r w:rsidR="006262EA" w:rsidRPr="006D2CC4">
        <w:rPr>
          <w:rFonts w:ascii="Calibri" w:eastAsia="Calibri" w:hAnsi="Calibri" w:cs="Calibri"/>
          <w:lang w:val="it-IT"/>
        </w:rPr>
        <w:t>opansky</w:t>
      </w:r>
      <w:r w:rsidR="003311D0" w:rsidRPr="006D2CC4">
        <w:rPr>
          <w:rFonts w:ascii="Calibri" w:eastAsia="Calibri" w:hAnsi="Calibri" w:cs="Calibri"/>
          <w:lang w:val="it-IT"/>
        </w:rPr>
        <w:t xml:space="preserve"> </w:t>
      </w:r>
    </w:p>
    <w:p w14:paraId="62650C5B" w14:textId="77777777" w:rsidR="00AB45EA" w:rsidRPr="006D2CC4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6D2CC4">
        <w:rPr>
          <w:rFonts w:ascii="Calibri" w:eastAsia="Calibri" w:hAnsi="Calibri" w:cs="Calibri"/>
          <w:lang w:val="it-IT"/>
        </w:rPr>
        <w:t>Secretariat: Mario Boccucci</w:t>
      </w:r>
    </w:p>
    <w:p w14:paraId="5E6C3E0F" w14:textId="77777777" w:rsidR="008C652C" w:rsidRPr="006D2CC4" w:rsidRDefault="008C652C" w:rsidP="008C652C">
      <w:pPr>
        <w:rPr>
          <w:rFonts w:ascii="Calibri" w:hAnsi="Calibri"/>
          <w:sz w:val="22"/>
          <w:szCs w:val="22"/>
        </w:rPr>
      </w:pPr>
    </w:p>
    <w:p w14:paraId="187A08D3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1CB1485E" w14:textId="7A8A7D4E" w:rsidR="00A74EB7" w:rsidRPr="006D2CC4" w:rsidRDefault="00A74EB7" w:rsidP="00A74EB7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 w:rsidRPr="006D2CC4">
        <w:rPr>
          <w:b/>
          <w:sz w:val="22"/>
          <w:szCs w:val="22"/>
          <w:lang w:val="en-AU"/>
        </w:rPr>
        <w:t>COP23 UN-REDD Side Event</w:t>
      </w:r>
    </w:p>
    <w:p w14:paraId="5657546A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6F4E5600" w14:textId="1C04259E" w:rsidR="00A74EB7" w:rsidRPr="006D2CC4" w:rsidRDefault="00A74EB7" w:rsidP="00A74EB7">
      <w:pPr>
        <w:rPr>
          <w:rFonts w:ascii="Calibri" w:hAnsi="Calibri"/>
          <w:sz w:val="22"/>
          <w:szCs w:val="22"/>
          <w:u w:val="single"/>
          <w:lang w:val="en-AU"/>
        </w:rPr>
      </w:pPr>
      <w:r w:rsidRPr="006D2CC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3C3556">
        <w:rPr>
          <w:rFonts w:ascii="Calibri" w:hAnsi="Calibri"/>
          <w:sz w:val="22"/>
          <w:szCs w:val="22"/>
          <w:u w:val="single"/>
          <w:lang w:val="en-AU"/>
        </w:rPr>
        <w:t>:</w:t>
      </w:r>
      <w:r w:rsidRPr="006D2CC4">
        <w:rPr>
          <w:rFonts w:ascii="Calibri" w:hAnsi="Calibri"/>
          <w:sz w:val="22"/>
          <w:szCs w:val="22"/>
          <w:u w:val="single"/>
          <w:lang w:val="en-AU"/>
        </w:rPr>
        <w:t xml:space="preserve"> </w:t>
      </w:r>
    </w:p>
    <w:p w14:paraId="3CAB523B" w14:textId="77777777" w:rsidR="00A74EB7" w:rsidRPr="006D2CC4" w:rsidRDefault="00A74EB7" w:rsidP="00A74EB7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6D2CC4">
        <w:rPr>
          <w:sz w:val="22"/>
          <w:szCs w:val="22"/>
          <w:lang w:val="en-AU"/>
        </w:rPr>
        <w:t xml:space="preserve">Florian to organise guidance questions for the speakers, in consultation with MG, and to work with the lead advisor </w:t>
      </w:r>
    </w:p>
    <w:p w14:paraId="137E6FD0" w14:textId="77777777" w:rsidR="00A74EB7" w:rsidRPr="006D2CC4" w:rsidRDefault="00A74EB7" w:rsidP="00A74EB7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6D2CC4">
        <w:rPr>
          <w:sz w:val="22"/>
          <w:szCs w:val="22"/>
          <w:lang w:val="en-AU"/>
        </w:rPr>
        <w:t xml:space="preserve">Florian to take leadership on logistics for the event, including ensuring no clashes with REDD negotiations and distance from Bula to Bonn to ensure participation </w:t>
      </w:r>
    </w:p>
    <w:p w14:paraId="749431E3" w14:textId="77777777" w:rsidR="00A74EB7" w:rsidRPr="006D2CC4" w:rsidRDefault="00A74EB7" w:rsidP="00A74EB7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6D2CC4">
        <w:rPr>
          <w:sz w:val="22"/>
          <w:szCs w:val="22"/>
          <w:lang w:val="en-AU"/>
        </w:rPr>
        <w:t xml:space="preserve">All agencies to advertise the event via their channels </w:t>
      </w:r>
    </w:p>
    <w:p w14:paraId="744ABB8F" w14:textId="77777777" w:rsidR="00A74EB7" w:rsidRPr="006D2CC4" w:rsidRDefault="00A74EB7" w:rsidP="00A74EB7">
      <w:pPr>
        <w:pStyle w:val="ListParagraph"/>
        <w:ind w:left="1080"/>
        <w:rPr>
          <w:sz w:val="22"/>
          <w:szCs w:val="22"/>
          <w:lang w:val="en-AU"/>
        </w:rPr>
      </w:pPr>
    </w:p>
    <w:p w14:paraId="720A64F1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13CF6578" w14:textId="77777777" w:rsidR="00A74EB7" w:rsidRPr="006D2CC4" w:rsidRDefault="00A74EB7" w:rsidP="00A74EB7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 w:rsidRPr="006D2CC4">
        <w:rPr>
          <w:b/>
          <w:sz w:val="22"/>
          <w:szCs w:val="22"/>
          <w:lang w:val="en-AU"/>
        </w:rPr>
        <w:t>Portfolio Management</w:t>
      </w:r>
    </w:p>
    <w:p w14:paraId="2C990A02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0621B3E4" w14:textId="6623E115" w:rsidR="00A74EB7" w:rsidRPr="006D2CC4" w:rsidRDefault="00A74EB7" w:rsidP="00A74EB7">
      <w:pPr>
        <w:rPr>
          <w:rFonts w:ascii="Calibri" w:hAnsi="Calibri"/>
          <w:sz w:val="22"/>
          <w:szCs w:val="22"/>
          <w:u w:val="single"/>
          <w:lang w:val="en-AU"/>
        </w:rPr>
      </w:pPr>
      <w:r w:rsidRPr="006D2CC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3C3556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2CB2E9E6" w14:textId="77777777" w:rsidR="00A74EB7" w:rsidRPr="006D2CC4" w:rsidRDefault="00A74EB7" w:rsidP="00A74EB7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6D2CC4">
        <w:rPr>
          <w:sz w:val="22"/>
          <w:szCs w:val="22"/>
          <w:lang w:val="en-AU"/>
        </w:rPr>
        <w:t xml:space="preserve">Narrative inputs to be sent to Secretariat tomorrow (Thursday, Nov 2) </w:t>
      </w:r>
    </w:p>
    <w:p w14:paraId="66C3F677" w14:textId="77777777" w:rsidR="00A74EB7" w:rsidRPr="006D2CC4" w:rsidRDefault="00A74EB7" w:rsidP="00A74EB7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6D2CC4">
        <w:rPr>
          <w:sz w:val="22"/>
          <w:szCs w:val="22"/>
          <w:lang w:val="en-AU"/>
        </w:rPr>
        <w:t xml:space="preserve">Financial inputs to be sent by Friday (Nov 3) and financial data uploaded on MPTF by Monday (6 Nov) </w:t>
      </w:r>
    </w:p>
    <w:p w14:paraId="6F3AFD10" w14:textId="216A0AC7" w:rsidR="00A74EB7" w:rsidRPr="006D2CC4" w:rsidRDefault="00A74EB7" w:rsidP="00A74EB7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6D2CC4">
        <w:rPr>
          <w:sz w:val="22"/>
          <w:szCs w:val="22"/>
          <w:lang w:val="en-AU"/>
        </w:rPr>
        <w:t>Issue of whether the 2017 TA for ongoing National Programmes can be rolled over will be brought back to the MG in November</w:t>
      </w:r>
    </w:p>
    <w:p w14:paraId="450B43C7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5C33F199" w14:textId="77777777" w:rsidR="00A74EB7" w:rsidRPr="006D2CC4" w:rsidRDefault="00A74EB7" w:rsidP="00A74EB7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 w:rsidRPr="006D2CC4">
        <w:rPr>
          <w:b/>
          <w:sz w:val="22"/>
          <w:szCs w:val="22"/>
          <w:lang w:val="en-AU"/>
        </w:rPr>
        <w:t>Engagement of Lead Advisors with Embassies (Norway &amp; EC)</w:t>
      </w:r>
    </w:p>
    <w:p w14:paraId="4C1E4715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4099BBD2" w14:textId="097ED5CC" w:rsidR="00A74EB7" w:rsidRPr="006D2CC4" w:rsidRDefault="00A74EB7" w:rsidP="00A74EB7">
      <w:pPr>
        <w:rPr>
          <w:rFonts w:ascii="Calibri" w:hAnsi="Calibri"/>
          <w:sz w:val="22"/>
          <w:szCs w:val="22"/>
          <w:u w:val="single"/>
          <w:lang w:val="en-AU"/>
        </w:rPr>
      </w:pPr>
      <w:r w:rsidRPr="006D2CC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3C3556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49CFCF88" w14:textId="227787ED" w:rsidR="00A74EB7" w:rsidRPr="006D2CC4" w:rsidRDefault="0024568E" w:rsidP="00A74EB7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Agencies confirmed engagement is taking place. This will come back for update </w:t>
      </w:r>
      <w:r w:rsidR="00A74EB7" w:rsidRPr="006D2CC4">
        <w:rPr>
          <w:sz w:val="22"/>
          <w:szCs w:val="22"/>
          <w:lang w:val="en-AU"/>
        </w:rPr>
        <w:t>at a future MG meeting</w:t>
      </w:r>
    </w:p>
    <w:p w14:paraId="44597B5C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37DE41ED" w14:textId="77777777" w:rsidR="00A74EB7" w:rsidRPr="006D2CC4" w:rsidRDefault="00A74EB7" w:rsidP="00A74EB7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 w:rsidRPr="006D2CC4">
        <w:rPr>
          <w:b/>
          <w:sz w:val="22"/>
          <w:szCs w:val="22"/>
          <w:lang w:val="en-AU"/>
        </w:rPr>
        <w:t xml:space="preserve">2017 Annual Report </w:t>
      </w:r>
    </w:p>
    <w:p w14:paraId="4005E2B5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3CD705F5" w14:textId="29FCCF64" w:rsidR="00A74EB7" w:rsidRDefault="00A74EB7" w:rsidP="00A74EB7">
      <w:pPr>
        <w:rPr>
          <w:rFonts w:ascii="Calibri" w:hAnsi="Calibri"/>
          <w:sz w:val="22"/>
          <w:szCs w:val="22"/>
          <w:u w:val="single"/>
          <w:lang w:val="en-AU"/>
        </w:rPr>
      </w:pPr>
      <w:r w:rsidRPr="006D2CC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3C3556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200C576E" w14:textId="5A8E8E7A" w:rsidR="00A74EB7" w:rsidRPr="006D2CC4" w:rsidRDefault="0024568E" w:rsidP="00A74EB7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Secretariat will </w:t>
      </w:r>
      <w:r w:rsidR="00A74EB7" w:rsidRPr="006D2CC4">
        <w:rPr>
          <w:sz w:val="22"/>
          <w:szCs w:val="22"/>
          <w:lang w:val="en-AU"/>
        </w:rPr>
        <w:t xml:space="preserve">circulate </w:t>
      </w:r>
      <w:r>
        <w:rPr>
          <w:sz w:val="22"/>
          <w:szCs w:val="22"/>
          <w:lang w:val="en-AU"/>
        </w:rPr>
        <w:t xml:space="preserve">draft </w:t>
      </w:r>
      <w:r w:rsidR="00A74EB7" w:rsidRPr="006D2CC4">
        <w:rPr>
          <w:sz w:val="22"/>
          <w:szCs w:val="22"/>
          <w:lang w:val="en-AU"/>
        </w:rPr>
        <w:t xml:space="preserve">templates and guidance </w:t>
      </w:r>
      <w:r w:rsidR="003C3556">
        <w:rPr>
          <w:sz w:val="22"/>
          <w:szCs w:val="22"/>
          <w:lang w:val="en-AU"/>
        </w:rPr>
        <w:t xml:space="preserve"> around mid-</w:t>
      </w:r>
      <w:r>
        <w:rPr>
          <w:sz w:val="22"/>
          <w:szCs w:val="22"/>
          <w:lang w:val="en-AU"/>
        </w:rPr>
        <w:t>November</w:t>
      </w:r>
    </w:p>
    <w:p w14:paraId="1482DF1F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7BB658A9" w14:textId="05E13022" w:rsidR="00A74EB7" w:rsidRPr="006D2CC4" w:rsidRDefault="00A74EB7" w:rsidP="00A74EB7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 w:rsidRPr="006D2CC4">
        <w:rPr>
          <w:b/>
          <w:sz w:val="22"/>
          <w:szCs w:val="22"/>
          <w:lang w:val="en-AU"/>
        </w:rPr>
        <w:t xml:space="preserve">Consultations with CSOs and IPs </w:t>
      </w:r>
      <w:r w:rsidR="0024568E">
        <w:rPr>
          <w:b/>
          <w:sz w:val="22"/>
          <w:szCs w:val="22"/>
          <w:lang w:val="en-AU"/>
        </w:rPr>
        <w:t>at COP23</w:t>
      </w:r>
    </w:p>
    <w:p w14:paraId="43F4F14D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26D9E1C1" w14:textId="4C30FB42" w:rsidR="00A74EB7" w:rsidRPr="006D2CC4" w:rsidRDefault="003C3556" w:rsidP="00A74EB7">
      <w:pPr>
        <w:rPr>
          <w:rFonts w:ascii="Calibri" w:hAnsi="Calibri"/>
          <w:sz w:val="22"/>
          <w:szCs w:val="22"/>
          <w:u w:val="single"/>
          <w:lang w:val="en-AU"/>
        </w:rPr>
      </w:pPr>
      <w:r>
        <w:rPr>
          <w:rFonts w:ascii="Calibri" w:hAnsi="Calibri"/>
          <w:sz w:val="22"/>
          <w:szCs w:val="22"/>
          <w:u w:val="single"/>
          <w:lang w:val="en-AU"/>
        </w:rPr>
        <w:t>Decisions and Actions:</w:t>
      </w:r>
      <w:bookmarkStart w:id="0" w:name="_GoBack"/>
      <w:bookmarkEnd w:id="0"/>
    </w:p>
    <w:p w14:paraId="0FB6673B" w14:textId="485DF9E5" w:rsidR="00A74EB7" w:rsidRPr="006D2CC4" w:rsidRDefault="0024568E" w:rsidP="00A74EB7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OK to co-support </w:t>
      </w:r>
      <w:r w:rsidR="00A74EB7" w:rsidRPr="006D2CC4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>CSO member at COP23; plan for subsequent engagement with IP/CSO will be developed by UNDPO</w:t>
      </w:r>
    </w:p>
    <w:p w14:paraId="63A30C29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011676E9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55DC7F57" w14:textId="77777777" w:rsidR="00A74EB7" w:rsidRPr="006D2CC4" w:rsidRDefault="00A74EB7" w:rsidP="00A74EB7">
      <w:pPr>
        <w:rPr>
          <w:rFonts w:ascii="Calibri" w:hAnsi="Calibri"/>
          <w:sz w:val="22"/>
          <w:szCs w:val="22"/>
          <w:lang w:val="en-AU"/>
        </w:rPr>
      </w:pPr>
    </w:p>
    <w:p w14:paraId="5E75B2C8" w14:textId="08A40C57" w:rsidR="00BE46AA" w:rsidRPr="006D2CC4" w:rsidRDefault="00BE46AA" w:rsidP="00A74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sz w:val="22"/>
          <w:szCs w:val="22"/>
          <w:lang w:val="en-AU"/>
        </w:rPr>
      </w:pPr>
    </w:p>
    <w:sectPr w:rsidR="00BE46AA" w:rsidRPr="006D2CC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2F419" w14:textId="77777777" w:rsidR="00CF0B3F" w:rsidRDefault="00CF0B3F">
      <w:r>
        <w:separator/>
      </w:r>
    </w:p>
  </w:endnote>
  <w:endnote w:type="continuationSeparator" w:id="0">
    <w:p w14:paraId="4D0AFDAA" w14:textId="77777777" w:rsidR="00CF0B3F" w:rsidRDefault="00C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170C" w14:textId="77777777" w:rsidR="00AB45EA" w:rsidRDefault="00AB45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6179E" w14:textId="77777777" w:rsidR="00CF0B3F" w:rsidRDefault="00CF0B3F">
      <w:r>
        <w:separator/>
      </w:r>
    </w:p>
  </w:footnote>
  <w:footnote w:type="continuationSeparator" w:id="0">
    <w:p w14:paraId="7DECA0E6" w14:textId="77777777" w:rsidR="00CF0B3F" w:rsidRDefault="00CF0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91B9" w14:textId="77777777" w:rsidR="00AB45EA" w:rsidRDefault="00AB45E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DC9A857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450F39"/>
    <w:multiLevelType w:val="hybridMultilevel"/>
    <w:tmpl w:val="59FCA9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12699"/>
    <w:multiLevelType w:val="hybridMultilevel"/>
    <w:tmpl w:val="72F235C4"/>
    <w:numStyleLink w:val="Lettered"/>
  </w:abstractNum>
  <w:abstractNum w:abstractNumId="3">
    <w:nsid w:val="0A1D22C5"/>
    <w:multiLevelType w:val="hybridMultilevel"/>
    <w:tmpl w:val="DC9A857C"/>
    <w:numStyleLink w:val="ImportedStyle10"/>
  </w:abstractNum>
  <w:abstractNum w:abstractNumId="4">
    <w:nsid w:val="121D156A"/>
    <w:multiLevelType w:val="hybridMultilevel"/>
    <w:tmpl w:val="835CF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441"/>
    <w:multiLevelType w:val="multilevel"/>
    <w:tmpl w:val="8002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E290C"/>
    <w:multiLevelType w:val="hybridMultilevel"/>
    <w:tmpl w:val="DC9A857C"/>
    <w:numStyleLink w:val="ImportedStyle10"/>
  </w:abstractNum>
  <w:abstractNum w:abstractNumId="7">
    <w:nsid w:val="27D0003D"/>
    <w:multiLevelType w:val="multilevel"/>
    <w:tmpl w:val="C35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34EB7"/>
    <w:multiLevelType w:val="multilevel"/>
    <w:tmpl w:val="FDA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E4E0FA9"/>
    <w:multiLevelType w:val="hybridMultilevel"/>
    <w:tmpl w:val="21089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161C1"/>
    <w:multiLevelType w:val="hybridMultilevel"/>
    <w:tmpl w:val="F3964210"/>
    <w:lvl w:ilvl="0" w:tplc="76C626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3652D11"/>
    <w:multiLevelType w:val="hybridMultilevel"/>
    <w:tmpl w:val="6BD4059A"/>
    <w:lvl w:ilvl="0" w:tplc="313E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670E5"/>
    <w:multiLevelType w:val="multilevel"/>
    <w:tmpl w:val="B16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674DC"/>
    <w:multiLevelType w:val="hybridMultilevel"/>
    <w:tmpl w:val="7ECE29A6"/>
    <w:lvl w:ilvl="0" w:tplc="988479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63045"/>
    <w:multiLevelType w:val="hybridMultilevel"/>
    <w:tmpl w:val="5568C794"/>
    <w:numStyleLink w:val="Numbered"/>
  </w:abstractNum>
  <w:abstractNum w:abstractNumId="17">
    <w:nsid w:val="56D45266"/>
    <w:multiLevelType w:val="hybridMultilevel"/>
    <w:tmpl w:val="B9DEEC66"/>
    <w:lvl w:ilvl="0" w:tplc="6FD253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B37F7"/>
    <w:multiLevelType w:val="hybridMultilevel"/>
    <w:tmpl w:val="B5449934"/>
    <w:lvl w:ilvl="0" w:tplc="3604BA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E54BA"/>
    <w:multiLevelType w:val="multilevel"/>
    <w:tmpl w:val="6E2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31D69D2"/>
    <w:multiLevelType w:val="hybridMultilevel"/>
    <w:tmpl w:val="A1FCAAA8"/>
    <w:lvl w:ilvl="0" w:tplc="1FBE3C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D1992"/>
    <w:multiLevelType w:val="hybridMultilevel"/>
    <w:tmpl w:val="06764286"/>
    <w:lvl w:ilvl="0" w:tplc="2D36B6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21AF3"/>
    <w:multiLevelType w:val="hybridMultilevel"/>
    <w:tmpl w:val="1B2CD10A"/>
    <w:lvl w:ilvl="0" w:tplc="76C626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83159"/>
    <w:multiLevelType w:val="hybridMultilevel"/>
    <w:tmpl w:val="5D04BFAA"/>
    <w:numStyleLink w:val="ImportedStyle1"/>
  </w:abstractNum>
  <w:num w:numId="1">
    <w:abstractNumId w:val="12"/>
  </w:num>
  <w:num w:numId="2">
    <w:abstractNumId w:val="16"/>
  </w:num>
  <w:num w:numId="3">
    <w:abstractNumId w:val="16"/>
    <w:lvlOverride w:ilvl="0">
      <w:lvl w:ilvl="0" w:tplc="F74A72A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CADC6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02BE6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E80DA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48E0C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30A1F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68393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04D38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24AD6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24"/>
  </w:num>
  <w:num w:numId="6">
    <w:abstractNumId w:val="20"/>
  </w:num>
  <w:num w:numId="7">
    <w:abstractNumId w:val="2"/>
  </w:num>
  <w:num w:numId="8">
    <w:abstractNumId w:val="0"/>
  </w:num>
  <w:num w:numId="9">
    <w:abstractNumId w:val="3"/>
  </w:num>
  <w:num w:numId="10">
    <w:abstractNumId w:val="2"/>
    <w:lvlOverride w:ilvl="0">
      <w:startOverride w:val="2"/>
    </w:lvlOverride>
  </w:num>
  <w:num w:numId="11">
    <w:abstractNumId w:val="16"/>
    <w:lvlOverride w:ilvl="0">
      <w:startOverride w:val="4"/>
      <w:lvl w:ilvl="0" w:tplc="F74A72AE">
        <w:start w:val="4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CADC66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02BE6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E80DA8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48E0C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30A1FC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B68393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04D382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24AD6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</w:num>
  <w:num w:numId="15">
    <w:abstractNumId w:val="14"/>
  </w:num>
  <w:num w:numId="16">
    <w:abstractNumId w:val="7"/>
  </w:num>
  <w:num w:numId="17">
    <w:abstractNumId w:val="10"/>
  </w:num>
  <w:num w:numId="18">
    <w:abstractNumId w:val="18"/>
  </w:num>
  <w:num w:numId="19">
    <w:abstractNumId w:val="13"/>
  </w:num>
  <w:num w:numId="20">
    <w:abstractNumId w:val="15"/>
  </w:num>
  <w:num w:numId="21">
    <w:abstractNumId w:val="6"/>
  </w:num>
  <w:num w:numId="22">
    <w:abstractNumId w:val="4"/>
  </w:num>
  <w:num w:numId="23">
    <w:abstractNumId w:val="11"/>
  </w:num>
  <w:num w:numId="24">
    <w:abstractNumId w:val="23"/>
  </w:num>
  <w:num w:numId="25">
    <w:abstractNumId w:val="1"/>
  </w:num>
  <w:num w:numId="26">
    <w:abstractNumId w:val="21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33C60"/>
    <w:rsid w:val="00043EB5"/>
    <w:rsid w:val="0005099C"/>
    <w:rsid w:val="0012362D"/>
    <w:rsid w:val="001F1860"/>
    <w:rsid w:val="00203199"/>
    <w:rsid w:val="002054D3"/>
    <w:rsid w:val="00233A10"/>
    <w:rsid w:val="0024568E"/>
    <w:rsid w:val="00303096"/>
    <w:rsid w:val="003311D0"/>
    <w:rsid w:val="00335A7D"/>
    <w:rsid w:val="00386705"/>
    <w:rsid w:val="00386762"/>
    <w:rsid w:val="003C2A67"/>
    <w:rsid w:val="003C3556"/>
    <w:rsid w:val="003F78CF"/>
    <w:rsid w:val="00402C5D"/>
    <w:rsid w:val="0042276E"/>
    <w:rsid w:val="00446D71"/>
    <w:rsid w:val="005C36CF"/>
    <w:rsid w:val="006262EA"/>
    <w:rsid w:val="00647D20"/>
    <w:rsid w:val="00666127"/>
    <w:rsid w:val="006679D0"/>
    <w:rsid w:val="00684EBC"/>
    <w:rsid w:val="006B78CF"/>
    <w:rsid w:val="006D2CC4"/>
    <w:rsid w:val="0076153A"/>
    <w:rsid w:val="0087481F"/>
    <w:rsid w:val="008C652C"/>
    <w:rsid w:val="008F0E97"/>
    <w:rsid w:val="0092773F"/>
    <w:rsid w:val="00937D3C"/>
    <w:rsid w:val="00972976"/>
    <w:rsid w:val="00A574FD"/>
    <w:rsid w:val="00A74EB7"/>
    <w:rsid w:val="00AA7B77"/>
    <w:rsid w:val="00AB45EA"/>
    <w:rsid w:val="00B96209"/>
    <w:rsid w:val="00BE46AA"/>
    <w:rsid w:val="00C90016"/>
    <w:rsid w:val="00CF0B3F"/>
    <w:rsid w:val="00D4062F"/>
    <w:rsid w:val="00D43028"/>
    <w:rsid w:val="00E04E12"/>
    <w:rsid w:val="00EB4D37"/>
    <w:rsid w:val="00F5676D"/>
    <w:rsid w:val="00FE56C0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92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2017-12-14T08:48:00Z</dcterms:created>
  <dcterms:modified xsi:type="dcterms:W3CDTF">2017-12-14T08:48:00Z</dcterms:modified>
</cp:coreProperties>
</file>