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C950" w14:textId="724774DF" w:rsidR="00435EED" w:rsidRDefault="00CA0D21" w:rsidP="00DC207B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w:drawing>
          <wp:inline distT="0" distB="0" distL="0" distR="0" wp14:anchorId="3A5B7524" wp14:editId="71E0FF9F">
            <wp:extent cx="5426180" cy="1809750"/>
            <wp:effectExtent l="0" t="0" r="3175" b="0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eader with five log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602" cy="18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ECC3" w14:textId="0454FCA4" w:rsidR="00736E53" w:rsidRDefault="00736E53" w:rsidP="00DC207B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Africa </w:t>
      </w:r>
      <w:r w:rsidR="00DC207B" w:rsidRPr="00DC207B">
        <w:rPr>
          <w:rFonts w:ascii="Calibri" w:eastAsia="Calibri" w:hAnsi="Calibri" w:cs="Times New Roman"/>
          <w:b/>
          <w:sz w:val="24"/>
          <w:szCs w:val="24"/>
        </w:rPr>
        <w:t xml:space="preserve">Regional South-South </w:t>
      </w:r>
      <w:r>
        <w:rPr>
          <w:rFonts w:ascii="Calibri" w:eastAsia="Calibri" w:hAnsi="Calibri" w:cs="Times New Roman"/>
          <w:b/>
          <w:sz w:val="24"/>
          <w:szCs w:val="24"/>
        </w:rPr>
        <w:t>Knowledge Exchange</w:t>
      </w:r>
      <w:r w:rsidR="00DC207B" w:rsidRPr="00DC207B">
        <w:rPr>
          <w:rFonts w:ascii="Calibri" w:eastAsia="Calibri" w:hAnsi="Calibri" w:cs="Times New Roman"/>
          <w:b/>
          <w:sz w:val="24"/>
          <w:szCs w:val="24"/>
        </w:rPr>
        <w:t xml:space="preserve"> on REDD+ Safeguards and Safeguards Information Systems </w:t>
      </w:r>
    </w:p>
    <w:p w14:paraId="7776338E" w14:textId="417B2E73" w:rsidR="00DC207B" w:rsidRDefault="00DC207B" w:rsidP="00DC207B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C207B">
        <w:rPr>
          <w:rFonts w:ascii="Calibri" w:eastAsia="Calibri" w:hAnsi="Calibri" w:cs="Times New Roman"/>
          <w:b/>
          <w:sz w:val="24"/>
          <w:szCs w:val="24"/>
        </w:rPr>
        <w:t xml:space="preserve">Accra, Ghana; </w:t>
      </w:r>
      <w:r w:rsidRPr="00F1049E">
        <w:rPr>
          <w:rFonts w:ascii="Calibri" w:eastAsia="Calibri" w:hAnsi="Calibri" w:cs="Times New Roman"/>
          <w:b/>
          <w:sz w:val="24"/>
          <w:szCs w:val="24"/>
        </w:rPr>
        <w:t>12-13</w:t>
      </w:r>
      <w:r w:rsidRPr="00F1049E">
        <w:rPr>
          <w:rFonts w:ascii="Calibri" w:eastAsia="Calibri" w:hAnsi="Calibri" w:cs="Times New Roman"/>
          <w:b/>
          <w:sz w:val="24"/>
          <w:szCs w:val="24"/>
          <w:vertAlign w:val="superscript"/>
        </w:rPr>
        <w:t>th</w:t>
      </w:r>
      <w:r w:rsidRPr="00F1049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F1049E">
        <w:rPr>
          <w:rFonts w:ascii="Calibri" w:eastAsia="Calibri" w:hAnsi="Calibri" w:cs="Times New Roman"/>
          <w:b/>
          <w:sz w:val="24"/>
          <w:szCs w:val="24"/>
        </w:rPr>
        <w:t>June</w:t>
      </w:r>
      <w:r w:rsidR="00736E53">
        <w:rPr>
          <w:rFonts w:ascii="Calibri" w:eastAsia="Calibri" w:hAnsi="Calibri" w:cs="Times New Roman"/>
          <w:b/>
          <w:sz w:val="24"/>
          <w:szCs w:val="24"/>
        </w:rPr>
        <w:t>,</w:t>
      </w:r>
      <w:proofErr w:type="gramEnd"/>
      <w:r w:rsidR="00736E53">
        <w:rPr>
          <w:rFonts w:ascii="Calibri" w:eastAsia="Calibri" w:hAnsi="Calibri" w:cs="Times New Roman"/>
          <w:b/>
          <w:sz w:val="24"/>
          <w:szCs w:val="24"/>
        </w:rPr>
        <w:t xml:space="preserve"> 2018</w:t>
      </w:r>
    </w:p>
    <w:p w14:paraId="34371DB3" w14:textId="2DB1C420" w:rsidR="00736E53" w:rsidRPr="00DC207B" w:rsidRDefault="00736E53" w:rsidP="00DC207B">
      <w:pPr>
        <w:spacing w:after="2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C207B">
        <w:rPr>
          <w:rFonts w:ascii="Calibri" w:eastAsia="Calibri" w:hAnsi="Calibri" w:cs="Times New Roman"/>
          <w:b/>
          <w:sz w:val="24"/>
          <w:szCs w:val="24"/>
        </w:rPr>
        <w:t>Agenda</w:t>
      </w:r>
    </w:p>
    <w:tbl>
      <w:tblPr>
        <w:tblStyle w:val="SNVTable11"/>
        <w:tblW w:w="0" w:type="auto"/>
        <w:tblLook w:val="04A0" w:firstRow="1" w:lastRow="0" w:firstColumn="1" w:lastColumn="0" w:noHBand="0" w:noVBand="1"/>
      </w:tblPr>
      <w:tblGrid>
        <w:gridCol w:w="1538"/>
        <w:gridCol w:w="4521"/>
        <w:gridCol w:w="322"/>
        <w:gridCol w:w="2645"/>
      </w:tblGrid>
      <w:tr w:rsidR="00DC207B" w:rsidRPr="00DC207B" w14:paraId="25E677DD" w14:textId="77777777" w:rsidTr="00DD6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0" w:type="dxa"/>
            <w:gridSpan w:val="4"/>
            <w:shd w:val="clear" w:color="auto" w:fill="00B050"/>
          </w:tcPr>
          <w:p w14:paraId="0CA4B5FE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Day 1</w:t>
            </w:r>
          </w:p>
        </w:tc>
      </w:tr>
      <w:tr w:rsidR="002A359F" w:rsidRPr="00DC207B" w14:paraId="54DF3BFB" w14:textId="77777777" w:rsidTr="0026250D">
        <w:tc>
          <w:tcPr>
            <w:tcW w:w="1551" w:type="dxa"/>
          </w:tcPr>
          <w:p w14:paraId="159121AB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08.00-08.30</w:t>
            </w:r>
          </w:p>
        </w:tc>
        <w:tc>
          <w:tcPr>
            <w:tcW w:w="4586" w:type="dxa"/>
          </w:tcPr>
          <w:p w14:paraId="7BC5626D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Registration</w:t>
            </w:r>
          </w:p>
        </w:tc>
        <w:tc>
          <w:tcPr>
            <w:tcW w:w="3003" w:type="dxa"/>
            <w:gridSpan w:val="2"/>
          </w:tcPr>
          <w:p w14:paraId="5E5DF079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FC/SNV</w:t>
            </w:r>
          </w:p>
        </w:tc>
      </w:tr>
      <w:tr w:rsidR="00DC207B" w:rsidRPr="00DC207B" w14:paraId="4A482262" w14:textId="77777777" w:rsidTr="00DD6420">
        <w:tc>
          <w:tcPr>
            <w:tcW w:w="9140" w:type="dxa"/>
            <w:gridSpan w:val="4"/>
          </w:tcPr>
          <w:p w14:paraId="130CE6DA" w14:textId="77777777" w:rsidR="00DC207B" w:rsidRPr="00DC207B" w:rsidRDefault="00DC207B" w:rsidP="00DC207B">
            <w:pPr>
              <w:spacing w:after="12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Session 1: Introduction </w:t>
            </w:r>
          </w:p>
          <w:p w14:paraId="7100E46D" w14:textId="60C60421" w:rsidR="00DC207B" w:rsidRPr="00DC207B" w:rsidRDefault="00DC207B" w:rsidP="00E05C42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Objective: </w:t>
            </w:r>
            <w:r w:rsidR="00E05C42">
              <w:rPr>
                <w:rFonts w:ascii="Calibri" w:eastAsia="Calibri" w:hAnsi="Calibri"/>
                <w:b/>
                <w:sz w:val="20"/>
                <w:szCs w:val="20"/>
              </w:rPr>
              <w:t>To e</w:t>
            </w:r>
            <w:r w:rsidR="004C399F">
              <w:rPr>
                <w:rFonts w:ascii="Calibri" w:eastAsia="Calibri" w:hAnsi="Calibri"/>
                <w:b/>
                <w:sz w:val="20"/>
                <w:szCs w:val="20"/>
              </w:rPr>
              <w:t>nsure participants have</w:t>
            </w:r>
            <w:r w:rsidR="004C399F" w:rsidRPr="004C399F">
              <w:rPr>
                <w:rFonts w:ascii="Calibri" w:eastAsia="Calibri" w:hAnsi="Calibri"/>
                <w:b/>
                <w:sz w:val="20"/>
                <w:szCs w:val="20"/>
              </w:rPr>
              <w:t xml:space="preserve"> a good understanding of the </w:t>
            </w:r>
            <w:r w:rsidR="00E05C42">
              <w:rPr>
                <w:rFonts w:ascii="Calibri" w:eastAsia="Calibri" w:hAnsi="Calibri"/>
                <w:b/>
                <w:sz w:val="20"/>
                <w:szCs w:val="20"/>
              </w:rPr>
              <w:t>UNFCCC, FCPF and GCF safeguards requirements</w:t>
            </w:r>
            <w:r w:rsidR="004C399F">
              <w:rPr>
                <w:rFonts w:ascii="Calibri" w:eastAsia="Calibri" w:hAnsi="Calibri"/>
                <w:b/>
                <w:sz w:val="20"/>
                <w:szCs w:val="20"/>
              </w:rPr>
              <w:t xml:space="preserve"> and </w:t>
            </w:r>
            <w:r w:rsidR="00E05C42">
              <w:rPr>
                <w:rFonts w:ascii="Calibri" w:eastAsia="Calibri" w:hAnsi="Calibri"/>
                <w:b/>
                <w:sz w:val="20"/>
                <w:szCs w:val="20"/>
              </w:rPr>
              <w:t>to identify</w:t>
            </w:r>
            <w:r w:rsidR="004C399F" w:rsidRPr="004C399F">
              <w:rPr>
                <w:rFonts w:ascii="Calibri" w:eastAsia="Calibri" w:hAnsi="Calibri"/>
                <w:b/>
                <w:sz w:val="20"/>
                <w:szCs w:val="20"/>
              </w:rPr>
              <w:t xml:space="preserve"> some of the key challenges in trying to meet these requirements through a single country led process</w:t>
            </w:r>
          </w:p>
        </w:tc>
      </w:tr>
      <w:tr w:rsidR="002A359F" w:rsidRPr="00DC207B" w14:paraId="15FCA09C" w14:textId="77777777" w:rsidTr="0026250D">
        <w:tc>
          <w:tcPr>
            <w:tcW w:w="1551" w:type="dxa"/>
          </w:tcPr>
          <w:p w14:paraId="4C5BDBF3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08.30 -08.45</w:t>
            </w:r>
          </w:p>
        </w:tc>
        <w:tc>
          <w:tcPr>
            <w:tcW w:w="4586" w:type="dxa"/>
          </w:tcPr>
          <w:p w14:paraId="7B11C4A7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Opening remarks and welcome</w:t>
            </w:r>
          </w:p>
        </w:tc>
        <w:tc>
          <w:tcPr>
            <w:tcW w:w="3003" w:type="dxa"/>
            <w:gridSpan w:val="2"/>
          </w:tcPr>
          <w:p w14:paraId="73B23087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Roslyn Adjei (FC)</w:t>
            </w:r>
          </w:p>
        </w:tc>
      </w:tr>
      <w:tr w:rsidR="002A359F" w:rsidRPr="00DC207B" w14:paraId="01F75004" w14:textId="77777777" w:rsidTr="0026250D">
        <w:tc>
          <w:tcPr>
            <w:tcW w:w="1551" w:type="dxa"/>
          </w:tcPr>
          <w:p w14:paraId="17AA3400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08.45 – 09.00</w:t>
            </w:r>
          </w:p>
        </w:tc>
        <w:tc>
          <w:tcPr>
            <w:tcW w:w="4586" w:type="dxa"/>
          </w:tcPr>
          <w:p w14:paraId="7799A7BB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Event Introduction, objective(s) and outputs</w:t>
            </w:r>
          </w:p>
        </w:tc>
        <w:tc>
          <w:tcPr>
            <w:tcW w:w="3003" w:type="dxa"/>
            <w:gridSpan w:val="2"/>
          </w:tcPr>
          <w:p w14:paraId="5CC4B8ED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Richard Rastall/Reuben Ottou (SNV)</w:t>
            </w:r>
          </w:p>
        </w:tc>
      </w:tr>
      <w:tr w:rsidR="002A359F" w:rsidRPr="00DC207B" w14:paraId="748F430E" w14:textId="77777777" w:rsidTr="0026250D">
        <w:tc>
          <w:tcPr>
            <w:tcW w:w="1551" w:type="dxa"/>
          </w:tcPr>
          <w:p w14:paraId="65375B90" w14:textId="69FF66B4" w:rsidR="00F1049E" w:rsidRPr="00DC207B" w:rsidRDefault="00CE7718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09.00</w:t>
            </w:r>
            <w:r w:rsidR="00F1049E" w:rsidRPr="00DC207B">
              <w:rPr>
                <w:rFonts w:ascii="Calibri" w:eastAsia="Calibri" w:hAnsi="Calibri"/>
                <w:sz w:val="20"/>
                <w:szCs w:val="20"/>
              </w:rPr>
              <w:t xml:space="preserve"> - 10.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00</w:t>
            </w:r>
          </w:p>
        </w:tc>
        <w:tc>
          <w:tcPr>
            <w:tcW w:w="4586" w:type="dxa"/>
          </w:tcPr>
          <w:p w14:paraId="17C07D74" w14:textId="77777777" w:rsidR="00F1049E" w:rsidRPr="00DC207B" w:rsidRDefault="00F1049E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Country Introductions</w:t>
            </w:r>
          </w:p>
        </w:tc>
        <w:tc>
          <w:tcPr>
            <w:tcW w:w="3003" w:type="dxa"/>
            <w:gridSpan w:val="2"/>
          </w:tcPr>
          <w:p w14:paraId="4E999252" w14:textId="77777777" w:rsidR="00F1049E" w:rsidRPr="00DC207B" w:rsidRDefault="00F1049E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Representatives of participating countries</w:t>
            </w:r>
          </w:p>
        </w:tc>
      </w:tr>
      <w:tr w:rsidR="002A359F" w:rsidRPr="00786F46" w14:paraId="6DF1C854" w14:textId="77777777" w:rsidTr="0026250D">
        <w:tc>
          <w:tcPr>
            <w:tcW w:w="1551" w:type="dxa"/>
          </w:tcPr>
          <w:p w14:paraId="07C55CDC" w14:textId="4D31F4DF" w:rsidR="00DC207B" w:rsidRPr="00DC207B" w:rsidRDefault="00F1049E" w:rsidP="00F1049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 xml:space="preserve">.00 – </w:t>
            </w:r>
            <w:r>
              <w:rPr>
                <w:rFonts w:ascii="Calibri" w:eastAsia="Calibri" w:hAnsi="Calibri"/>
                <w:sz w:val="20"/>
                <w:szCs w:val="20"/>
              </w:rPr>
              <w:t>10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</w:p>
        </w:tc>
        <w:tc>
          <w:tcPr>
            <w:tcW w:w="4586" w:type="dxa"/>
          </w:tcPr>
          <w:p w14:paraId="39880844" w14:textId="06A168D1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UNFCCC Safeguards Requirements &amp; Global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and Regional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 Overview - Progress in meeting UNFCCC Safeguards Requirements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 xml:space="preserve"> (incl. </w:t>
            </w:r>
            <w:r w:rsidR="00F1049E" w:rsidRPr="00F1049E">
              <w:rPr>
                <w:rFonts w:ascii="Calibri" w:eastAsia="Calibri" w:hAnsi="Calibri"/>
                <w:sz w:val="20"/>
                <w:szCs w:val="20"/>
              </w:rPr>
              <w:t>5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 xml:space="preserve"> mins Q&amp;A)</w:t>
            </w:r>
          </w:p>
        </w:tc>
        <w:tc>
          <w:tcPr>
            <w:tcW w:w="3003" w:type="dxa"/>
            <w:gridSpan w:val="2"/>
          </w:tcPr>
          <w:p w14:paraId="32B1E6D8" w14:textId="77777777" w:rsidR="00DC207B" w:rsidRPr="00663F56" w:rsidRDefault="00DC207B" w:rsidP="00DC207B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663F56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Steve Swan (UN </w:t>
            </w:r>
            <w:proofErr w:type="spellStart"/>
            <w:r w:rsidRPr="00663F56">
              <w:rPr>
                <w:rFonts w:ascii="Calibri" w:eastAsia="Calibri" w:hAnsi="Calibri"/>
                <w:sz w:val="20"/>
                <w:szCs w:val="20"/>
                <w:lang w:val="fr-FR"/>
              </w:rPr>
              <w:t>Environment</w:t>
            </w:r>
            <w:proofErr w:type="spellEnd"/>
            <w:r w:rsidRPr="00663F56">
              <w:rPr>
                <w:rFonts w:ascii="Calibri" w:eastAsia="Calibri" w:hAnsi="Calibri"/>
                <w:sz w:val="20"/>
                <w:szCs w:val="20"/>
                <w:lang w:val="fr-FR"/>
              </w:rPr>
              <w:t>/UN-REDD)</w:t>
            </w:r>
          </w:p>
        </w:tc>
      </w:tr>
      <w:tr w:rsidR="002A359F" w:rsidRPr="00DC207B" w14:paraId="50C5C30F" w14:textId="77777777" w:rsidTr="0026250D">
        <w:trPr>
          <w:trHeight w:val="347"/>
        </w:trPr>
        <w:tc>
          <w:tcPr>
            <w:tcW w:w="1551" w:type="dxa"/>
          </w:tcPr>
          <w:p w14:paraId="29D8EB04" w14:textId="7D4C6683" w:rsidR="00F1049E" w:rsidRDefault="009406B7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10.20 – 10.4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01BCAFD4" w14:textId="77777777" w:rsidR="00F1049E" w:rsidRDefault="00F1049E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Coffee</w:t>
            </w:r>
          </w:p>
        </w:tc>
        <w:tc>
          <w:tcPr>
            <w:tcW w:w="3003" w:type="dxa"/>
            <w:gridSpan w:val="2"/>
          </w:tcPr>
          <w:p w14:paraId="3EB21469" w14:textId="77777777" w:rsidR="00F1049E" w:rsidRDefault="00F1049E" w:rsidP="00621A9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A359F" w:rsidRPr="00DC207B" w14:paraId="6A2963B5" w14:textId="77777777" w:rsidTr="0026250D">
        <w:trPr>
          <w:trHeight w:val="184"/>
        </w:trPr>
        <w:tc>
          <w:tcPr>
            <w:tcW w:w="1551" w:type="dxa"/>
          </w:tcPr>
          <w:p w14:paraId="20E058B6" w14:textId="75FD2F55" w:rsidR="00DC207B" w:rsidRPr="00DC207B" w:rsidRDefault="009406B7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10.40-11.0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59B801B4" w14:textId="245A2E22" w:rsidR="00DC207B" w:rsidRPr="00DC207B" w:rsidRDefault="00BC3B4B" w:rsidP="00BC3B4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FCPF: Accessing Results-based Finance from FCPF - Safeguards Requirements and Approaches and Progress in Africa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F1049E" w:rsidRPr="00F1049E">
              <w:rPr>
                <w:rFonts w:ascii="Calibri" w:eastAsia="Calibri" w:hAnsi="Calibri"/>
                <w:sz w:val="20"/>
                <w:szCs w:val="20"/>
              </w:rPr>
              <w:t>(incl. Q&amp;A)</w:t>
            </w:r>
          </w:p>
        </w:tc>
        <w:tc>
          <w:tcPr>
            <w:tcW w:w="3003" w:type="dxa"/>
            <w:gridSpan w:val="2"/>
          </w:tcPr>
          <w:p w14:paraId="03262A17" w14:textId="77777777" w:rsidR="00DC207B" w:rsidRPr="00DC207B" w:rsidRDefault="00BC3B4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A51AFD">
              <w:rPr>
                <w:rFonts w:ascii="Calibri" w:eastAsia="Calibri" w:hAnsi="Calibri"/>
                <w:sz w:val="20"/>
                <w:szCs w:val="20"/>
              </w:rPr>
              <w:t>(FCPF)</w:t>
            </w:r>
          </w:p>
        </w:tc>
      </w:tr>
      <w:tr w:rsidR="002A359F" w:rsidRPr="00DC207B" w14:paraId="367CB7A7" w14:textId="77777777" w:rsidTr="0026250D">
        <w:trPr>
          <w:trHeight w:val="184"/>
        </w:trPr>
        <w:tc>
          <w:tcPr>
            <w:tcW w:w="1551" w:type="dxa"/>
          </w:tcPr>
          <w:p w14:paraId="2C76F0ED" w14:textId="7B4F1BAB" w:rsidR="00DC207B" w:rsidRPr="00DC207B" w:rsidRDefault="009406B7" w:rsidP="0076461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11.0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/>
                <w:sz w:val="20"/>
                <w:szCs w:val="20"/>
              </w:rPr>
              <w:t>11.2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6A0584CB" w14:textId="4B972492" w:rsidR="00DC207B" w:rsidRPr="00DC207B" w:rsidRDefault="00DC207B" w:rsidP="00F1049E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GCF: 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 xml:space="preserve">REDD+ Readiness, Implementation and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Results Based Payments </w:t>
            </w:r>
            <w:r w:rsidR="00EC217D">
              <w:rPr>
                <w:rFonts w:ascii="Calibri" w:eastAsia="Calibri" w:hAnsi="Calibri"/>
                <w:sz w:val="20"/>
                <w:szCs w:val="20"/>
              </w:rPr>
              <w:t xml:space="preserve">Pilot Programme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and Safeguards </w:t>
            </w:r>
            <w:r w:rsidR="00F1049E" w:rsidRPr="00F1049E">
              <w:rPr>
                <w:rFonts w:ascii="Calibri" w:eastAsia="Calibri" w:hAnsi="Calibri"/>
                <w:sz w:val="20"/>
                <w:szCs w:val="20"/>
              </w:rPr>
              <w:t>(incl. Q&amp;A)</w:t>
            </w:r>
          </w:p>
        </w:tc>
        <w:tc>
          <w:tcPr>
            <w:tcW w:w="3003" w:type="dxa"/>
            <w:gridSpan w:val="2"/>
          </w:tcPr>
          <w:p w14:paraId="70C451A2" w14:textId="7C907265" w:rsidR="00DC207B" w:rsidRPr="00DC207B" w:rsidRDefault="00855385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Leonardo </w:t>
            </w:r>
            <w:proofErr w:type="spellStart"/>
            <w:r>
              <w:rPr>
                <w:rFonts w:ascii="Calibri" w:eastAsia="Calibri" w:hAnsi="Calibri"/>
                <w:bCs/>
                <w:sz w:val="20"/>
                <w:szCs w:val="20"/>
              </w:rPr>
              <w:t>Paat</w:t>
            </w:r>
            <w:proofErr w:type="spellEnd"/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 &amp; Moon Herrick </w:t>
            </w:r>
            <w:r w:rsidR="00DC207B" w:rsidRPr="00DC207B">
              <w:rPr>
                <w:rFonts w:ascii="Calibri" w:eastAsia="Calibri" w:hAnsi="Calibri"/>
                <w:bCs/>
                <w:sz w:val="20"/>
                <w:szCs w:val="20"/>
              </w:rPr>
              <w:t>(Green Climate Fund)</w:t>
            </w:r>
          </w:p>
        </w:tc>
      </w:tr>
      <w:tr w:rsidR="002A359F" w:rsidRPr="00DC207B" w14:paraId="4D4F12D0" w14:textId="77777777" w:rsidTr="0026250D">
        <w:trPr>
          <w:trHeight w:val="184"/>
        </w:trPr>
        <w:tc>
          <w:tcPr>
            <w:tcW w:w="1551" w:type="dxa"/>
          </w:tcPr>
          <w:p w14:paraId="3D4A55F3" w14:textId="0978729A" w:rsidR="00F1049E" w:rsidRDefault="001400AD" w:rsidP="0076461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11.20 -12.</w:t>
            </w:r>
            <w:r w:rsidR="00D73AD1"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4586" w:type="dxa"/>
          </w:tcPr>
          <w:p w14:paraId="67D01933" w14:textId="3249E41A" w:rsidR="00F1049E" w:rsidRPr="00DC207B" w:rsidRDefault="00F1049E" w:rsidP="00F1049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Expert Panel Discussion: K</w:t>
            </w:r>
            <w:r w:rsidRPr="00F1049E">
              <w:rPr>
                <w:rFonts w:ascii="Calibri" w:eastAsia="Calibri" w:hAnsi="Calibri"/>
                <w:sz w:val="20"/>
                <w:szCs w:val="20"/>
              </w:rPr>
              <w:t>ey challenges for Africa</w:t>
            </w:r>
            <w:r>
              <w:rPr>
                <w:rFonts w:ascii="Calibri" w:eastAsia="Calibri" w:hAnsi="Calibri"/>
                <w:sz w:val="20"/>
                <w:szCs w:val="20"/>
              </w:rPr>
              <w:t>n countries</w:t>
            </w:r>
            <w:r w:rsidRPr="00F1049E">
              <w:rPr>
                <w:rFonts w:ascii="Calibri" w:eastAsia="Calibri" w:hAnsi="Calibri"/>
                <w:sz w:val="20"/>
                <w:szCs w:val="20"/>
              </w:rPr>
              <w:t xml:space="preserve"> in trying to meet multiple safeguards frameworks for REDD+</w:t>
            </w:r>
          </w:p>
        </w:tc>
        <w:tc>
          <w:tcPr>
            <w:tcW w:w="3003" w:type="dxa"/>
            <w:gridSpan w:val="2"/>
          </w:tcPr>
          <w:p w14:paraId="3563B622" w14:textId="77EF5BA2" w:rsidR="00F1049E" w:rsidRPr="00DC207B" w:rsidRDefault="00736E53" w:rsidP="00855385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R</w:t>
            </w:r>
            <w:r w:rsidR="00F1049E">
              <w:rPr>
                <w:rFonts w:ascii="Calibri" w:eastAsia="Calibri" w:hAnsi="Calibri"/>
                <w:bCs/>
                <w:sz w:val="20"/>
                <w:szCs w:val="20"/>
              </w:rPr>
              <w:t xml:space="preserve">epresentatives from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selected </w:t>
            </w:r>
            <w:r w:rsidR="00F1049E">
              <w:rPr>
                <w:rFonts w:ascii="Calibri" w:eastAsia="Calibri" w:hAnsi="Calibri"/>
                <w:bCs/>
                <w:sz w:val="20"/>
                <w:szCs w:val="20"/>
              </w:rPr>
              <w:t>countries</w:t>
            </w:r>
          </w:p>
        </w:tc>
      </w:tr>
      <w:tr w:rsidR="002A359F" w:rsidRPr="00DC207B" w14:paraId="1D9ED9EB" w14:textId="77777777" w:rsidTr="0026250D">
        <w:trPr>
          <w:trHeight w:val="184"/>
        </w:trPr>
        <w:tc>
          <w:tcPr>
            <w:tcW w:w="1551" w:type="dxa"/>
          </w:tcPr>
          <w:p w14:paraId="774004EF" w14:textId="6C3EBE61" w:rsidR="00F1049E" w:rsidRDefault="00D73AD1" w:rsidP="0076461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12.15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 xml:space="preserve"> –</w:t>
            </w:r>
            <w:r w:rsidR="009406B7">
              <w:rPr>
                <w:rFonts w:ascii="Calibri" w:eastAsia="Calibri" w:hAnsi="Calibri"/>
                <w:sz w:val="20"/>
                <w:szCs w:val="20"/>
              </w:rPr>
              <w:t xml:space="preserve"> 13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.</w:t>
            </w:r>
            <w:r w:rsidR="009406B7">
              <w:rPr>
                <w:rFonts w:ascii="Calibri" w:eastAsia="Calibri" w:hAnsi="Calibri"/>
                <w:sz w:val="20"/>
                <w:szCs w:val="20"/>
              </w:rPr>
              <w:t>3</w:t>
            </w:r>
            <w:r w:rsidR="00F1049E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6E0A3E5B" w14:textId="41619C06" w:rsidR="00F1049E" w:rsidRPr="00DC207B" w:rsidRDefault="00F1049E" w:rsidP="0076461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Lunch</w:t>
            </w:r>
          </w:p>
        </w:tc>
        <w:tc>
          <w:tcPr>
            <w:tcW w:w="3003" w:type="dxa"/>
            <w:gridSpan w:val="2"/>
          </w:tcPr>
          <w:p w14:paraId="1A071AE1" w14:textId="77777777" w:rsidR="00F1049E" w:rsidRPr="00DC207B" w:rsidRDefault="00F1049E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</w:tr>
      <w:tr w:rsidR="00DC207B" w:rsidRPr="00DC207B" w14:paraId="1BA9BC06" w14:textId="77777777" w:rsidTr="00DD6420">
        <w:trPr>
          <w:trHeight w:val="184"/>
        </w:trPr>
        <w:tc>
          <w:tcPr>
            <w:tcW w:w="9140" w:type="dxa"/>
            <w:gridSpan w:val="4"/>
          </w:tcPr>
          <w:p w14:paraId="4E2591B2" w14:textId="77777777" w:rsidR="00DC207B" w:rsidRPr="00DC207B" w:rsidRDefault="00DC207B" w:rsidP="00DC207B">
            <w:pPr>
              <w:spacing w:after="12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Session 2: </w:t>
            </w:r>
            <w:r w:rsidR="00EC217D">
              <w:rPr>
                <w:rFonts w:ascii="Calibri" w:eastAsia="Calibri" w:hAnsi="Calibri"/>
                <w:b/>
                <w:sz w:val="20"/>
                <w:szCs w:val="20"/>
              </w:rPr>
              <w:t>How to address and respect the Cancun Safeguards</w:t>
            </w:r>
          </w:p>
          <w:p w14:paraId="12532B1D" w14:textId="77777777" w:rsidR="00DC207B" w:rsidRPr="00DC207B" w:rsidRDefault="00DC207B" w:rsidP="00EC217D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>Objective: Re</w:t>
            </w:r>
            <w:r w:rsidR="00EC217D">
              <w:rPr>
                <w:rFonts w:ascii="Calibri" w:eastAsia="Calibri" w:hAnsi="Calibri"/>
                <w:b/>
                <w:sz w:val="20"/>
                <w:szCs w:val="20"/>
              </w:rPr>
              <w:t xml:space="preserve">view </w:t>
            </w: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>experiences and lessons learned in ensuring REDD+ activities are carried out in consistency with Cancun safeguards</w:t>
            </w:r>
          </w:p>
        </w:tc>
      </w:tr>
      <w:tr w:rsidR="002A359F" w:rsidRPr="00DC207B" w14:paraId="042619EA" w14:textId="77777777" w:rsidTr="0026250D">
        <w:trPr>
          <w:trHeight w:val="1038"/>
        </w:trPr>
        <w:tc>
          <w:tcPr>
            <w:tcW w:w="1551" w:type="dxa"/>
          </w:tcPr>
          <w:p w14:paraId="599EE667" w14:textId="4FAAA14A" w:rsidR="00DD6420" w:rsidRPr="00DC207B" w:rsidRDefault="00DD6420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13.30-13.</w:t>
            </w:r>
            <w:r w:rsidR="003D2883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4586" w:type="dxa"/>
          </w:tcPr>
          <w:p w14:paraId="3FF9EE69" w14:textId="349B3B61" w:rsidR="00DD6420" w:rsidRPr="00DC207B" w:rsidRDefault="00DD6420" w:rsidP="00736E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Framework presentation: K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ey considerations </w:t>
            </w:r>
            <w:r>
              <w:rPr>
                <w:rFonts w:ascii="Calibri" w:eastAsia="Calibri" w:hAnsi="Calibri"/>
                <w:sz w:val="20"/>
                <w:szCs w:val="20"/>
              </w:rPr>
              <w:t>and elements in country-led approaches</w:t>
            </w:r>
          </w:p>
        </w:tc>
        <w:tc>
          <w:tcPr>
            <w:tcW w:w="3003" w:type="dxa"/>
            <w:gridSpan w:val="2"/>
          </w:tcPr>
          <w:p w14:paraId="723C08AF" w14:textId="1EE01A3A" w:rsidR="00DD6420" w:rsidRPr="00DC207B" w:rsidRDefault="00CE7718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Seb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astien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Korwin</w:t>
            </w:r>
            <w:r w:rsidR="00DD6420" w:rsidRPr="00DC207B">
              <w:rPr>
                <w:rFonts w:ascii="Calibri" w:eastAsia="Calibri" w:hAnsi="Calibri"/>
                <w:sz w:val="20"/>
                <w:szCs w:val="20"/>
              </w:rPr>
              <w:t xml:space="preserve"> (Climate Law and Policy)</w:t>
            </w:r>
          </w:p>
        </w:tc>
      </w:tr>
      <w:tr w:rsidR="00DD6420" w:rsidRPr="00DC207B" w14:paraId="7BAEAC7B" w14:textId="77777777" w:rsidTr="0097028E">
        <w:trPr>
          <w:trHeight w:val="221"/>
        </w:trPr>
        <w:tc>
          <w:tcPr>
            <w:tcW w:w="1551" w:type="dxa"/>
          </w:tcPr>
          <w:p w14:paraId="1B3B0340" w14:textId="77777777" w:rsidR="00DD6420" w:rsidRDefault="00DD6420" w:rsidP="00DC207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89" w:type="dxa"/>
            <w:gridSpan w:val="3"/>
          </w:tcPr>
          <w:p w14:paraId="72FD54E4" w14:textId="0C475B9F" w:rsidR="00DD6420" w:rsidRPr="009406B7" w:rsidRDefault="00DD6420" w:rsidP="00DC207B">
            <w:pPr>
              <w:rPr>
                <w:rFonts w:ascii="Calibri" w:eastAsia="Calibri" w:hAnsi="Calibri"/>
                <w:b/>
                <w:sz w:val="20"/>
                <w:szCs w:val="20"/>
                <w:highlight w:val="yellow"/>
              </w:rPr>
            </w:pPr>
            <w:r w:rsidRPr="009406B7">
              <w:rPr>
                <w:rFonts w:ascii="Calibri" w:eastAsia="Calibri" w:hAnsi="Calibri"/>
                <w:b/>
                <w:i/>
                <w:sz w:val="20"/>
                <w:szCs w:val="20"/>
              </w:rPr>
              <w:t>Theme 1: Environmental and social benefit/risk assessments of REDD+ actions</w:t>
            </w:r>
          </w:p>
        </w:tc>
      </w:tr>
      <w:tr w:rsidR="00111E9D" w:rsidRPr="00DC207B" w14:paraId="44AABA59" w14:textId="77777777" w:rsidTr="0026250D">
        <w:trPr>
          <w:trHeight w:val="221"/>
        </w:trPr>
        <w:tc>
          <w:tcPr>
            <w:tcW w:w="1551" w:type="dxa"/>
          </w:tcPr>
          <w:p w14:paraId="62944AFA" w14:textId="29D86FAA" w:rsidR="00111E9D" w:rsidRPr="00DC207B" w:rsidRDefault="00111E9D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</w:t>
            </w:r>
            <w:r w:rsidRPr="00D037C8">
              <w:rPr>
                <w:rFonts w:ascii="Calibri" w:eastAsia="Calibri" w:hAnsi="Calibri"/>
                <w:sz w:val="20"/>
                <w:szCs w:val="20"/>
              </w:rPr>
              <w:t>.</w:t>
            </w:r>
            <w:r w:rsidR="003D2883">
              <w:rPr>
                <w:rFonts w:ascii="Calibri" w:eastAsia="Calibri" w:hAnsi="Calibri"/>
                <w:sz w:val="20"/>
                <w:szCs w:val="20"/>
              </w:rPr>
              <w:t>45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– 14.00</w:t>
            </w:r>
          </w:p>
        </w:tc>
        <w:tc>
          <w:tcPr>
            <w:tcW w:w="4586" w:type="dxa"/>
          </w:tcPr>
          <w:p w14:paraId="50C35BC0" w14:textId="66C7C947" w:rsidR="00111E9D" w:rsidRDefault="00111E9D" w:rsidP="00111E9D">
            <w:pPr>
              <w:rPr>
                <w:rFonts w:ascii="Calibri" w:eastAsia="Calibri" w:hAnsi="Calibri"/>
                <w:sz w:val="20"/>
                <w:szCs w:val="20"/>
              </w:rPr>
            </w:pPr>
            <w:r w:rsidRPr="00D037C8">
              <w:rPr>
                <w:rFonts w:ascii="Calibri" w:eastAsia="Calibri" w:hAnsi="Calibri"/>
                <w:sz w:val="20"/>
                <w:szCs w:val="20"/>
              </w:rPr>
              <w:t xml:space="preserve">Country Presentation: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Environmental and social benefit/risk assessment of REDD+ actions  </w:t>
            </w:r>
          </w:p>
        </w:tc>
        <w:tc>
          <w:tcPr>
            <w:tcW w:w="3003" w:type="dxa"/>
            <w:gridSpan w:val="2"/>
          </w:tcPr>
          <w:p w14:paraId="0D099BCD" w14:textId="2B21FDBC" w:rsidR="00111E9D" w:rsidRDefault="00111E9D" w:rsidP="00284BE9">
            <w:pPr>
              <w:rPr>
                <w:rFonts w:ascii="Calibri" w:eastAsia="Calibri" w:hAnsi="Calibri"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sz w:val="20"/>
                <w:szCs w:val="20"/>
              </w:rPr>
              <w:t>Name, Position,</w:t>
            </w:r>
            <w:r w:rsidR="00620301" w:rsidRPr="00284BE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284BE9" w:rsidRPr="00284BE9">
              <w:rPr>
                <w:rFonts w:ascii="Calibri" w:eastAsia="Calibri" w:hAnsi="Calibri"/>
                <w:sz w:val="20"/>
                <w:szCs w:val="20"/>
              </w:rPr>
              <w:t>Country</w:t>
            </w:r>
          </w:p>
        </w:tc>
      </w:tr>
      <w:tr w:rsidR="0026250D" w:rsidRPr="00DC207B" w14:paraId="4BC7F922" w14:textId="77777777" w:rsidTr="0026250D">
        <w:trPr>
          <w:trHeight w:val="221"/>
        </w:trPr>
        <w:tc>
          <w:tcPr>
            <w:tcW w:w="1551" w:type="dxa"/>
          </w:tcPr>
          <w:p w14:paraId="64BBCEFB" w14:textId="4DEECF34" w:rsidR="0026250D" w:rsidRPr="00DC207B" w:rsidRDefault="0026250D" w:rsidP="00174A4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Pr="00D037C8">
              <w:rPr>
                <w:rFonts w:ascii="Calibri" w:eastAsia="Calibri" w:hAnsi="Calibri"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00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– </w:t>
            </w:r>
            <w:r>
              <w:rPr>
                <w:rFonts w:ascii="Calibri" w:eastAsia="Calibri" w:hAnsi="Calibri"/>
                <w:sz w:val="20"/>
                <w:szCs w:val="20"/>
              </w:rPr>
              <w:t>14.45</w:t>
            </w:r>
          </w:p>
        </w:tc>
        <w:tc>
          <w:tcPr>
            <w:tcW w:w="4586" w:type="dxa"/>
          </w:tcPr>
          <w:p w14:paraId="7E08E1AC" w14:textId="77777777" w:rsidR="0026250D" w:rsidRDefault="0026250D" w:rsidP="00BD2E2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Group work on environmental and social benefit/risk assessments of REDD+ actions </w:t>
            </w:r>
          </w:p>
        </w:tc>
        <w:tc>
          <w:tcPr>
            <w:tcW w:w="3003" w:type="dxa"/>
            <w:gridSpan w:val="2"/>
          </w:tcPr>
          <w:p w14:paraId="6F7738B9" w14:textId="355DBABB" w:rsidR="0026250D" w:rsidRPr="00DC207B" w:rsidRDefault="0026250D" w:rsidP="00BD2E2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26250D" w:rsidRPr="00DC207B" w14:paraId="57078111" w14:textId="77777777" w:rsidTr="0026250D">
        <w:trPr>
          <w:trHeight w:val="221"/>
        </w:trPr>
        <w:tc>
          <w:tcPr>
            <w:tcW w:w="1551" w:type="dxa"/>
          </w:tcPr>
          <w:p w14:paraId="51AD64CB" w14:textId="53B07FFA" w:rsidR="0026250D" w:rsidRPr="00D037C8" w:rsidRDefault="0026250D" w:rsidP="00174A4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14.45 – </w:t>
            </w:r>
            <w:r w:rsidRPr="00663F56">
              <w:rPr>
                <w:rFonts w:ascii="Calibri" w:eastAsia="Calibri" w:hAnsi="Calibri"/>
                <w:sz w:val="20"/>
                <w:szCs w:val="20"/>
              </w:rPr>
              <w:t>15</w:t>
            </w:r>
            <w:r>
              <w:rPr>
                <w:rFonts w:ascii="Calibri" w:eastAsia="Calibri" w:hAnsi="Calibri"/>
                <w:sz w:val="20"/>
                <w:szCs w:val="20"/>
              </w:rPr>
              <w:t>.15</w:t>
            </w:r>
          </w:p>
        </w:tc>
        <w:tc>
          <w:tcPr>
            <w:tcW w:w="4586" w:type="dxa"/>
          </w:tcPr>
          <w:p w14:paraId="2809E8D3" w14:textId="77777777" w:rsidR="0026250D" w:rsidRDefault="0026250D" w:rsidP="00D037C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Sharing from group work (standard re-cap from group participant)</w:t>
            </w:r>
          </w:p>
        </w:tc>
        <w:tc>
          <w:tcPr>
            <w:tcW w:w="3003" w:type="dxa"/>
            <w:gridSpan w:val="2"/>
          </w:tcPr>
          <w:p w14:paraId="25EB82D9" w14:textId="1F35B69A" w:rsidR="0026250D" w:rsidRPr="00DC207B" w:rsidRDefault="0026250D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26250D" w:rsidRPr="00DC207B" w14:paraId="4F76E716" w14:textId="77777777" w:rsidTr="0026250D">
        <w:tc>
          <w:tcPr>
            <w:tcW w:w="1551" w:type="dxa"/>
          </w:tcPr>
          <w:p w14:paraId="55EF58E5" w14:textId="3E49AFB1" w:rsidR="0026250D" w:rsidRPr="00DC207B" w:rsidRDefault="0026250D" w:rsidP="00174A4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15.15 – </w:t>
            </w:r>
            <w:r w:rsidRPr="00663F56">
              <w:rPr>
                <w:rFonts w:ascii="Calibri" w:eastAsia="Calibri" w:hAnsi="Calibri"/>
                <w:sz w:val="20"/>
                <w:szCs w:val="20"/>
              </w:rPr>
              <w:t>15.</w:t>
            </w:r>
            <w:r>
              <w:rPr>
                <w:rFonts w:ascii="Calibri" w:eastAsia="Calibri" w:hAnsi="Calibri"/>
                <w:sz w:val="20"/>
                <w:szCs w:val="20"/>
              </w:rPr>
              <w:t>30</w:t>
            </w:r>
          </w:p>
        </w:tc>
        <w:tc>
          <w:tcPr>
            <w:tcW w:w="4586" w:type="dxa"/>
          </w:tcPr>
          <w:p w14:paraId="573C2050" w14:textId="77777777" w:rsidR="0026250D" w:rsidRPr="00DC207B" w:rsidRDefault="0026250D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Coffee</w:t>
            </w:r>
          </w:p>
        </w:tc>
        <w:tc>
          <w:tcPr>
            <w:tcW w:w="3003" w:type="dxa"/>
            <w:gridSpan w:val="2"/>
          </w:tcPr>
          <w:p w14:paraId="5A321C5C" w14:textId="3A653201" w:rsidR="0026250D" w:rsidRPr="00DC207B" w:rsidRDefault="0026250D" w:rsidP="00DC207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2379E" w:rsidRPr="00DC207B" w14:paraId="6C6966E7" w14:textId="77777777" w:rsidTr="00DD6420">
        <w:trPr>
          <w:trHeight w:val="221"/>
        </w:trPr>
        <w:tc>
          <w:tcPr>
            <w:tcW w:w="9140" w:type="dxa"/>
            <w:gridSpan w:val="4"/>
          </w:tcPr>
          <w:p w14:paraId="00202649" w14:textId="36E95609" w:rsidR="00F2379E" w:rsidRPr="00663F56" w:rsidRDefault="00663F56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663F56">
              <w:rPr>
                <w:rFonts w:ascii="Calibri" w:eastAsia="Calibri" w:hAnsi="Calibri"/>
                <w:b/>
                <w:bCs/>
                <w:sz w:val="20"/>
                <w:szCs w:val="20"/>
              </w:rPr>
              <w:t>Parallel Thematic Discussions</w:t>
            </w:r>
          </w:p>
        </w:tc>
      </w:tr>
      <w:tr w:rsidR="00234C66" w:rsidRPr="00DC207B" w14:paraId="76F80878" w14:textId="77777777" w:rsidTr="0097028E">
        <w:trPr>
          <w:trHeight w:val="221"/>
        </w:trPr>
        <w:tc>
          <w:tcPr>
            <w:tcW w:w="1551" w:type="dxa"/>
          </w:tcPr>
          <w:p w14:paraId="6BB0E683" w14:textId="77777777" w:rsidR="00234C66" w:rsidRPr="00E74EAC" w:rsidRDefault="00234C66" w:rsidP="00DC207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89" w:type="dxa"/>
            <w:gridSpan w:val="3"/>
          </w:tcPr>
          <w:p w14:paraId="0E5F3EC7" w14:textId="16E53068" w:rsidR="00234C66" w:rsidRPr="00663F56" w:rsidRDefault="00234C66" w:rsidP="00663F56">
            <w:pPr>
              <w:rPr>
                <w:rFonts w:ascii="Calibri" w:eastAsia="Calibri" w:hAnsi="Calibri"/>
                <w:b/>
                <w:bCs/>
                <w:i/>
                <w:sz w:val="20"/>
                <w:szCs w:val="20"/>
              </w:rPr>
            </w:pPr>
            <w:r w:rsidRPr="00663F56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Theme </w:t>
            </w:r>
            <w:r w:rsidR="00786F46">
              <w:rPr>
                <w:rFonts w:ascii="Calibri" w:eastAsia="Calibri" w:hAnsi="Calibri"/>
                <w:b/>
                <w:i/>
                <w:sz w:val="20"/>
                <w:szCs w:val="20"/>
              </w:rPr>
              <w:t>2</w:t>
            </w:r>
            <w:r w:rsidRPr="00663F56">
              <w:rPr>
                <w:rFonts w:ascii="Calibri" w:eastAsia="Calibri" w:hAnsi="Calibri"/>
                <w:b/>
                <w:i/>
                <w:sz w:val="20"/>
                <w:szCs w:val="20"/>
              </w:rPr>
              <w:t>: Identifying, assessing and strengthening legal and institutional frameworks</w:t>
            </w:r>
            <w:r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 to develop an effective safeguard management framework</w:t>
            </w:r>
          </w:p>
        </w:tc>
      </w:tr>
      <w:tr w:rsidR="002A359F" w:rsidRPr="00DC207B" w14:paraId="167AE148" w14:textId="77777777" w:rsidTr="0026250D">
        <w:trPr>
          <w:trHeight w:val="221"/>
        </w:trPr>
        <w:tc>
          <w:tcPr>
            <w:tcW w:w="1551" w:type="dxa"/>
          </w:tcPr>
          <w:p w14:paraId="229DA874" w14:textId="7D918004" w:rsidR="00111E9D" w:rsidRPr="00DC207B" w:rsidRDefault="002A359F" w:rsidP="00663F5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15.30 – 15</w:t>
            </w:r>
            <w:r w:rsidR="00111E9D">
              <w:rPr>
                <w:rFonts w:ascii="Calibri" w:eastAsia="Calibri" w:hAnsi="Calibri"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4586" w:type="dxa"/>
          </w:tcPr>
          <w:p w14:paraId="4C49B861" w14:textId="34229728" w:rsidR="00111E9D" w:rsidRDefault="00B93BFE" w:rsidP="00B93BFE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 w:rsidR="00111E9D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r w:rsidR="00111E9D" w:rsidRPr="004C399F">
              <w:rPr>
                <w:rFonts w:ascii="Calibri" w:eastAsia="Calibri" w:hAnsi="Calibri"/>
                <w:sz w:val="20"/>
                <w:szCs w:val="20"/>
              </w:rPr>
              <w:t>Identifying, assessing and strengthening legal and institutional frameworks</w:t>
            </w:r>
            <w:r w:rsidR="00111E9D" w:rsidRPr="00663F5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111E9D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gridSpan w:val="2"/>
          </w:tcPr>
          <w:p w14:paraId="588236BD" w14:textId="508B6A1E" w:rsidR="00111E9D" w:rsidRPr="00284BE9" w:rsidRDefault="00111E9D" w:rsidP="00284BE9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sz w:val="20"/>
                <w:szCs w:val="20"/>
              </w:rPr>
              <w:t xml:space="preserve">Name, </w:t>
            </w:r>
            <w:r w:rsidR="00620301" w:rsidRPr="00284BE9">
              <w:rPr>
                <w:rFonts w:ascii="Calibri" w:eastAsia="Calibri" w:hAnsi="Calibri"/>
                <w:sz w:val="20"/>
                <w:szCs w:val="20"/>
              </w:rPr>
              <w:t>Position</w:t>
            </w:r>
            <w:r w:rsidRPr="00284BE9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="00284BE9" w:rsidRPr="00284BE9">
              <w:rPr>
                <w:rFonts w:ascii="Calibri" w:eastAsia="Calibri" w:hAnsi="Calibri"/>
                <w:sz w:val="20"/>
                <w:szCs w:val="20"/>
              </w:rPr>
              <w:t>Country</w:t>
            </w:r>
          </w:p>
        </w:tc>
      </w:tr>
      <w:tr w:rsidR="0026250D" w:rsidRPr="00DC207B" w14:paraId="73D347BE" w14:textId="77777777" w:rsidTr="0026250D">
        <w:trPr>
          <w:trHeight w:val="563"/>
        </w:trPr>
        <w:tc>
          <w:tcPr>
            <w:tcW w:w="1551" w:type="dxa"/>
          </w:tcPr>
          <w:p w14:paraId="79A1595B" w14:textId="6996B6F1" w:rsidR="0026250D" w:rsidRPr="00F2379E" w:rsidRDefault="0026250D" w:rsidP="004C399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15.45 – 16.30</w:t>
            </w:r>
          </w:p>
        </w:tc>
        <w:tc>
          <w:tcPr>
            <w:tcW w:w="4586" w:type="dxa"/>
          </w:tcPr>
          <w:p w14:paraId="794E52EF" w14:textId="77777777" w:rsidR="0026250D" w:rsidRDefault="0026250D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Group work on </w:t>
            </w:r>
            <w:r w:rsidRPr="004C399F">
              <w:rPr>
                <w:rFonts w:ascii="Calibri" w:eastAsia="Calibri" w:hAnsi="Calibri"/>
                <w:sz w:val="20"/>
                <w:szCs w:val="20"/>
              </w:rPr>
              <w:t>Identifying, assessing and strengthening legal and institutional frameworks</w:t>
            </w:r>
          </w:p>
        </w:tc>
        <w:tc>
          <w:tcPr>
            <w:tcW w:w="3003" w:type="dxa"/>
            <w:gridSpan w:val="2"/>
          </w:tcPr>
          <w:p w14:paraId="6DA1D0C7" w14:textId="4CD085D2" w:rsidR="0026250D" w:rsidRDefault="0026250D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All</w:t>
            </w:r>
          </w:p>
        </w:tc>
      </w:tr>
      <w:tr w:rsidR="0026250D" w:rsidRPr="00DC207B" w14:paraId="6A7B84F2" w14:textId="77777777" w:rsidTr="0026250D">
        <w:trPr>
          <w:trHeight w:val="500"/>
        </w:trPr>
        <w:tc>
          <w:tcPr>
            <w:tcW w:w="1551" w:type="dxa"/>
          </w:tcPr>
          <w:p w14:paraId="0B744222" w14:textId="70B2C5D5" w:rsidR="0026250D" w:rsidRDefault="0026250D" w:rsidP="00F2379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16.30 –17.</w:t>
            </w:r>
            <w:r w:rsidR="00B93BFE"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4586" w:type="dxa"/>
          </w:tcPr>
          <w:p w14:paraId="3F7310B3" w14:textId="77777777" w:rsidR="0026250D" w:rsidRDefault="0026250D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Sharing from group work (Morning TV chat show interview)</w:t>
            </w:r>
          </w:p>
        </w:tc>
        <w:tc>
          <w:tcPr>
            <w:tcW w:w="3003" w:type="dxa"/>
            <w:gridSpan w:val="2"/>
          </w:tcPr>
          <w:p w14:paraId="24123B59" w14:textId="3C54735A" w:rsidR="0026250D" w:rsidRDefault="0026250D" w:rsidP="00DC207B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All</w:t>
            </w:r>
          </w:p>
        </w:tc>
      </w:tr>
      <w:tr w:rsidR="002A359F" w:rsidRPr="00DC207B" w14:paraId="351F5741" w14:textId="77777777" w:rsidTr="0026250D">
        <w:trPr>
          <w:trHeight w:val="248"/>
        </w:trPr>
        <w:tc>
          <w:tcPr>
            <w:tcW w:w="1551" w:type="dxa"/>
          </w:tcPr>
          <w:p w14:paraId="4253A0F7" w14:textId="62223202" w:rsidR="00DC207B" w:rsidRPr="00DC207B" w:rsidRDefault="00B93BFE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17.15</w:t>
            </w:r>
            <w:r w:rsidR="00A8334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>– 17.</w:t>
            </w:r>
            <w:r>
              <w:rPr>
                <w:rFonts w:ascii="Calibri" w:eastAsia="Calibri" w:hAnsi="Calibri"/>
                <w:sz w:val="20"/>
                <w:szCs w:val="20"/>
              </w:rPr>
              <w:t>30</w:t>
            </w:r>
          </w:p>
        </w:tc>
        <w:tc>
          <w:tcPr>
            <w:tcW w:w="4586" w:type="dxa"/>
          </w:tcPr>
          <w:p w14:paraId="1D52F794" w14:textId="4AB7A09C" w:rsidR="00DC207B" w:rsidRPr="00DC207B" w:rsidRDefault="004C399F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Concluding Remarks</w:t>
            </w:r>
          </w:p>
        </w:tc>
        <w:tc>
          <w:tcPr>
            <w:tcW w:w="3003" w:type="dxa"/>
            <w:gridSpan w:val="2"/>
          </w:tcPr>
          <w:p w14:paraId="12F0A60F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SNV/UN-REDD</w:t>
            </w:r>
          </w:p>
        </w:tc>
      </w:tr>
      <w:tr w:rsidR="002A359F" w:rsidRPr="00DC207B" w14:paraId="15525F26" w14:textId="77777777" w:rsidTr="0026250D">
        <w:trPr>
          <w:trHeight w:val="161"/>
        </w:trPr>
        <w:tc>
          <w:tcPr>
            <w:tcW w:w="1551" w:type="dxa"/>
          </w:tcPr>
          <w:p w14:paraId="0E632F3C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18.00 – 21.00</w:t>
            </w:r>
          </w:p>
        </w:tc>
        <w:tc>
          <w:tcPr>
            <w:tcW w:w="4586" w:type="dxa"/>
          </w:tcPr>
          <w:p w14:paraId="0E17C360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Reception Dinner</w:t>
            </w:r>
          </w:p>
        </w:tc>
        <w:tc>
          <w:tcPr>
            <w:tcW w:w="3003" w:type="dxa"/>
            <w:gridSpan w:val="2"/>
          </w:tcPr>
          <w:p w14:paraId="40AF04A7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DC207B" w:rsidRPr="00DC207B" w14:paraId="1DE99D6C" w14:textId="77777777" w:rsidTr="00DD6420">
        <w:trPr>
          <w:trHeight w:val="161"/>
        </w:trPr>
        <w:tc>
          <w:tcPr>
            <w:tcW w:w="9140" w:type="dxa"/>
            <w:gridSpan w:val="4"/>
          </w:tcPr>
          <w:p w14:paraId="1418FE8A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C207B" w:rsidRPr="00DC207B" w14:paraId="5703113A" w14:textId="77777777" w:rsidTr="00DD6420">
        <w:trPr>
          <w:trHeight w:val="161"/>
        </w:trPr>
        <w:tc>
          <w:tcPr>
            <w:tcW w:w="9140" w:type="dxa"/>
            <w:gridSpan w:val="4"/>
            <w:shd w:val="clear" w:color="auto" w:fill="00B050"/>
          </w:tcPr>
          <w:p w14:paraId="2648EEEF" w14:textId="77777777" w:rsidR="00DC207B" w:rsidRPr="00DC207B" w:rsidRDefault="00DC207B" w:rsidP="00DC207B">
            <w:pPr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color w:val="FFFFFF"/>
                <w:sz w:val="20"/>
                <w:szCs w:val="20"/>
              </w:rPr>
              <w:t>Day 2</w:t>
            </w:r>
          </w:p>
        </w:tc>
      </w:tr>
      <w:tr w:rsidR="002A359F" w:rsidRPr="00DC207B" w14:paraId="70D91179" w14:textId="77777777" w:rsidTr="0026250D">
        <w:tc>
          <w:tcPr>
            <w:tcW w:w="1551" w:type="dxa"/>
          </w:tcPr>
          <w:p w14:paraId="2BB8C613" w14:textId="77777777" w:rsidR="00DC207B" w:rsidRPr="00DC207B" w:rsidRDefault="00DC207B" w:rsidP="00DC207B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08.00-</w:t>
            </w:r>
            <w:r w:rsidR="005D49C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08.30</w:t>
            </w:r>
          </w:p>
        </w:tc>
        <w:tc>
          <w:tcPr>
            <w:tcW w:w="4586" w:type="dxa"/>
          </w:tcPr>
          <w:p w14:paraId="6A937EDF" w14:textId="77777777" w:rsidR="00DC207B" w:rsidRPr="00DC207B" w:rsidRDefault="00DC207B" w:rsidP="00DC207B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Registration</w:t>
            </w:r>
          </w:p>
        </w:tc>
        <w:tc>
          <w:tcPr>
            <w:tcW w:w="3003" w:type="dxa"/>
            <w:gridSpan w:val="2"/>
          </w:tcPr>
          <w:p w14:paraId="37772527" w14:textId="00B511C0" w:rsidR="00DC207B" w:rsidRPr="00DC207B" w:rsidRDefault="004F74A1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FC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>/SNV</w:t>
            </w:r>
          </w:p>
        </w:tc>
      </w:tr>
      <w:tr w:rsidR="002A359F" w:rsidRPr="00DC207B" w14:paraId="20EAD4FD" w14:textId="77777777" w:rsidTr="0026250D">
        <w:tc>
          <w:tcPr>
            <w:tcW w:w="1551" w:type="dxa"/>
          </w:tcPr>
          <w:p w14:paraId="528033A9" w14:textId="12FC7982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08.30 </w:t>
            </w:r>
            <w:r w:rsidR="004F74A1">
              <w:rPr>
                <w:rFonts w:ascii="Calibri" w:eastAsia="Calibri" w:hAnsi="Calibri"/>
                <w:sz w:val="20"/>
                <w:szCs w:val="20"/>
              </w:rPr>
              <w:t>–</w:t>
            </w:r>
            <w:r w:rsidR="005D49C6">
              <w:rPr>
                <w:rFonts w:ascii="Calibri" w:eastAsia="Calibri" w:hAnsi="Calibri"/>
                <w:sz w:val="20"/>
                <w:szCs w:val="20"/>
              </w:rPr>
              <w:t xml:space="preserve"> 08.40</w:t>
            </w:r>
          </w:p>
        </w:tc>
        <w:tc>
          <w:tcPr>
            <w:tcW w:w="4586" w:type="dxa"/>
          </w:tcPr>
          <w:p w14:paraId="1B4AB908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Opening remarks – recap of key points from Day 1; overview of Day 2</w:t>
            </w:r>
          </w:p>
        </w:tc>
        <w:tc>
          <w:tcPr>
            <w:tcW w:w="3003" w:type="dxa"/>
            <w:gridSpan w:val="2"/>
          </w:tcPr>
          <w:p w14:paraId="1CA92B32" w14:textId="77777777" w:rsidR="00DC207B" w:rsidRPr="00DC207B" w:rsidRDefault="00DC207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SNV/UN-REDD</w:t>
            </w:r>
          </w:p>
        </w:tc>
      </w:tr>
      <w:tr w:rsidR="00DC207B" w:rsidRPr="00DC207B" w14:paraId="54399AA3" w14:textId="77777777" w:rsidTr="00DD6420">
        <w:tc>
          <w:tcPr>
            <w:tcW w:w="9140" w:type="dxa"/>
            <w:gridSpan w:val="4"/>
          </w:tcPr>
          <w:p w14:paraId="6BF9ADBF" w14:textId="77777777" w:rsidR="00DC207B" w:rsidRPr="00DC207B" w:rsidRDefault="00DC207B" w:rsidP="00DC207B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Session 3: </w:t>
            </w:r>
            <w:r w:rsidR="00A83348">
              <w:rPr>
                <w:rFonts w:ascii="Calibri" w:eastAsia="Calibri" w:hAnsi="Calibri"/>
                <w:b/>
                <w:sz w:val="20"/>
                <w:szCs w:val="20"/>
              </w:rPr>
              <w:t>How to develop a Safeguards Information System</w:t>
            </w:r>
          </w:p>
          <w:p w14:paraId="648B6F4C" w14:textId="46C5A065" w:rsidR="00DC207B" w:rsidRPr="00DC207B" w:rsidRDefault="00DC207B" w:rsidP="00A8334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Objective: </w:t>
            </w:r>
            <w:r w:rsidR="00A83348" w:rsidRPr="00A83348">
              <w:rPr>
                <w:rFonts w:ascii="Calibri" w:eastAsia="Calibri" w:hAnsi="Calibri"/>
                <w:b/>
                <w:sz w:val="20"/>
                <w:szCs w:val="20"/>
              </w:rPr>
              <w:t xml:space="preserve">Review experiences and lessons learned in </w:t>
            </w:r>
            <w:r w:rsidR="003D2883">
              <w:rPr>
                <w:rFonts w:ascii="Calibri" w:eastAsia="Calibri" w:hAnsi="Calibri"/>
                <w:b/>
                <w:sz w:val="20"/>
                <w:szCs w:val="20"/>
              </w:rPr>
              <w:t>developing a Safeguards Information S</w:t>
            </w: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ystem </w:t>
            </w:r>
          </w:p>
        </w:tc>
      </w:tr>
      <w:tr w:rsidR="002A359F" w:rsidRPr="00786F46" w14:paraId="21C3EBC5" w14:textId="77777777" w:rsidTr="0026250D">
        <w:tc>
          <w:tcPr>
            <w:tcW w:w="1551" w:type="dxa"/>
          </w:tcPr>
          <w:p w14:paraId="40EE4BDC" w14:textId="508A4A14" w:rsidR="00DC207B" w:rsidRPr="00DC207B" w:rsidRDefault="005D49C6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08.40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4F74A1">
              <w:rPr>
                <w:rFonts w:ascii="Calibri" w:eastAsia="Calibri" w:hAnsi="Calibri"/>
                <w:sz w:val="20"/>
                <w:szCs w:val="20"/>
              </w:rPr>
              <w:t>–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 xml:space="preserve"> 09.00</w:t>
            </w:r>
          </w:p>
        </w:tc>
        <w:tc>
          <w:tcPr>
            <w:tcW w:w="4586" w:type="dxa"/>
          </w:tcPr>
          <w:p w14:paraId="10E11F4D" w14:textId="0878F0AC" w:rsidR="00DC207B" w:rsidRPr="00DC207B" w:rsidRDefault="009B0CA1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Framework presentation: K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>ey considerations and global lessons learnt (SIS)</w:t>
            </w:r>
          </w:p>
        </w:tc>
        <w:tc>
          <w:tcPr>
            <w:tcW w:w="3003" w:type="dxa"/>
            <w:gridSpan w:val="2"/>
          </w:tcPr>
          <w:p w14:paraId="277A816D" w14:textId="77777777" w:rsidR="00DC207B" w:rsidRPr="00DC207B" w:rsidRDefault="00A83348" w:rsidP="00A83348">
            <w:pPr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A83348">
              <w:rPr>
                <w:rFonts w:ascii="Calibri" w:eastAsia="Calibri" w:hAnsi="Calibri"/>
                <w:sz w:val="20"/>
                <w:szCs w:val="20"/>
                <w:lang w:val="fr-FR"/>
              </w:rPr>
              <w:t>Steve Swan</w:t>
            </w:r>
            <w:r w:rsidR="00DC207B" w:rsidRPr="00DC207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(</w:t>
            </w:r>
            <w:r w:rsidRPr="00A83348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UN </w:t>
            </w:r>
            <w:proofErr w:type="spellStart"/>
            <w:r w:rsidRPr="00786F46">
              <w:rPr>
                <w:rFonts w:ascii="Calibri" w:eastAsia="Calibri" w:hAnsi="Calibri"/>
                <w:sz w:val="20"/>
                <w:szCs w:val="20"/>
                <w:lang w:val="fr-FR"/>
              </w:rPr>
              <w:t>Environment</w:t>
            </w:r>
            <w:proofErr w:type="spellEnd"/>
            <w:r w:rsidRPr="00A83348">
              <w:rPr>
                <w:rFonts w:ascii="Calibri" w:eastAsia="Calibri" w:hAnsi="Calibri"/>
                <w:sz w:val="20"/>
                <w:szCs w:val="20"/>
                <w:lang w:val="fr-FR"/>
              </w:rPr>
              <w:t>/UN-REDD</w:t>
            </w:r>
            <w:r w:rsidR="00DC207B" w:rsidRPr="00DC207B">
              <w:rPr>
                <w:rFonts w:ascii="Calibri" w:eastAsia="Calibri" w:hAnsi="Calibri"/>
                <w:sz w:val="20"/>
                <w:szCs w:val="20"/>
                <w:lang w:val="fr-FR"/>
              </w:rPr>
              <w:t>)</w:t>
            </w:r>
          </w:p>
        </w:tc>
      </w:tr>
      <w:tr w:rsidR="002A359F" w:rsidRPr="00DC207B" w14:paraId="5C384C0B" w14:textId="77777777" w:rsidTr="0026250D">
        <w:trPr>
          <w:trHeight w:val="41"/>
        </w:trPr>
        <w:tc>
          <w:tcPr>
            <w:tcW w:w="1551" w:type="dxa"/>
          </w:tcPr>
          <w:p w14:paraId="0B106176" w14:textId="77777777" w:rsidR="00DC207B" w:rsidRPr="00DC207B" w:rsidRDefault="0039124B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09.00 – 09.1</w:t>
            </w:r>
            <w:r w:rsidRPr="0039124B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4586" w:type="dxa"/>
          </w:tcPr>
          <w:p w14:paraId="0E779921" w14:textId="3D0F9C5D" w:rsidR="00DC207B" w:rsidRPr="00DC207B" w:rsidRDefault="00DC207B" w:rsidP="00523363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 w:rsidR="00736E53">
              <w:rPr>
                <w:rFonts w:ascii="Calibri" w:eastAsia="Calibri" w:hAnsi="Calibri"/>
                <w:sz w:val="20"/>
                <w:szCs w:val="20"/>
              </w:rPr>
              <w:t xml:space="preserve"> 1: SIS process, challenges, opportunities and lessons</w:t>
            </w:r>
          </w:p>
        </w:tc>
        <w:tc>
          <w:tcPr>
            <w:tcW w:w="3003" w:type="dxa"/>
            <w:gridSpan w:val="2"/>
          </w:tcPr>
          <w:p w14:paraId="1D3A2F61" w14:textId="1A8634B0" w:rsidR="00DC207B" w:rsidRPr="00284BE9" w:rsidRDefault="00613651" w:rsidP="00284BE9">
            <w:pPr>
              <w:rPr>
                <w:rFonts w:ascii="Calibri" w:eastAsia="Calibri" w:hAnsi="Calibri"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>Name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>, Position,</w:t>
            </w: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 xml:space="preserve"> 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>Country</w:t>
            </w:r>
          </w:p>
        </w:tc>
      </w:tr>
      <w:tr w:rsidR="002A359F" w:rsidRPr="00DC207B" w14:paraId="47F6CB05" w14:textId="77777777" w:rsidTr="0026250D">
        <w:trPr>
          <w:trHeight w:val="41"/>
        </w:trPr>
        <w:tc>
          <w:tcPr>
            <w:tcW w:w="1551" w:type="dxa"/>
          </w:tcPr>
          <w:p w14:paraId="76CA177C" w14:textId="535AA13A" w:rsidR="00DC207B" w:rsidRPr="00A83348" w:rsidRDefault="0039124B" w:rsidP="0039124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09.1</w:t>
            </w:r>
            <w:r w:rsidRPr="0039124B">
              <w:rPr>
                <w:rFonts w:ascii="Calibri" w:eastAsia="Calibri" w:hAnsi="Calibri"/>
                <w:sz w:val="20"/>
                <w:szCs w:val="20"/>
              </w:rPr>
              <w:t>5</w:t>
            </w:r>
            <w:r w:rsidR="00613651">
              <w:rPr>
                <w:rFonts w:ascii="Calibri" w:eastAsia="Calibri" w:hAnsi="Calibri"/>
                <w:sz w:val="20"/>
                <w:szCs w:val="20"/>
              </w:rPr>
              <w:t xml:space="preserve"> – 09</w:t>
            </w:r>
            <w:r w:rsidR="00DC207B" w:rsidRPr="00DC207B">
              <w:rPr>
                <w:rFonts w:ascii="Calibri" w:eastAsia="Calibri" w:hAnsi="Calibri"/>
                <w:sz w:val="20"/>
                <w:szCs w:val="20"/>
              </w:rPr>
              <w:t>.</w:t>
            </w:r>
            <w:r w:rsidR="0026250D">
              <w:rPr>
                <w:rFonts w:ascii="Calibri" w:eastAsia="Calibri" w:hAnsi="Calibri"/>
                <w:sz w:val="20"/>
                <w:szCs w:val="20"/>
              </w:rPr>
              <w:t>30</w:t>
            </w:r>
          </w:p>
        </w:tc>
        <w:tc>
          <w:tcPr>
            <w:tcW w:w="4586" w:type="dxa"/>
          </w:tcPr>
          <w:p w14:paraId="41F3F9EA" w14:textId="6C7D5688" w:rsidR="0039124B" w:rsidRPr="00DC207B" w:rsidRDefault="003552FE" w:rsidP="00736E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 w:rsidR="00736E53">
              <w:rPr>
                <w:rFonts w:ascii="Calibri" w:eastAsia="Calibri" w:hAnsi="Calibri"/>
                <w:sz w:val="20"/>
                <w:szCs w:val="20"/>
              </w:rPr>
              <w:t xml:space="preserve"> 2: SIS process, challenges, opportunities and lessons</w:t>
            </w:r>
          </w:p>
        </w:tc>
        <w:tc>
          <w:tcPr>
            <w:tcW w:w="3003" w:type="dxa"/>
            <w:gridSpan w:val="2"/>
          </w:tcPr>
          <w:p w14:paraId="47C7683D" w14:textId="1B4203F9" w:rsidR="00DC207B" w:rsidRPr="00284BE9" w:rsidRDefault="003552FE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 xml:space="preserve">Name, 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>Position</w:t>
            </w: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>,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 xml:space="preserve"> Ghana</w:t>
            </w:r>
          </w:p>
        </w:tc>
      </w:tr>
      <w:tr w:rsidR="00736E53" w:rsidRPr="00DC207B" w14:paraId="268E526C" w14:textId="77777777" w:rsidTr="00736E53">
        <w:trPr>
          <w:trHeight w:val="684"/>
        </w:trPr>
        <w:tc>
          <w:tcPr>
            <w:tcW w:w="1551" w:type="dxa"/>
          </w:tcPr>
          <w:p w14:paraId="41552210" w14:textId="5DA46F44" w:rsidR="00736E53" w:rsidRPr="00736E53" w:rsidRDefault="00736E53" w:rsidP="00736E53">
            <w:pPr>
              <w:pStyle w:val="ListParagraph"/>
              <w:numPr>
                <w:ilvl w:val="1"/>
                <w:numId w:val="7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736E53">
              <w:rPr>
                <w:rFonts w:ascii="Calibri" w:eastAsia="Calibri" w:hAnsi="Calibri"/>
                <w:sz w:val="20"/>
                <w:szCs w:val="20"/>
              </w:rPr>
              <w:t>– 10.15</w:t>
            </w:r>
          </w:p>
          <w:p w14:paraId="49CEF938" w14:textId="246EDBDE" w:rsidR="00736E53" w:rsidRDefault="00736E53" w:rsidP="00736E5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586" w:type="dxa"/>
          </w:tcPr>
          <w:p w14:paraId="4A62DFF5" w14:textId="4E369232" w:rsidR="00736E53" w:rsidRDefault="00736E53" w:rsidP="00736E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Group work on sharing steps in SIS design:</w:t>
            </w:r>
          </w:p>
          <w:p w14:paraId="61AE319E" w14:textId="6D073D7E" w:rsidR="00736E53" w:rsidRPr="00736E53" w:rsidRDefault="00736E53" w:rsidP="00736E5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736E53">
              <w:rPr>
                <w:rFonts w:ascii="Calibri" w:eastAsia="Calibri" w:hAnsi="Calibri"/>
                <w:sz w:val="20"/>
                <w:szCs w:val="20"/>
              </w:rPr>
              <w:t xml:space="preserve">processes </w:t>
            </w:r>
          </w:p>
          <w:p w14:paraId="1AC05636" w14:textId="77777777" w:rsidR="00736E53" w:rsidRDefault="00736E53" w:rsidP="00736E5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stakeholder engagement</w:t>
            </w:r>
          </w:p>
          <w:p w14:paraId="5FB818C0" w14:textId="77777777" w:rsidR="00736E53" w:rsidRPr="00736E53" w:rsidRDefault="00736E53" w:rsidP="00736E5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736E53">
              <w:rPr>
                <w:rFonts w:ascii="Calibri" w:eastAsia="Calibri" w:hAnsi="Calibri"/>
                <w:sz w:val="20"/>
                <w:szCs w:val="20"/>
              </w:rPr>
              <w:t>challenges</w:t>
            </w:r>
          </w:p>
          <w:p w14:paraId="1658F04B" w14:textId="77777777" w:rsidR="00736E53" w:rsidRDefault="00736E53" w:rsidP="00736E53">
            <w:pPr>
              <w:pStyle w:val="ListParagraph"/>
              <w:ind w:left="77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14:paraId="17A81730" w14:textId="3F2E1022" w:rsidR="00736E53" w:rsidRPr="00DC207B" w:rsidRDefault="00736E53" w:rsidP="003552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736E53" w:rsidRPr="00DC207B" w14:paraId="740DD59F" w14:textId="77777777" w:rsidTr="00736E53">
        <w:trPr>
          <w:trHeight w:val="683"/>
        </w:trPr>
        <w:tc>
          <w:tcPr>
            <w:tcW w:w="1551" w:type="dxa"/>
          </w:tcPr>
          <w:p w14:paraId="5A17EACC" w14:textId="17511078" w:rsidR="00736E53" w:rsidRDefault="00736E53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10.15 – 10.30</w:t>
            </w:r>
          </w:p>
        </w:tc>
        <w:tc>
          <w:tcPr>
            <w:tcW w:w="4586" w:type="dxa"/>
          </w:tcPr>
          <w:p w14:paraId="62978D0B" w14:textId="5AA052A0" w:rsidR="00736E53" w:rsidRDefault="00736E53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Sharing from group work (standard re-cap from group participant)</w:t>
            </w:r>
          </w:p>
        </w:tc>
        <w:tc>
          <w:tcPr>
            <w:tcW w:w="3003" w:type="dxa"/>
            <w:gridSpan w:val="2"/>
          </w:tcPr>
          <w:p w14:paraId="3914F528" w14:textId="538EB125" w:rsidR="00736E53" w:rsidRDefault="00736E53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97028E" w:rsidRPr="00DC207B" w14:paraId="02887A36" w14:textId="77777777" w:rsidTr="0026250D">
        <w:trPr>
          <w:trHeight w:val="240"/>
        </w:trPr>
        <w:tc>
          <w:tcPr>
            <w:tcW w:w="1551" w:type="dxa"/>
          </w:tcPr>
          <w:p w14:paraId="2677FBD4" w14:textId="613D2348" w:rsidR="0097028E" w:rsidRDefault="0026250D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10.30 – 10.45</w:t>
            </w:r>
          </w:p>
        </w:tc>
        <w:tc>
          <w:tcPr>
            <w:tcW w:w="4586" w:type="dxa"/>
          </w:tcPr>
          <w:p w14:paraId="43429FD1" w14:textId="5E43BEEB" w:rsidR="0097028E" w:rsidRDefault="0097028E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Coffee</w:t>
            </w:r>
          </w:p>
        </w:tc>
        <w:tc>
          <w:tcPr>
            <w:tcW w:w="3003" w:type="dxa"/>
            <w:gridSpan w:val="2"/>
          </w:tcPr>
          <w:p w14:paraId="04F9E9BC" w14:textId="68001B67" w:rsidR="0097028E" w:rsidRDefault="0097028E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736E53" w:rsidRPr="00DC207B" w14:paraId="64825402" w14:textId="77777777" w:rsidTr="0026250D">
        <w:trPr>
          <w:trHeight w:val="240"/>
        </w:trPr>
        <w:tc>
          <w:tcPr>
            <w:tcW w:w="1551" w:type="dxa"/>
          </w:tcPr>
          <w:p w14:paraId="3B01B309" w14:textId="76447D54" w:rsidR="00736E53" w:rsidRDefault="00736E53" w:rsidP="00A8334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10.45 – 11.00</w:t>
            </w:r>
          </w:p>
        </w:tc>
        <w:tc>
          <w:tcPr>
            <w:tcW w:w="4586" w:type="dxa"/>
          </w:tcPr>
          <w:p w14:paraId="4B3E41AD" w14:textId="3FD5B206" w:rsidR="00736E53" w:rsidRDefault="00736E53" w:rsidP="003552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SIS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3: SIS process, challenges, opportunities and lessons</w:t>
            </w:r>
          </w:p>
        </w:tc>
        <w:tc>
          <w:tcPr>
            <w:tcW w:w="3003" w:type="dxa"/>
            <w:gridSpan w:val="2"/>
          </w:tcPr>
          <w:p w14:paraId="0F485219" w14:textId="5727660C" w:rsidR="00736E53" w:rsidRPr="00284BE9" w:rsidRDefault="00736E53" w:rsidP="00284BE9">
            <w:pPr>
              <w:rPr>
                <w:rFonts w:ascii="Calibri" w:eastAsia="Calibri" w:hAnsi="Calibri"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 xml:space="preserve">Name, 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>Position, Country</w:t>
            </w:r>
          </w:p>
        </w:tc>
      </w:tr>
      <w:tr w:rsidR="00736E53" w:rsidRPr="00DC207B" w14:paraId="5929A33B" w14:textId="77777777" w:rsidTr="0026250D">
        <w:trPr>
          <w:trHeight w:val="370"/>
        </w:trPr>
        <w:tc>
          <w:tcPr>
            <w:tcW w:w="1551" w:type="dxa"/>
          </w:tcPr>
          <w:p w14:paraId="4E6EF01D" w14:textId="42FA52B0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11.00 -11.15</w:t>
            </w:r>
          </w:p>
        </w:tc>
        <w:tc>
          <w:tcPr>
            <w:tcW w:w="4586" w:type="dxa"/>
          </w:tcPr>
          <w:p w14:paraId="547C2953" w14:textId="5DD23C84" w:rsidR="00736E53" w:rsidRPr="00DC207B" w:rsidRDefault="00736E53" w:rsidP="003552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SIS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4: SIS process, challenges, opportunities and lessons</w:t>
            </w:r>
          </w:p>
        </w:tc>
        <w:tc>
          <w:tcPr>
            <w:tcW w:w="3003" w:type="dxa"/>
            <w:gridSpan w:val="2"/>
          </w:tcPr>
          <w:p w14:paraId="436A1EBA" w14:textId="49AC0645" w:rsidR="00736E53" w:rsidRPr="00284BE9" w:rsidRDefault="00736E53" w:rsidP="00F761CE">
            <w:pPr>
              <w:rPr>
                <w:rFonts w:ascii="Calibri" w:eastAsia="Calibri" w:hAnsi="Calibri"/>
                <w:sz w:val="20"/>
                <w:szCs w:val="20"/>
              </w:rPr>
            </w:pPr>
            <w:r w:rsidRPr="00284BE9">
              <w:rPr>
                <w:rFonts w:ascii="Calibri" w:eastAsia="Calibri" w:hAnsi="Calibri"/>
                <w:bCs/>
                <w:sz w:val="20"/>
                <w:szCs w:val="20"/>
              </w:rPr>
              <w:t xml:space="preserve">Name, </w:t>
            </w:r>
            <w:r w:rsidR="00284BE9" w:rsidRPr="00284BE9">
              <w:rPr>
                <w:rFonts w:ascii="Calibri" w:eastAsia="Calibri" w:hAnsi="Calibri"/>
                <w:bCs/>
                <w:sz w:val="20"/>
                <w:szCs w:val="20"/>
              </w:rPr>
              <w:t>Position, Country</w:t>
            </w:r>
          </w:p>
        </w:tc>
      </w:tr>
      <w:tr w:rsidR="00736E53" w:rsidRPr="00DC207B" w14:paraId="07CEEA3E" w14:textId="77777777" w:rsidTr="00F761CE">
        <w:trPr>
          <w:trHeight w:val="337"/>
        </w:trPr>
        <w:tc>
          <w:tcPr>
            <w:tcW w:w="1551" w:type="dxa"/>
          </w:tcPr>
          <w:p w14:paraId="3D9291A6" w14:textId="77777777" w:rsidR="00736E53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11.30 – 11.45</w:t>
            </w:r>
          </w:p>
        </w:tc>
        <w:tc>
          <w:tcPr>
            <w:tcW w:w="4586" w:type="dxa"/>
          </w:tcPr>
          <w:p w14:paraId="7D0CDA72" w14:textId="71254345" w:rsidR="00736E53" w:rsidRDefault="00736E53" w:rsidP="002A359F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Country Presentation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: experiences and lessons learnt </w:t>
            </w:r>
          </w:p>
        </w:tc>
        <w:tc>
          <w:tcPr>
            <w:tcW w:w="3003" w:type="dxa"/>
            <w:gridSpan w:val="2"/>
          </w:tcPr>
          <w:p w14:paraId="40C2AF61" w14:textId="1A655CBD" w:rsidR="00736E53" w:rsidRDefault="00736E53" w:rsidP="00F761C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36E53" w:rsidRPr="00DC207B" w14:paraId="312A51A1" w14:textId="77777777" w:rsidTr="00F761CE">
        <w:trPr>
          <w:trHeight w:val="337"/>
        </w:trPr>
        <w:tc>
          <w:tcPr>
            <w:tcW w:w="1551" w:type="dxa"/>
          </w:tcPr>
          <w:p w14:paraId="778C19CD" w14:textId="7C528DF2" w:rsidR="00736E53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</w:t>
            </w:r>
            <w:r w:rsidR="001C1041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5 – 12.30</w:t>
            </w:r>
          </w:p>
        </w:tc>
        <w:tc>
          <w:tcPr>
            <w:tcW w:w="4586" w:type="dxa"/>
          </w:tcPr>
          <w:p w14:paraId="4520BCB9" w14:textId="77777777" w:rsidR="00736E53" w:rsidRDefault="00736E53" w:rsidP="00736E5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Group work on synthesising collective SIS design:</w:t>
            </w:r>
          </w:p>
          <w:p w14:paraId="13F4EFFC" w14:textId="77777777" w:rsidR="00736E53" w:rsidRDefault="00736E53" w:rsidP="00736E5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DB1CFB">
              <w:rPr>
                <w:rFonts w:ascii="Calibri" w:eastAsia="Calibri" w:hAnsi="Calibri"/>
                <w:sz w:val="20"/>
                <w:szCs w:val="20"/>
              </w:rPr>
              <w:t>lessons learnt</w:t>
            </w:r>
          </w:p>
          <w:p w14:paraId="36A743CE" w14:textId="77777777" w:rsidR="00736E53" w:rsidRDefault="00736E53" w:rsidP="00736E5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take home messages</w:t>
            </w:r>
          </w:p>
          <w:p w14:paraId="1A3FBE26" w14:textId="77777777" w:rsidR="00736E53" w:rsidRDefault="00736E53" w:rsidP="00736E5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outlook for SIS operations</w:t>
            </w:r>
          </w:p>
          <w:p w14:paraId="54C6C847" w14:textId="1A6E7DCA" w:rsidR="00736E53" w:rsidRPr="00736E53" w:rsidRDefault="00736E53" w:rsidP="00736E5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</w:rPr>
            </w:pPr>
            <w:r w:rsidRPr="00736E53">
              <w:rPr>
                <w:rFonts w:ascii="Calibri" w:eastAsia="Calibri" w:hAnsi="Calibri"/>
                <w:sz w:val="20"/>
                <w:szCs w:val="20"/>
              </w:rPr>
              <w:t>determining functions and institutional arrangements for the SIS</w:t>
            </w:r>
          </w:p>
        </w:tc>
        <w:tc>
          <w:tcPr>
            <w:tcW w:w="3003" w:type="dxa"/>
            <w:gridSpan w:val="2"/>
          </w:tcPr>
          <w:p w14:paraId="3F6F700C" w14:textId="24E34164" w:rsidR="00736E53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736E53" w:rsidRPr="00DC207B" w14:paraId="168A75CE" w14:textId="77777777" w:rsidTr="0026250D">
        <w:trPr>
          <w:gridAfter w:val="1"/>
          <w:wAfter w:w="2681" w:type="dxa"/>
          <w:trHeight w:val="201"/>
        </w:trPr>
        <w:tc>
          <w:tcPr>
            <w:tcW w:w="1551" w:type="dxa"/>
          </w:tcPr>
          <w:p w14:paraId="146F53FA" w14:textId="33865A99" w:rsidR="00736E53" w:rsidRPr="009B0CA1" w:rsidRDefault="00736E53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12.30 – 13.00</w:t>
            </w:r>
          </w:p>
        </w:tc>
        <w:tc>
          <w:tcPr>
            <w:tcW w:w="4586" w:type="dxa"/>
          </w:tcPr>
          <w:p w14:paraId="7CF26406" w14:textId="3B29E388" w:rsidR="00736E53" w:rsidRPr="00DC207B" w:rsidRDefault="00736E53" w:rsidP="00F761C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Sharing from group work and plenary discussion</w:t>
            </w:r>
          </w:p>
        </w:tc>
        <w:tc>
          <w:tcPr>
            <w:tcW w:w="322" w:type="dxa"/>
          </w:tcPr>
          <w:p w14:paraId="0DF54CA8" w14:textId="509703EA" w:rsidR="00736E53" w:rsidRPr="00DC207B" w:rsidRDefault="00736E53" w:rsidP="00621A9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736E53" w:rsidRPr="00DC207B" w14:paraId="432FB881" w14:textId="77777777" w:rsidTr="0097028E">
        <w:trPr>
          <w:trHeight w:val="162"/>
        </w:trPr>
        <w:tc>
          <w:tcPr>
            <w:tcW w:w="1551" w:type="dxa"/>
          </w:tcPr>
          <w:p w14:paraId="5F708F78" w14:textId="5039E66A" w:rsidR="00736E53" w:rsidRPr="00DC207B" w:rsidRDefault="00736E53" w:rsidP="005D49C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13.00 - 14.0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7589" w:type="dxa"/>
            <w:gridSpan w:val="3"/>
          </w:tcPr>
          <w:p w14:paraId="7C3CCA74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Lunch</w:t>
            </w:r>
          </w:p>
        </w:tc>
      </w:tr>
      <w:tr w:rsidR="00736E53" w:rsidRPr="00DC207B" w14:paraId="000C2B8F" w14:textId="77777777" w:rsidTr="00DD6420">
        <w:trPr>
          <w:trHeight w:val="203"/>
        </w:trPr>
        <w:tc>
          <w:tcPr>
            <w:tcW w:w="9140" w:type="dxa"/>
            <w:gridSpan w:val="4"/>
          </w:tcPr>
          <w:p w14:paraId="155A6672" w14:textId="05E35507" w:rsidR="00736E53" w:rsidRDefault="00736E53" w:rsidP="009031EB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Session 4</w:t>
            </w: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 xml:space="preserve">: </w:t>
            </w:r>
            <w:r w:rsidRPr="00D602BC">
              <w:rPr>
                <w:rFonts w:ascii="Calibri" w:eastAsia="Calibri" w:hAnsi="Calibri"/>
                <w:b/>
                <w:sz w:val="20"/>
                <w:szCs w:val="20"/>
              </w:rPr>
              <w:t>How to access R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esults-based payments</w:t>
            </w:r>
            <w:r w:rsidRPr="00D602BC">
              <w:rPr>
                <w:rFonts w:ascii="Calibri" w:eastAsia="Calibri" w:hAnsi="Calibri"/>
                <w:b/>
                <w:sz w:val="20"/>
                <w:szCs w:val="20"/>
              </w:rPr>
              <w:t xml:space="preserve"> with safeguards information</w:t>
            </w:r>
          </w:p>
          <w:p w14:paraId="4818F217" w14:textId="63B88622" w:rsidR="00736E53" w:rsidRPr="00DC207B" w:rsidRDefault="00736E53" w:rsidP="007C4AA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5D49C6">
              <w:rPr>
                <w:rFonts w:ascii="Calibri" w:eastAsia="Calibri" w:hAnsi="Calibri"/>
                <w:b/>
                <w:sz w:val="20"/>
                <w:szCs w:val="20"/>
              </w:rPr>
              <w:t>Objective:</w:t>
            </w:r>
            <w:r w:rsidRPr="009031EB">
              <w:rPr>
                <w:rFonts w:ascii="Calibri" w:eastAsia="Calibri" w:hAnsi="Calibri"/>
                <w:b/>
                <w:sz w:val="20"/>
                <w:szCs w:val="20"/>
              </w:rPr>
              <w:t xml:space="preserve"> Review experiences and lessons learned in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preparing safeguards information for accessing results-based payments</w:t>
            </w:r>
          </w:p>
        </w:tc>
      </w:tr>
      <w:tr w:rsidR="00736E53" w:rsidRPr="00786F46" w14:paraId="78313D73" w14:textId="77777777" w:rsidTr="0026250D">
        <w:trPr>
          <w:trHeight w:val="338"/>
        </w:trPr>
        <w:tc>
          <w:tcPr>
            <w:tcW w:w="1551" w:type="dxa"/>
          </w:tcPr>
          <w:p w14:paraId="6DEFC033" w14:textId="3446D0B9" w:rsidR="00736E53" w:rsidRPr="00DC207B" w:rsidRDefault="00736E53" w:rsidP="005D49C6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14.00 – 14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30</w:t>
            </w:r>
          </w:p>
        </w:tc>
        <w:tc>
          <w:tcPr>
            <w:tcW w:w="4586" w:type="dxa"/>
          </w:tcPr>
          <w:p w14:paraId="21AD47A9" w14:textId="02CCE944" w:rsidR="00736E53" w:rsidRPr="00DC207B" w:rsidRDefault="00736E53" w:rsidP="00D602BC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Framework presentation: K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ey considerations and global lessons learnt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/progress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on preparing safeguards information for accessing results-based payments (incl. Q&amp;A)</w:t>
            </w:r>
          </w:p>
        </w:tc>
        <w:tc>
          <w:tcPr>
            <w:tcW w:w="3003" w:type="dxa"/>
            <w:gridSpan w:val="2"/>
          </w:tcPr>
          <w:p w14:paraId="0FA2EB80" w14:textId="77777777" w:rsidR="00736E53" w:rsidRPr="00786F46" w:rsidRDefault="00736E53" w:rsidP="00DC207B">
            <w:pPr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</w:pPr>
            <w:r w:rsidRPr="00786F46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 xml:space="preserve">Steve Swan (UN </w:t>
            </w:r>
            <w:proofErr w:type="spellStart"/>
            <w:r w:rsidRPr="00786F46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Environment</w:t>
            </w:r>
            <w:proofErr w:type="spellEnd"/>
            <w:r w:rsidRPr="00786F46">
              <w:rPr>
                <w:rFonts w:ascii="Calibri" w:eastAsia="Calibri" w:hAnsi="Calibri"/>
                <w:bCs/>
                <w:sz w:val="20"/>
                <w:szCs w:val="20"/>
                <w:lang w:val="fr-FR"/>
              </w:rPr>
              <w:t>/UN-REDD)</w:t>
            </w:r>
          </w:p>
        </w:tc>
      </w:tr>
      <w:tr w:rsidR="00736E53" w:rsidRPr="00DC207B" w14:paraId="54ADD059" w14:textId="77777777" w:rsidTr="0026250D">
        <w:trPr>
          <w:trHeight w:val="221"/>
        </w:trPr>
        <w:tc>
          <w:tcPr>
            <w:tcW w:w="1551" w:type="dxa"/>
          </w:tcPr>
          <w:p w14:paraId="140F6E93" w14:textId="4FC5BDC3" w:rsidR="00736E53" w:rsidRPr="00DC207B" w:rsidRDefault="00736E53" w:rsidP="00D602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14.30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/>
                <w:sz w:val="20"/>
                <w:szCs w:val="20"/>
              </w:rPr>
              <w:t>14.</w:t>
            </w:r>
            <w:r w:rsidRPr="00D602BC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4586" w:type="dxa"/>
          </w:tcPr>
          <w:p w14:paraId="2F11B261" w14:textId="269893C8" w:rsidR="00736E53" w:rsidRPr="00DC207B" w:rsidRDefault="00736E53" w:rsidP="00D602BC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Country Presentation: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Preparing 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Viet Nam</w:t>
            </w:r>
            <w:r>
              <w:rPr>
                <w:rFonts w:ascii="Calibri" w:eastAsia="Calibri" w:hAnsi="Calibri"/>
                <w:sz w:val="20"/>
                <w:szCs w:val="20"/>
              </w:rPr>
              <w:t>’s Summary of Information – Approach and Lessons Learned</w:t>
            </w:r>
          </w:p>
        </w:tc>
        <w:tc>
          <w:tcPr>
            <w:tcW w:w="3003" w:type="dxa"/>
            <w:gridSpan w:val="2"/>
          </w:tcPr>
          <w:p w14:paraId="54F4F6D3" w14:textId="41D0D84F" w:rsidR="00736E53" w:rsidRPr="00DC207B" w:rsidRDefault="00736E53" w:rsidP="00B51DEA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Le Ha Phuong (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Safeguards Officer, 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iet Nam 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/>
                <w:bCs/>
                <w:sz w:val="20"/>
                <w:szCs w:val="20"/>
              </w:rPr>
              <w:t>EDD+ Office</w:t>
            </w:r>
            <w:r w:rsidRPr="00DC207B">
              <w:rPr>
                <w:rFonts w:ascii="Calibri" w:eastAsia="Calibri" w:hAnsi="Calibri"/>
                <w:bCs/>
                <w:sz w:val="20"/>
                <w:szCs w:val="20"/>
              </w:rPr>
              <w:t>)</w:t>
            </w:r>
          </w:p>
        </w:tc>
      </w:tr>
      <w:tr w:rsidR="00736E53" w:rsidRPr="00DC207B" w14:paraId="72C8214E" w14:textId="77777777" w:rsidTr="0026250D">
        <w:trPr>
          <w:trHeight w:val="149"/>
        </w:trPr>
        <w:tc>
          <w:tcPr>
            <w:tcW w:w="1551" w:type="dxa"/>
          </w:tcPr>
          <w:p w14:paraId="2B1EBC0D" w14:textId="5D6C824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</w:t>
            </w:r>
            <w:r w:rsidRPr="005D49C6">
              <w:rPr>
                <w:rFonts w:ascii="Calibri" w:eastAsia="Calibri" w:hAnsi="Calibri"/>
                <w:sz w:val="20"/>
                <w:szCs w:val="20"/>
              </w:rPr>
              <w:t>5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– </w:t>
            </w:r>
            <w:r w:rsidRPr="005D49C6">
              <w:rPr>
                <w:rFonts w:ascii="Calibri" w:eastAsia="Calibri" w:hAnsi="Calibri"/>
                <w:sz w:val="20"/>
                <w:szCs w:val="20"/>
              </w:rPr>
              <w:t>15</w:t>
            </w:r>
            <w:r>
              <w:rPr>
                <w:rFonts w:ascii="Calibri" w:eastAsia="Calibri" w:hAnsi="Calibri"/>
                <w:sz w:val="20"/>
                <w:szCs w:val="20"/>
              </w:rPr>
              <w:t>.30</w:t>
            </w:r>
          </w:p>
        </w:tc>
        <w:tc>
          <w:tcPr>
            <w:tcW w:w="4586" w:type="dxa"/>
          </w:tcPr>
          <w:p w14:paraId="552110C5" w14:textId="06FC0B02" w:rsidR="00736E53" w:rsidRPr="00DC207B" w:rsidRDefault="00736E53" w:rsidP="00DC207B">
            <w:pPr>
              <w:ind w:left="227" w:hanging="22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Panel Discussion</w:t>
            </w:r>
          </w:p>
        </w:tc>
        <w:tc>
          <w:tcPr>
            <w:tcW w:w="3003" w:type="dxa"/>
            <w:gridSpan w:val="2"/>
          </w:tcPr>
          <w:p w14:paraId="708D2B6E" w14:textId="352EDE3C" w:rsidR="00736E53" w:rsidRPr="00DC207B" w:rsidRDefault="00736E53" w:rsidP="00855385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 xml:space="preserve">Representatives of </w:t>
            </w:r>
            <w:r w:rsidRPr="00D602BC">
              <w:rPr>
                <w:rFonts w:ascii="Calibri" w:eastAsia="Calibri" w:hAnsi="Calibri"/>
                <w:bCs/>
                <w:sz w:val="20"/>
                <w:szCs w:val="20"/>
              </w:rPr>
              <w:t>selected countries</w:t>
            </w:r>
            <w:bookmarkStart w:id="0" w:name="_GoBack"/>
            <w:bookmarkEnd w:id="0"/>
          </w:p>
        </w:tc>
      </w:tr>
      <w:tr w:rsidR="00736E53" w:rsidRPr="00DC207B" w14:paraId="16C0F2DC" w14:textId="77777777" w:rsidTr="0097028E">
        <w:trPr>
          <w:trHeight w:val="184"/>
        </w:trPr>
        <w:tc>
          <w:tcPr>
            <w:tcW w:w="1551" w:type="dxa"/>
          </w:tcPr>
          <w:p w14:paraId="733D0115" w14:textId="7555063D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15.30 – 1</w:t>
            </w:r>
            <w:r w:rsidRPr="00D602BC">
              <w:rPr>
                <w:rFonts w:ascii="Calibri" w:eastAsia="Calibri" w:hAnsi="Calibri"/>
                <w:sz w:val="20"/>
                <w:szCs w:val="20"/>
              </w:rPr>
              <w:t>5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D602BC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7589" w:type="dxa"/>
            <w:gridSpan w:val="3"/>
          </w:tcPr>
          <w:p w14:paraId="065F72BA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Coffee</w:t>
            </w:r>
          </w:p>
        </w:tc>
      </w:tr>
      <w:tr w:rsidR="00736E53" w:rsidRPr="00DC207B" w14:paraId="1BC06651" w14:textId="77777777" w:rsidTr="00DD6420">
        <w:trPr>
          <w:trHeight w:val="878"/>
        </w:trPr>
        <w:tc>
          <w:tcPr>
            <w:tcW w:w="9140" w:type="dxa"/>
            <w:gridSpan w:val="4"/>
          </w:tcPr>
          <w:p w14:paraId="20B8D62B" w14:textId="77777777" w:rsidR="00736E53" w:rsidRPr="00DC207B" w:rsidRDefault="00736E53" w:rsidP="00DC207B">
            <w:pPr>
              <w:spacing w:after="12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Session </w:t>
            </w:r>
            <w:r w:rsidRPr="00E83EB2"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>: Stocktaking of experiences and lessons learned</w:t>
            </w:r>
          </w:p>
          <w:p w14:paraId="6DFCF142" w14:textId="51027823" w:rsidR="00736E53" w:rsidRPr="00DC207B" w:rsidRDefault="00736E53" w:rsidP="00DC207B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b/>
                <w:i/>
                <w:sz w:val="20"/>
                <w:szCs w:val="20"/>
              </w:rPr>
              <w:t>Objective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: Examine and analys</w:t>
            </w:r>
            <w:r w:rsidRPr="00DC207B">
              <w:rPr>
                <w:rFonts w:ascii="Calibri" w:eastAsia="Calibri" w:hAnsi="Calibri"/>
                <w:b/>
                <w:sz w:val="20"/>
                <w:szCs w:val="20"/>
              </w:rPr>
              <w:t>e country’s experiences, reflections on lessons learned, key take-home messages from the event and next steps.</w:t>
            </w:r>
          </w:p>
        </w:tc>
      </w:tr>
      <w:tr w:rsidR="00736E53" w:rsidRPr="00DC207B" w14:paraId="0838DB28" w14:textId="77777777" w:rsidTr="0026250D">
        <w:tc>
          <w:tcPr>
            <w:tcW w:w="1551" w:type="dxa"/>
          </w:tcPr>
          <w:p w14:paraId="3F21F649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16.00 - 16.45</w:t>
            </w:r>
          </w:p>
        </w:tc>
        <w:tc>
          <w:tcPr>
            <w:tcW w:w="4586" w:type="dxa"/>
          </w:tcPr>
          <w:p w14:paraId="14F22597" w14:textId="7F4F08C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Panel D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iscussion: Reflections and Next Steps</w:t>
            </w:r>
          </w:p>
        </w:tc>
        <w:tc>
          <w:tcPr>
            <w:tcW w:w="3003" w:type="dxa"/>
            <w:gridSpan w:val="2"/>
          </w:tcPr>
          <w:p w14:paraId="2898C7E1" w14:textId="1B40EA01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Representatives of selected countries</w:t>
            </w:r>
          </w:p>
        </w:tc>
      </w:tr>
      <w:tr w:rsidR="00736E53" w:rsidRPr="00DC207B" w14:paraId="760FF383" w14:textId="77777777" w:rsidTr="0026250D">
        <w:tc>
          <w:tcPr>
            <w:tcW w:w="1551" w:type="dxa"/>
          </w:tcPr>
          <w:p w14:paraId="083C4DE6" w14:textId="07DC3CBA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16.45 – 17.1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0C852528" w14:textId="42299146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Countries</w:t>
            </w:r>
            <w:r>
              <w:rPr>
                <w:rFonts w:ascii="Calibri" w:eastAsia="Calibri" w:hAnsi="Calibri"/>
                <w:sz w:val="20"/>
                <w:szCs w:val="20"/>
              </w:rPr>
              <w:t>’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 Take Home Messages</w:t>
            </w:r>
          </w:p>
        </w:tc>
        <w:tc>
          <w:tcPr>
            <w:tcW w:w="3003" w:type="dxa"/>
            <w:gridSpan w:val="2"/>
          </w:tcPr>
          <w:p w14:paraId="6AEF36A3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All Countries</w:t>
            </w:r>
          </w:p>
        </w:tc>
      </w:tr>
      <w:tr w:rsidR="00736E53" w:rsidRPr="00DC207B" w14:paraId="4EBFB93C" w14:textId="77777777" w:rsidTr="0026250D">
        <w:trPr>
          <w:trHeight w:val="277"/>
        </w:trPr>
        <w:tc>
          <w:tcPr>
            <w:tcW w:w="1551" w:type="dxa"/>
          </w:tcPr>
          <w:p w14:paraId="5CFDE2CC" w14:textId="404BF536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17.10 – 17.2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12F28FD8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Evaluation survey</w:t>
            </w:r>
          </w:p>
        </w:tc>
        <w:tc>
          <w:tcPr>
            <w:tcW w:w="3003" w:type="dxa"/>
            <w:gridSpan w:val="2"/>
          </w:tcPr>
          <w:p w14:paraId="7E84FBE0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All</w:t>
            </w:r>
          </w:p>
        </w:tc>
      </w:tr>
      <w:tr w:rsidR="00736E53" w:rsidRPr="00DC207B" w14:paraId="4795F191" w14:textId="77777777" w:rsidTr="0026250D">
        <w:trPr>
          <w:trHeight w:val="277"/>
        </w:trPr>
        <w:tc>
          <w:tcPr>
            <w:tcW w:w="1551" w:type="dxa"/>
          </w:tcPr>
          <w:p w14:paraId="2C320C30" w14:textId="53494601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17.</w:t>
            </w: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 – 17.</w:t>
            </w:r>
            <w:r>
              <w:rPr>
                <w:rFonts w:ascii="Calibri" w:eastAsia="Calibri" w:hAnsi="Calibri"/>
                <w:sz w:val="20"/>
                <w:szCs w:val="20"/>
              </w:rPr>
              <w:t>3</w:t>
            </w:r>
            <w:r w:rsidRPr="00DC207B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4586" w:type="dxa"/>
          </w:tcPr>
          <w:p w14:paraId="170A5BAA" w14:textId="77777777" w:rsidR="00736E53" w:rsidRPr="00DC207B" w:rsidRDefault="00736E53" w:rsidP="00DC207B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>Closing remarks</w:t>
            </w:r>
          </w:p>
        </w:tc>
        <w:tc>
          <w:tcPr>
            <w:tcW w:w="3003" w:type="dxa"/>
            <w:gridSpan w:val="2"/>
          </w:tcPr>
          <w:p w14:paraId="036B5484" w14:textId="77777777" w:rsidR="00736E53" w:rsidRPr="00DC207B" w:rsidRDefault="00736E53" w:rsidP="00E83EB2">
            <w:pPr>
              <w:rPr>
                <w:rFonts w:ascii="Calibri" w:eastAsia="Calibri" w:hAnsi="Calibri"/>
                <w:sz w:val="20"/>
                <w:szCs w:val="20"/>
              </w:rPr>
            </w:pPr>
            <w:r w:rsidRPr="00DC207B">
              <w:rPr>
                <w:rFonts w:ascii="Calibri" w:eastAsia="Calibri" w:hAnsi="Calibri"/>
                <w:sz w:val="20"/>
                <w:szCs w:val="20"/>
              </w:rPr>
              <w:t xml:space="preserve">UN-REDD, SNV &amp; </w:t>
            </w:r>
            <w:r>
              <w:rPr>
                <w:rFonts w:ascii="Calibri" w:eastAsia="Calibri" w:hAnsi="Calibri"/>
                <w:sz w:val="20"/>
                <w:szCs w:val="20"/>
              </w:rPr>
              <w:t>FC</w:t>
            </w:r>
          </w:p>
        </w:tc>
      </w:tr>
    </w:tbl>
    <w:p w14:paraId="5E61288E" w14:textId="77777777" w:rsidR="00DC207B" w:rsidRPr="00DC207B" w:rsidRDefault="00DC207B" w:rsidP="00DC207B">
      <w:pPr>
        <w:spacing w:after="240" w:line="240" w:lineRule="atLeast"/>
        <w:rPr>
          <w:rFonts w:ascii="Calibri" w:eastAsia="Verdana" w:hAnsi="Calibri" w:cs="Times New Roman"/>
          <w:bCs/>
          <w:sz w:val="22"/>
        </w:rPr>
      </w:pPr>
    </w:p>
    <w:p w14:paraId="505DCA78" w14:textId="77777777" w:rsidR="00514746" w:rsidRPr="00DC207B" w:rsidRDefault="00514746"/>
    <w:sectPr w:rsidR="00514746" w:rsidRPr="00DC207B" w:rsidSect="00391D07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20D"/>
    <w:multiLevelType w:val="hybridMultilevel"/>
    <w:tmpl w:val="122ED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1D5D"/>
    <w:multiLevelType w:val="multilevel"/>
    <w:tmpl w:val="4A8C7214"/>
    <w:lvl w:ilvl="0">
      <w:start w:val="9"/>
      <w:numFmt w:val="decimalZero"/>
      <w:lvlText w:val="%1"/>
      <w:lvlJc w:val="left"/>
      <w:pPr>
        <w:ind w:left="460" w:hanging="4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5424B8"/>
    <w:multiLevelType w:val="hybridMultilevel"/>
    <w:tmpl w:val="CFB2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E44"/>
    <w:multiLevelType w:val="hybridMultilevel"/>
    <w:tmpl w:val="3D262BD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9672751"/>
    <w:multiLevelType w:val="hybridMultilevel"/>
    <w:tmpl w:val="2D0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837B3"/>
    <w:multiLevelType w:val="hybridMultilevel"/>
    <w:tmpl w:val="3D8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51593"/>
    <w:multiLevelType w:val="hybridMultilevel"/>
    <w:tmpl w:val="BFB61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D726E"/>
    <w:multiLevelType w:val="hybridMultilevel"/>
    <w:tmpl w:val="41409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7B"/>
    <w:rsid w:val="000316CA"/>
    <w:rsid w:val="00111E9D"/>
    <w:rsid w:val="0011503B"/>
    <w:rsid w:val="001400AD"/>
    <w:rsid w:val="00174A4C"/>
    <w:rsid w:val="001B7173"/>
    <w:rsid w:val="001C1041"/>
    <w:rsid w:val="001E2193"/>
    <w:rsid w:val="00231614"/>
    <w:rsid w:val="00234C66"/>
    <w:rsid w:val="0026250D"/>
    <w:rsid w:val="00284BE9"/>
    <w:rsid w:val="002A359F"/>
    <w:rsid w:val="002D76B0"/>
    <w:rsid w:val="00303A96"/>
    <w:rsid w:val="003231CC"/>
    <w:rsid w:val="00343103"/>
    <w:rsid w:val="003552FE"/>
    <w:rsid w:val="0039124B"/>
    <w:rsid w:val="003D2883"/>
    <w:rsid w:val="00435EED"/>
    <w:rsid w:val="004C399F"/>
    <w:rsid w:val="004F74A1"/>
    <w:rsid w:val="00514746"/>
    <w:rsid w:val="00523363"/>
    <w:rsid w:val="00574A5F"/>
    <w:rsid w:val="005C2BEC"/>
    <w:rsid w:val="005C5CAB"/>
    <w:rsid w:val="005D49C6"/>
    <w:rsid w:val="005F1227"/>
    <w:rsid w:val="00613651"/>
    <w:rsid w:val="00620301"/>
    <w:rsid w:val="0065036C"/>
    <w:rsid w:val="00663F56"/>
    <w:rsid w:val="006D25A6"/>
    <w:rsid w:val="0070172B"/>
    <w:rsid w:val="00736E53"/>
    <w:rsid w:val="00764612"/>
    <w:rsid w:val="00786F46"/>
    <w:rsid w:val="007A32B5"/>
    <w:rsid w:val="007C4AA7"/>
    <w:rsid w:val="00855385"/>
    <w:rsid w:val="00876A03"/>
    <w:rsid w:val="009031EB"/>
    <w:rsid w:val="0092756B"/>
    <w:rsid w:val="009406B7"/>
    <w:rsid w:val="00957CB3"/>
    <w:rsid w:val="0097028E"/>
    <w:rsid w:val="009B0CA1"/>
    <w:rsid w:val="009E4A40"/>
    <w:rsid w:val="009F542F"/>
    <w:rsid w:val="00A51AFD"/>
    <w:rsid w:val="00A83348"/>
    <w:rsid w:val="00AE1080"/>
    <w:rsid w:val="00AF49E8"/>
    <w:rsid w:val="00B51DEA"/>
    <w:rsid w:val="00B86730"/>
    <w:rsid w:val="00B93BFE"/>
    <w:rsid w:val="00BB67C2"/>
    <w:rsid w:val="00BC3B4B"/>
    <w:rsid w:val="00BD2E28"/>
    <w:rsid w:val="00CA0D21"/>
    <w:rsid w:val="00CC0B2D"/>
    <w:rsid w:val="00CE7718"/>
    <w:rsid w:val="00D037C8"/>
    <w:rsid w:val="00D602BC"/>
    <w:rsid w:val="00D73AD1"/>
    <w:rsid w:val="00D80424"/>
    <w:rsid w:val="00DB4C38"/>
    <w:rsid w:val="00DC207B"/>
    <w:rsid w:val="00DD6420"/>
    <w:rsid w:val="00E05C42"/>
    <w:rsid w:val="00E74EAC"/>
    <w:rsid w:val="00E83EB2"/>
    <w:rsid w:val="00E863F2"/>
    <w:rsid w:val="00EB3C6B"/>
    <w:rsid w:val="00EC217D"/>
    <w:rsid w:val="00F1049E"/>
    <w:rsid w:val="00F2379E"/>
    <w:rsid w:val="00F761CE"/>
    <w:rsid w:val="00F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35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1CC"/>
    <w:pPr>
      <w:spacing w:after="0"/>
    </w:pPr>
    <w:rPr>
      <w:rFonts w:ascii="Verdana" w:hAnsi="Verdana"/>
      <w:sz w:val="17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EC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table" w:customStyle="1" w:styleId="SNVTable11">
    <w:name w:val="SNV Table 11"/>
    <w:basedOn w:val="TableNormal"/>
    <w:uiPriority w:val="99"/>
    <w:rsid w:val="00DC207B"/>
    <w:pPr>
      <w:spacing w:after="0" w:line="240" w:lineRule="auto"/>
    </w:pPr>
    <w:rPr>
      <w:rFonts w:ascii="Calibri" w:hAnsi="Calibri" w:cs="Times New Roman"/>
      <w:color w:val="000000"/>
      <w:sz w:val="16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MT Extra" w:hAnsi="MT Extr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4472C4"/>
      </w:tcPr>
    </w:tblStylePr>
    <w:tblStylePr w:type="lastRow">
      <w:tblPr/>
      <w:tcPr>
        <w:tcBorders>
          <w:bottom w:val="single" w:sz="4" w:space="0" w:color="4472C4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7C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7C8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Rastall</dc:creator>
  <cp:lastModifiedBy>Ingrid Dierckxsens</cp:lastModifiedBy>
  <cp:revision>2</cp:revision>
  <cp:lastPrinted>2018-05-08T16:58:00Z</cp:lastPrinted>
  <dcterms:created xsi:type="dcterms:W3CDTF">2018-05-08T17:40:00Z</dcterms:created>
  <dcterms:modified xsi:type="dcterms:W3CDTF">2018-05-08T17:40:00Z</dcterms:modified>
</cp:coreProperties>
</file>